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Tablo"/>
        <w:tblW w:w="9750" w:type="dxa"/>
        <w:jc w:val="center"/>
        <w:tblCellSpacing w:w="15" w:type="dxa"/>
        <w:tblInd w:w="0" w:type="dxa"/>
        <w:tblLook w:val="04A0" w:firstRow="1" w:lastRow="0" w:firstColumn="1" w:lastColumn="0" w:noHBand="0" w:noVBand="1"/>
      </w:tblPr>
      <w:tblGrid>
        <w:gridCol w:w="10020"/>
      </w:tblGrid>
      <w:tr w:rsidR="00000000">
        <w:trPr>
          <w:tblCellSpacing w:w="15" w:type="dxa"/>
          <w:jc w:val="center"/>
        </w:trPr>
        <w:tc>
          <w:tcPr>
            <w:tcW w:w="0" w:type="auto"/>
            <w:tcMar>
              <w:top w:w="15" w:type="dxa"/>
              <w:left w:w="15" w:type="dxa"/>
              <w:bottom w:w="15" w:type="dxa"/>
              <w:right w:w="15" w:type="dxa"/>
            </w:tcMar>
          </w:tcPr>
          <w:p w:rsidR="00000000" w:rsidRDefault="00F279FC">
            <w:pPr>
              <w:jc w:val="center"/>
              <w:rPr>
                <w:sz w:val="24"/>
                <w:szCs w:val="24"/>
              </w:rPr>
            </w:pPr>
            <w:bookmarkStart w:id="0" w:name="_GoBack"/>
            <w:bookmarkEnd w:id="0"/>
            <w:r>
              <w:rPr>
                <w:noProof/>
              </w:rPr>
              <w:drawing>
                <wp:inline distT="0" distB="0" distL="0" distR="0">
                  <wp:extent cx="6296025" cy="2438400"/>
                  <wp:effectExtent l="0" t="0" r="9525" b="0"/>
                  <wp:docPr id="1" name="Picture 1" descr="http://boft.tobb.org.tr/image/bas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ft.tobb.org.tr/image/baslik.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296025" cy="2438400"/>
                          </a:xfrm>
                          <a:prstGeom prst="rect">
                            <a:avLst/>
                          </a:prstGeom>
                          <a:noFill/>
                          <a:ln>
                            <a:noFill/>
                          </a:ln>
                        </pic:spPr>
                      </pic:pic>
                    </a:graphicData>
                  </a:graphic>
                </wp:inline>
              </w:drawing>
            </w:r>
          </w:p>
          <w:p w:rsidR="00000000" w:rsidRDefault="00F279FC">
            <w:pPr>
              <w:jc w:val="center"/>
              <w:rPr>
                <w:sz w:val="24"/>
                <w:szCs w:val="24"/>
              </w:rPr>
            </w:pPr>
            <w:r>
              <w:rPr>
                <w:sz w:val="24"/>
                <w:szCs w:val="24"/>
              </w:rPr>
              <w:br/>
            </w:r>
            <w:r>
              <w:rPr>
                <w:b/>
                <w:bCs/>
                <w:sz w:val="36"/>
                <w:szCs w:val="36"/>
              </w:rPr>
              <w:t>December 2017</w:t>
            </w:r>
          </w:p>
          <w:p w:rsidR="00000000" w:rsidRDefault="00F279FC">
            <w:pPr>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3414"/>
              <w:gridCol w:w="1167"/>
              <w:gridCol w:w="1118"/>
              <w:gridCol w:w="1222"/>
              <w:gridCol w:w="1329"/>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BBK Biyoteknoloji Arastirma Gelistirme Muhendislik Sanayi ve Ticaret Limited Sirketi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Hacettepe Üniversitesi Beytepe Kampüsü KOSGEB TEKMER T-1 Binası No: A-7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Çankaya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ANKARA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+90-535--478 5910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batuhan.keskin@outlook.com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Import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No:2698</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specialized in PET (polyethylene terephthalate) recycling, looking for bailed PET bottles (transparent, blue and green) up to 500 tons for its sister company located in Kraljevo, Serbia (36000 postal code).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w:t>
                  </w:r>
                  <w:r>
                    <w:rPr>
                      <w:b/>
                      <w:bCs/>
                      <w:sz w:val="20"/>
                      <w:szCs w:val="20"/>
                    </w:rPr>
                    <w:t>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Chemicals, chemical products and man-made fibres</w:t>
                  </w:r>
                </w:p>
                <w:p w:rsidR="00000000" w:rsidRDefault="00F279FC">
                  <w:pPr>
                    <w:rPr>
                      <w:sz w:val="24"/>
                      <w:szCs w:val="24"/>
                    </w:rPr>
                  </w:pPr>
                  <w:r>
                    <w:rPr>
                      <w:rFonts w:hAnsi="Symbol"/>
                      <w:sz w:val="24"/>
                      <w:szCs w:val="24"/>
                    </w:rPr>
                    <w:t></w:t>
                  </w:r>
                  <w:r>
                    <w:rPr>
                      <w:sz w:val="24"/>
                      <w:szCs w:val="24"/>
                    </w:rPr>
                    <w:t xml:space="preserve">  Rubber, plastic and film products</w:t>
                  </w:r>
                </w:p>
                <w:p w:rsidR="00000000" w:rsidRDefault="00F279FC">
                  <w:pPr>
                    <w:rPr>
                      <w:sz w:val="24"/>
                      <w:szCs w:val="24"/>
                    </w:rPr>
                  </w:pPr>
                  <w:r>
                    <w:rPr>
                      <w:rFonts w:hAnsi="Symbol"/>
                      <w:sz w:val="24"/>
                      <w:szCs w:val="24"/>
                    </w:rPr>
                    <w:t></w:t>
                  </w:r>
                  <w:r>
                    <w:rPr>
                      <w:sz w:val="24"/>
                      <w:szCs w:val="24"/>
                    </w:rPr>
                    <w:t xml:space="preserve">  Recovered secondary raw materials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1"/>
              <w:gridCol w:w="3055"/>
              <w:gridCol w:w="1238"/>
              <w:gridCol w:w="903"/>
              <w:gridCol w:w="1283"/>
              <w:gridCol w:w="1770"/>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KILIÇKESMEZ GIDA SANAYİ VE TİCARET LTD.ŞTİ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İstanyon Mah.Taşköprü </w:t>
                  </w:r>
                  <w:r>
                    <w:rPr>
                      <w:sz w:val="24"/>
                      <w:szCs w:val="24"/>
                    </w:rPr>
                    <w:t xml:space="preserve">Cad. No:105 NİZİP/GAZİANTEP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NİZİP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GAZİANTEP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+90-342--5130790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5130047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info@kilickesmez.com.tr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www.kilickesmez.com.tr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No:2697</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producer and exporter of different spices and dried vegetables (dried pepper/eggplant and etc.) is </w:t>
                  </w:r>
                  <w:r>
                    <w:rPr>
                      <w:sz w:val="24"/>
                      <w:szCs w:val="24"/>
                    </w:rPr>
                    <w:t xml:space="preserve">looking for partners that will work as a distributor or a wholesaler. The company is especially wants to export sumac which is a kind of dried and powdered spice. This sour spice popular in the Eastern Mediterranean made from the berries of the plant.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Agricultural, horticultural, hunting and related products</w:t>
                  </w:r>
                </w:p>
                <w:p w:rsidR="00000000" w:rsidRDefault="00F279FC">
                  <w:pPr>
                    <w:rPr>
                      <w:sz w:val="24"/>
                      <w:szCs w:val="24"/>
                    </w:rPr>
                  </w:pPr>
                  <w:r>
                    <w:rPr>
                      <w:rFonts w:hAnsi="Symbol"/>
                      <w:sz w:val="24"/>
                      <w:szCs w:val="24"/>
                    </w:rPr>
                    <w:t></w:t>
                  </w:r>
                  <w:r>
                    <w:rPr>
                      <w:sz w:val="24"/>
                      <w:szCs w:val="24"/>
                    </w:rPr>
                    <w:t xml:space="preserve">  Food products and beverages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2662"/>
              <w:gridCol w:w="1137"/>
              <w:gridCol w:w="1352"/>
              <w:gridCol w:w="1210"/>
              <w:gridCol w:w="1890"/>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DERELİ ELEKTROMAGNETİK FREN SAN. VE DIŞ TİC.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ALTIKULAÇ CADDESİ NO:109 İNEBOLU</w:t>
                  </w:r>
                  <w:r>
                    <w:rPr>
                      <w:sz w:val="24"/>
                      <w:szCs w:val="24"/>
                    </w:rPr>
                    <w:t xml:space="preserve"> KASTAMONU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İNEBOLU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KASTAMONU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+90-366--811 41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811 44 02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info@derelifren.com.tr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www.derelifren.com.tr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2018-06-30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No:2696</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which is called Dereli Fren, specialized in manufacturing different types of electromagnetic brake ranges, from 5 Nm to 1600 Nm moment and with different voltages for application areas (Crane </w:t>
                  </w:r>
                  <w:r>
                    <w:rPr>
                      <w:sz w:val="24"/>
                      <w:szCs w:val="24"/>
                    </w:rPr>
                    <w:t>Systems. outdoor elevators, conveyor systems, electric motors etc.) is looking for distributors and representatives. The Company was established at 1989 in Inebolu / Turkey in 300m2 area, started its journey with “Quality First” motto and developed fast, i</w:t>
                  </w:r>
                  <w:r>
                    <w:rPr>
                      <w:sz w:val="24"/>
                      <w:szCs w:val="24"/>
                    </w:rPr>
                    <w:t xml:space="preserve">n 1997 moved to its current manufacturing location with 3000 m2 area and reached to a more serial and better quality manufacturing process.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Machinery, equipment, appliances, apparatus and associated products</w:t>
                  </w:r>
                </w:p>
                <w:p w:rsidR="00000000" w:rsidRDefault="00F279FC">
                  <w:pPr>
                    <w:rPr>
                      <w:sz w:val="24"/>
                      <w:szCs w:val="24"/>
                    </w:rPr>
                  </w:pPr>
                  <w:r>
                    <w:rPr>
                      <w:rFonts w:hAnsi="Symbol"/>
                      <w:sz w:val="24"/>
                      <w:szCs w:val="24"/>
                    </w:rPr>
                    <w:t></w:t>
                  </w:r>
                  <w:r>
                    <w:rPr>
                      <w:sz w:val="24"/>
                      <w:szCs w:val="24"/>
                    </w:rPr>
                    <w:t xml:space="preserve">  Moto</w:t>
                  </w:r>
                  <w:r>
                    <w:rPr>
                      <w:sz w:val="24"/>
                      <w:szCs w:val="24"/>
                    </w:rPr>
                    <w:t>r vehicles, trailers and vehicle parts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672"/>
              <w:gridCol w:w="1384"/>
              <w:gridCol w:w="1282"/>
              <w:gridCol w:w="1370"/>
              <w:gridCol w:w="1542"/>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KAYAŞ KURU BUZ AMBALAJ PLASTİK GIDA YALITIM VE SINAİ GAZLAR SANAYİ VE TİCARET İŞLETMELERİ A.Ş.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ADANA YOLU ÜZERİ 4. KM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46100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12 ŞUBAT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K.MARAŞ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+90-344--2376098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2376097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export@kayas.gen.tr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www.kayas.gen.tr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2018-01-30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No:2693</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packaging company, located in Kahramanmaras, specialized in producing plastic cups for food sector is looking for distributors / buyers. These cups are used by milk and dairy and also ice-cream companies.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Fo</w:t>
                  </w:r>
                  <w:r>
                    <w:rPr>
                      <w:sz w:val="24"/>
                      <w:szCs w:val="24"/>
                    </w:rPr>
                    <w:t>od products and beverages</w:t>
                  </w:r>
                </w:p>
                <w:p w:rsidR="00000000" w:rsidRDefault="00F279FC">
                  <w:pPr>
                    <w:rPr>
                      <w:sz w:val="24"/>
                      <w:szCs w:val="24"/>
                    </w:rPr>
                  </w:pPr>
                  <w:r>
                    <w:rPr>
                      <w:rFonts w:hAnsi="Symbol"/>
                      <w:sz w:val="24"/>
                      <w:szCs w:val="24"/>
                    </w:rPr>
                    <w:t></w:t>
                  </w:r>
                  <w:r>
                    <w:rPr>
                      <w:sz w:val="24"/>
                      <w:szCs w:val="24"/>
                    </w:rPr>
                    <w:t xml:space="preserve">  Rubber, plastic and film products</w:t>
                  </w:r>
                </w:p>
                <w:p w:rsidR="00000000" w:rsidRDefault="00F279FC">
                  <w:pPr>
                    <w:rPr>
                      <w:sz w:val="24"/>
                      <w:szCs w:val="24"/>
                    </w:rPr>
                  </w:pPr>
                  <w:r>
                    <w:rPr>
                      <w:rFonts w:hAnsi="Symbol"/>
                      <w:sz w:val="24"/>
                      <w:szCs w:val="24"/>
                    </w:rPr>
                    <w:t></w:t>
                  </w:r>
                  <w:r>
                    <w:rPr>
                      <w:sz w:val="24"/>
                      <w:szCs w:val="24"/>
                    </w:rPr>
                    <w:t xml:space="preserve">  Miscellaneous services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3302"/>
              <w:gridCol w:w="993"/>
              <w:gridCol w:w="1459"/>
              <w:gridCol w:w="1106"/>
              <w:gridCol w:w="1390"/>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DUKA KAPLAMA ÜRÜNLERİ SAN. VE TİC. A.Ş.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TURGUT ÖZAL MAH. 68. SOK. NO:8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34510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ESENYURT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İSTANBUL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+90-212--4560229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4560202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ilginpolat@dukawallpaper.com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www.dukawallpaper.com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2018-02-28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No:2692</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We are the biggest producer of wallpaper in Istanbul, Turkey by DU&amp;KA brand. Please find our production details as follows * Vinyl surface, suitable for cleaning and waterproof. * It is possible to make paper backed or Non-woven backed. * It is possible to</w:t>
                  </w:r>
                  <w:r>
                    <w:rPr>
                      <w:sz w:val="24"/>
                      <w:szCs w:val="24"/>
                    </w:rPr>
                    <w:t xml:space="preserve"> make 53cm or 106cm width. * Production capacity 50.000sqm/day. * Do not include solvent, produce by water base inks. * Nonfading against the sun shines. * Have TSE, FSC, CE, ISO 9001:2008, ISO 14001:2004, OHSAS 18001:2007 certificates. Please do not hesit</w:t>
                  </w:r>
                  <w:r>
                    <w:rPr>
                      <w:sz w:val="24"/>
                      <w:szCs w:val="24"/>
                    </w:rPr>
                    <w:t xml:space="preserve">ate to ask us for further information. We will be appreciated to be in cooperation with your company.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Various types of pulp, paper and paper products</w:t>
                  </w:r>
                </w:p>
                <w:p w:rsidR="00000000" w:rsidRDefault="00F279FC">
                  <w:pPr>
                    <w:rPr>
                      <w:sz w:val="24"/>
                      <w:szCs w:val="24"/>
                    </w:rPr>
                  </w:pPr>
                  <w:r>
                    <w:rPr>
                      <w:rFonts w:hAnsi="Symbol"/>
                      <w:sz w:val="24"/>
                      <w:szCs w:val="24"/>
                    </w:rPr>
                    <w:t></w:t>
                  </w:r>
                  <w:r>
                    <w:rPr>
                      <w:sz w:val="24"/>
                      <w:szCs w:val="24"/>
                    </w:rPr>
                    <w:t xml:space="preserve">  Manufactured goods, furniture, handicrafts, special-purpose pr</w:t>
                  </w:r>
                  <w:r>
                    <w:rPr>
                      <w:sz w:val="24"/>
                      <w:szCs w:val="24"/>
                    </w:rPr>
                    <w:t>oducts, associated consumables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764"/>
              <w:gridCol w:w="1254"/>
              <w:gridCol w:w="1350"/>
              <w:gridCol w:w="1292"/>
              <w:gridCol w:w="1590"/>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Girisim Makina Imalat Turizm Telekominikasyon Hizmetleri Sanayi Ve Ticaret Limited Sirketi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Mahmutbey Mah. Tas Ocagi Yolu Cad. No: 3 Agaoglu 212 My Office Ofis No: 261 Gunesli - </w:t>
                  </w:r>
                  <w:r>
                    <w:rPr>
                      <w:sz w:val="24"/>
                      <w:szCs w:val="24"/>
                    </w:rPr>
                    <w:t xml:space="preserve">Bagcilar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34218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Gunesli Bagcilar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İSTANBUL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0090-2128792927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info@girisimmak.com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www.girisimmak.com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2020-12-31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Export</w:t>
                  </w:r>
                  <w:r>
                    <w:rPr>
                      <w:sz w:val="24"/>
                      <w:szCs w:val="24"/>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No:2690</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We are the leading packaging machinery producer in Turkey in 4 different production facilities with the production area amounting to 12.000 m2. We have production experience since 1995 and </w:t>
                  </w:r>
                  <w:r>
                    <w:rPr>
                      <w:sz w:val="24"/>
                      <w:szCs w:val="24"/>
                    </w:rPr>
                    <w:t>export to 46 countries all around the world. We have a wide variety of filling and packaging machines. Our product range is given in the more detailed form for your attention: - Cup Water Thermoforming (Forming &amp; Filling &amp; Sealing) Packaging Machines,- Hor</w:t>
                  </w:r>
                  <w:r>
                    <w:rPr>
                      <w:sz w:val="24"/>
                      <w:szCs w:val="24"/>
                    </w:rPr>
                    <w:t>izontal flow pack packaging machines (vacuuming or gas injection possible), - Overwrapping (envelope-type) packaging machines (mainly for corn crisps, wafer, biscuit and soap packaging), - Biscuit packaging machines, - Chocolate filling &amp; packaging machine</w:t>
                  </w:r>
                  <w:r>
                    <w:rPr>
                      <w:sz w:val="24"/>
                      <w:szCs w:val="24"/>
                    </w:rPr>
                    <w:t>s, - Wafer packaging machines, - Cake packaging machines, - Halvah Slicing, -(Cutting) and Packaging Machines, - Soap Packaging Machines (in the solid form), - Thermoforming (form &amp; fill &amp; seal) packaging machines, - Picnic-Type Thermoforming Filling &amp; Pac</w:t>
                  </w:r>
                  <w:r>
                    <w:rPr>
                      <w:sz w:val="24"/>
                      <w:szCs w:val="24"/>
                    </w:rPr>
                    <w:t xml:space="preserve">kaging Machines (jam, honey, butter, chocolate), - Vertical Weighing (Dosing) &amp; Filling &amp; </w:t>
                  </w:r>
                  <w:r>
                    <w:rPr>
                      <w:sz w:val="24"/>
                      <w:szCs w:val="24"/>
                    </w:rPr>
                    <w:lastRenderedPageBreak/>
                    <w:t>Packaging Machines (for powdered, granular, crystallized or liquid products) with volumetric, auger (screw), linear-balanced, multihead dosing systems,- Biscuit Cream</w:t>
                  </w:r>
                  <w:r>
                    <w:rPr>
                      <w:sz w:val="24"/>
                      <w:szCs w:val="24"/>
                    </w:rPr>
                    <w:t xml:space="preserve"> Sandwiching Machine and etc.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Machinery, equipment, appliances, apparatus and associated products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1"/>
              <w:gridCol w:w="3080"/>
              <w:gridCol w:w="1476"/>
              <w:gridCol w:w="1170"/>
              <w:gridCol w:w="1458"/>
              <w:gridCol w:w="106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MEHMET LATIF GOGUS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Karma Organize Sanayi Bolgesi, 6. Cadde, No: 21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64100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Merkez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UŞAK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+90-276-2340102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2340102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info@kilimtekstil.com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www.kilimtextile.com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2018-02-02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 xml:space="preserve">Offer </w:t>
                  </w:r>
                  <w:r>
                    <w:rPr>
                      <w:b/>
                      <w:bCs/>
                      <w:sz w:val="20"/>
                      <w:szCs w:val="20"/>
                    </w:rPr>
                    <w:t>Text :</w:t>
                  </w:r>
                  <w:r>
                    <w:rPr>
                      <w:i/>
                      <w:iCs/>
                      <w:sz w:val="15"/>
                      <w:szCs w:val="15"/>
                    </w:rPr>
                    <w:br/>
                    <w:t>Offer No:2689</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Turkish company, located in Usak, close to Izmir and not far away from Istanbul, founded in 2003, leading manufacturer of regenerated open-end yarn, textile flooring products (kilim rugs and carpet protectors) and blankets is looking f</w:t>
                  </w:r>
                  <w:r>
                    <w:rPr>
                      <w:sz w:val="24"/>
                      <w:szCs w:val="24"/>
                    </w:rPr>
                    <w:t xml:space="preserve">or agents, </w:t>
                  </w:r>
                  <w:r>
                    <w:rPr>
                      <w:sz w:val="24"/>
                      <w:szCs w:val="24"/>
                    </w:rPr>
                    <w:lastRenderedPageBreak/>
                    <w:t>distributors, importers and wholesalers around the Globe. The Company manufactures regenerated open-end yarn in range Ne: 1 and Ne: 20, machine- made kilim rugs, carpet protectors, plush blankets and cotton blankets with advanced production tech</w:t>
                  </w:r>
                  <w:r>
                    <w:rPr>
                      <w:sz w:val="24"/>
                      <w:szCs w:val="24"/>
                    </w:rPr>
                    <w:t xml:space="preserve">nology. Major customers are home textile retailers, wholesalers, distributors and manufacturers. The Company has integrated manufacturing plant therefore they can manufacture their products with optional features.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T</w:t>
                  </w:r>
                  <w:r>
                    <w:rPr>
                      <w:sz w:val="24"/>
                      <w:szCs w:val="24"/>
                    </w:rPr>
                    <w:t>extiles and textile articles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3251"/>
              <w:gridCol w:w="1360"/>
              <w:gridCol w:w="1226"/>
              <w:gridCol w:w="1372"/>
              <w:gridCol w:w="1041"/>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Serin Yedek Parça Otomotiv Sanayi ve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Kemalpaşa Mahallesi, 7105 Sokak No:4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35060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Bornova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İZMİR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+90-232-4785657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4785658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export@brakingtech.com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http://brakingtech.com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lastRenderedPageBreak/>
                    <w:t>Offer Text :</w:t>
                  </w:r>
                  <w:r>
                    <w:rPr>
                      <w:i/>
                      <w:iCs/>
                      <w:sz w:val="15"/>
                      <w:szCs w:val="15"/>
                    </w:rPr>
                    <w:br/>
                    <w:t>Offer No:2688</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BrakingTech (Serin Otomotiv</w:t>
                  </w:r>
                  <w:r>
                    <w:rPr>
                      <w:sz w:val="24"/>
                      <w:szCs w:val="24"/>
                    </w:rPr>
                    <w:t>) located in Izmir, TURKEY was founded in 2015. We are the specialists in the procurement and supply of repair kits and spare parts of brake caliper for commercials vehicles and European trucks. We have costumers-partners all around the world (Belgium, Eng</w:t>
                  </w:r>
                  <w:r>
                    <w:rPr>
                      <w:sz w:val="24"/>
                      <w:szCs w:val="24"/>
                    </w:rPr>
                    <w:t xml:space="preserve">land, Poland, Russia, New Zealand, South Africa, USA, Canada). We are looking for partners (importers of brake spare parts) to expand our business especially in Latin America and French speaking countries.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Motor veh</w:t>
                  </w:r>
                  <w:r>
                    <w:rPr>
                      <w:sz w:val="24"/>
                      <w:szCs w:val="24"/>
                    </w:rPr>
                    <w:t>icles, trailers and vehicle parts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274"/>
              <w:gridCol w:w="1428"/>
              <w:gridCol w:w="1814"/>
              <w:gridCol w:w="1420"/>
              <w:gridCol w:w="1314"/>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TQA ULUSLARARASI BELGELENDİRME TEKNİK KONTROL EĞİTİM İÇ VE DIŞ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Ferhuniye Mh. Sultanşah Cd. Belediye İşhanı No:46/22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42060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SELÇUKLU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KONYA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+90-332---3512204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3512205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tqa@tqa.com.tr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www.tqa.com.tr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Cooperation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lastRenderedPageBreak/>
                    <w:t>Offer Text :</w:t>
                  </w:r>
                  <w:r>
                    <w:rPr>
                      <w:i/>
                      <w:iCs/>
                      <w:sz w:val="15"/>
                      <w:szCs w:val="15"/>
                    </w:rPr>
                    <w:br/>
                    <w:t>Offer No:2687</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TQA Certification is a Turkish company, located in Konya, established in 2011 and accredited by IAS – International accreditation Services, leading management system certification body (ISO 9001:2015, ISO 14001:2015, OHSAS 18001:2007, ISO 10002:2014 etc.) </w:t>
                  </w:r>
                  <w:r>
                    <w:rPr>
                      <w:sz w:val="24"/>
                      <w:szCs w:val="24"/>
                    </w:rPr>
                    <w:t xml:space="preserve">is looking for representative in all the world.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Research and development services</w:t>
                  </w:r>
                </w:p>
                <w:p w:rsidR="00000000" w:rsidRDefault="00F279FC">
                  <w:pPr>
                    <w:rPr>
                      <w:sz w:val="24"/>
                      <w:szCs w:val="24"/>
                    </w:rPr>
                  </w:pPr>
                  <w:r>
                    <w:rPr>
                      <w:rFonts w:hAnsi="Symbol"/>
                      <w:sz w:val="24"/>
                      <w:szCs w:val="24"/>
                    </w:rPr>
                    <w:t></w:t>
                  </w:r>
                  <w:r>
                    <w:rPr>
                      <w:sz w:val="24"/>
                      <w:szCs w:val="24"/>
                    </w:rPr>
                    <w:t xml:space="preserve">  Education services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2234"/>
              <w:gridCol w:w="1504"/>
              <w:gridCol w:w="1669"/>
              <w:gridCol w:w="1479"/>
              <w:gridCol w:w="136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5K MİNERAL LTD.ŞTİ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Yeni mahalla büyük toptancılarsitesi 10. blok </w:t>
                  </w:r>
                  <w:r>
                    <w:rPr>
                      <w:sz w:val="24"/>
                      <w:szCs w:val="24"/>
                    </w:rPr>
                    <w:t xml:space="preserve">no:38/A SARIÇAM/ADANA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SARIÇAM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ADANA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0322-3461550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3461560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info@5k.web.tr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www.5k.webtr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No:2686</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Our Company is the producer of MULTİGREEN and we would like to make our company and its products known to you. Multigreen, an activated mineral foliar fertilizer with a particle size of 0,1 – 2 µm, is obtained by nanotechnologica</w:t>
                  </w:r>
                  <w:r>
                    <w:rPr>
                      <w:sz w:val="24"/>
                      <w:szCs w:val="24"/>
                    </w:rPr>
                    <w:t xml:space="preserve">l </w:t>
                  </w:r>
                  <w:r>
                    <w:rPr>
                      <w:sz w:val="24"/>
                      <w:szCs w:val="24"/>
                    </w:rPr>
                    <w:lastRenderedPageBreak/>
                    <w:t xml:space="preserve">production method. Since the size of the Multigreen particles is very small (0,1µm-2µm), these particles can be readily absorbed by the stomata of the plants easily. Multigreen particles are then disintegrated within the leaf resulting in the release of </w:t>
                  </w:r>
                  <w:r>
                    <w:rPr>
                      <w:sz w:val="24"/>
                      <w:szCs w:val="24"/>
                    </w:rPr>
                    <w:t xml:space="preserve">carbondioxide (CO2) as well as essential nutrients such as calcium oxide (CaO). If you are interested, we want you to offer preliminary discussions distributor in your country.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Agricultural</w:t>
                  </w:r>
                  <w:r>
                    <w:rPr>
                      <w:sz w:val="24"/>
                      <w:szCs w:val="24"/>
                    </w:rPr>
                    <w:t>, horticultural, hunting and related products</w:t>
                  </w:r>
                </w:p>
                <w:p w:rsidR="00000000" w:rsidRDefault="00F279FC">
                  <w:pPr>
                    <w:rPr>
                      <w:sz w:val="24"/>
                      <w:szCs w:val="24"/>
                    </w:rPr>
                  </w:pPr>
                  <w:r>
                    <w:rPr>
                      <w:rFonts w:hAnsi="Symbol"/>
                      <w:sz w:val="24"/>
                      <w:szCs w:val="24"/>
                    </w:rPr>
                    <w:t></w:t>
                  </w:r>
                  <w:r>
                    <w:rPr>
                      <w:sz w:val="24"/>
                      <w:szCs w:val="24"/>
                    </w:rPr>
                    <w:t xml:space="preserve">  Chemicals, chemical products and man-made fibres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834"/>
              <w:gridCol w:w="1289"/>
              <w:gridCol w:w="1363"/>
              <w:gridCol w:w="1320"/>
              <w:gridCol w:w="1444"/>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OKULGEREÇ EĞİTİM ARAÇLARI MOBİLYA İNŞAAT MAKİNA MATBAACILIK PETROL TIBBİ MALZEMELER MEDİKAL SANAYİ DIŞ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Organize Sanayi Bölgesi 16.cadde No:54/D Melikgazi/Kayseri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Melikgazi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KAYSERİ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+90-352--2406869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2406869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okulgerec@gmail.com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www.okulgerec.com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lastRenderedPageBreak/>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Cooperation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No:2685</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located in Kayseri* (called the capital city of furniture*), specialized in manufacturing furniture for </w:t>
                  </w:r>
                  <w:r>
                    <w:rPr>
                      <w:sz w:val="24"/>
                      <w:szCs w:val="24"/>
                    </w:rPr>
                    <w:t>schools, hospitals and offices is looking for partners/investors who is ready to buy the complete production line of the company and premises as well as 2 van and pickup cars via an acquisition agreement. The company is for sale because the owner of the co</w:t>
                  </w:r>
                  <w:r>
                    <w:rPr>
                      <w:sz w:val="24"/>
                      <w:szCs w:val="24"/>
                    </w:rPr>
                    <w:t xml:space="preserve">mpany is thinking of early retiring because of ill health. However, it is guaranteed that the buyer will be supported for 1 year. The latest products catalogue is available at: http://okulgerec.com/wp-content/uploads/2017/05/ogk.PDF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r>
                  <w:r>
                    <w:rPr>
                      <w:b/>
                      <w:bCs/>
                      <w:sz w:val="20"/>
                      <w:szCs w:val="20"/>
                    </w:rP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Manufactured goods, furniture, handicrafts, special-purpose products, associated consumables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389"/>
              <w:gridCol w:w="1327"/>
              <w:gridCol w:w="1831"/>
              <w:gridCol w:w="1348"/>
              <w:gridCol w:w="135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EGGDEN GIDA TEKNOLOJİ ARAŞTIRMA VE GELİŞTİRME SANAYİ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Göveçlik Mh. 123 Sk. No:12 / 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Merkezefendi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DENİZLİ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+90-258--3857444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3857444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info@eggden.com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2018-03-31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r>
                  <w:r>
                    <w:rPr>
                      <w:i/>
                      <w:iCs/>
                      <w:sz w:val="15"/>
                      <w:szCs w:val="15"/>
                    </w:rPr>
                    <w:t>Offer No:2683</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On behalf of our client, manufacturer of limestone, travertine and marble (natural stone) mosaics, we are in search of new customers and purchasers globally. Following items are within the manufacturers range of products; strip, cube, brick, </w:t>
                  </w:r>
                  <w:r>
                    <w:rPr>
                      <w:sz w:val="24"/>
                      <w:szCs w:val="24"/>
                    </w:rPr>
                    <w:t>basket, ledger panel, herringbone, plaid and tile mosaics in natural, honed and aged. These natural stone mosaics are suitable for indoor and outdoor implementation for example, wall decoration in sales areas, home, hotel and offices and as outside decorat</w:t>
                  </w:r>
                  <w:r>
                    <w:rPr>
                      <w:sz w:val="24"/>
                      <w:szCs w:val="24"/>
                    </w:rPr>
                    <w:t xml:space="preserve">ion of buildings and garden. Customer requirements are realizable. The monthly production capacity is minimum 4.000 m2. While getting in contact with us, please share your company portfolio which provides a clear idea about your nature of business.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w:t>
                  </w:r>
                  <w:r>
                    <w:rPr>
                      <w:b/>
                      <w:bCs/>
                      <w:sz w:val="20"/>
                      <w:szCs w:val="20"/>
                    </w:rPr>
                    <w:t>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Mining, quarrying and other associated products</w:t>
                  </w:r>
                </w:p>
                <w:p w:rsidR="00000000" w:rsidRDefault="00F279FC">
                  <w:pPr>
                    <w:rPr>
                      <w:sz w:val="24"/>
                      <w:szCs w:val="24"/>
                    </w:rPr>
                  </w:pPr>
                  <w:r>
                    <w:rPr>
                      <w:rFonts w:hAnsi="Symbol"/>
                      <w:sz w:val="24"/>
                      <w:szCs w:val="24"/>
                    </w:rPr>
                    <w:t></w:t>
                  </w:r>
                  <w:r>
                    <w:rPr>
                      <w:sz w:val="24"/>
                      <w:szCs w:val="24"/>
                    </w:rPr>
                    <w:t xml:space="preserve">  Non-metallic mineral products</w:t>
                  </w:r>
                </w:p>
                <w:p w:rsidR="00000000" w:rsidRDefault="00F279FC">
                  <w:pPr>
                    <w:rPr>
                      <w:sz w:val="24"/>
                      <w:szCs w:val="24"/>
                    </w:rPr>
                  </w:pPr>
                  <w:r>
                    <w:rPr>
                      <w:rFonts w:hAnsi="Symbol"/>
                      <w:sz w:val="24"/>
                      <w:szCs w:val="24"/>
                    </w:rPr>
                    <w:t></w:t>
                  </w:r>
                  <w:r>
                    <w:rPr>
                      <w:sz w:val="24"/>
                      <w:szCs w:val="24"/>
                    </w:rPr>
                    <w:t xml:space="preserve">  Fabricated products and materials</w:t>
                  </w:r>
                </w:p>
                <w:p w:rsidR="00000000" w:rsidRDefault="00F279FC">
                  <w:pPr>
                    <w:rPr>
                      <w:sz w:val="24"/>
                      <w:szCs w:val="24"/>
                    </w:rPr>
                  </w:pPr>
                  <w:r>
                    <w:rPr>
                      <w:rFonts w:hAnsi="Symbol"/>
                      <w:sz w:val="24"/>
                      <w:szCs w:val="24"/>
                    </w:rPr>
                    <w:t></w:t>
                  </w:r>
                  <w:r>
                    <w:rPr>
                      <w:sz w:val="24"/>
                      <w:szCs w:val="24"/>
                    </w:rPr>
                    <w:t xml:space="preserve">  Construction work</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389"/>
              <w:gridCol w:w="1327"/>
              <w:gridCol w:w="1831"/>
              <w:gridCol w:w="1348"/>
              <w:gridCol w:w="135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EGGDEN GIDA TEKNOLOJİ ARAŞTIRMA </w:t>
                  </w:r>
                  <w:r>
                    <w:rPr>
                      <w:b/>
                      <w:bCs/>
                      <w:sz w:val="24"/>
                      <w:szCs w:val="24"/>
                    </w:rPr>
                    <w:t xml:space="preserve">VE GELİŞTİRME SANAYİ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Göveçlik Mh. 123 Sk. No:12 / 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Merkezefendi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DENİZLİ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+90-258--3857444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3857444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info@eggden.com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2018-03-01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Import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No:2681</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On behalf of our home textile producer and manufacturer clients we are in search of new spinning mill partners </w:t>
                  </w:r>
                  <w:r>
                    <w:rPr>
                      <w:sz w:val="24"/>
                      <w:szCs w:val="24"/>
                    </w:rPr>
                    <w:t>especially on Mauritius and in South Africa. Please provide us your product catalogue (cotton and cotton blends) with your monthly production capacity and your up-dated price list. While sharing that information please provide HS codes and the origin infor</w:t>
                  </w:r>
                  <w:r>
                    <w:rPr>
                      <w:sz w:val="24"/>
                      <w:szCs w:val="24"/>
                    </w:rPr>
                    <w:t xml:space="preserve">mation, too. We are also open for offers to act as your sales agency.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Textiles and textile articles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3720"/>
              <w:gridCol w:w="1277"/>
              <w:gridCol w:w="949"/>
              <w:gridCol w:w="1308"/>
              <w:gridCol w:w="997"/>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IZMIR FIRCA SANAYI VE TICARET ANONIM SIRKETI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MUSTAFA KEMAL ATATÜRK BULVARI NO.18 AOSB CIGLI IZMIR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CIGLI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İZMİR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0232-328 31 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328 32 20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basak.turan@izmirfirca.com.tr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www.izmirfirca.com.tr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2018-12-01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No:2680</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IZMIR BRUSH CO.is one of the leading manufacturer of paint brushes, broom, pet filament for brushes </w:t>
                  </w:r>
                  <w:r>
                    <w:rPr>
                      <w:sz w:val="24"/>
                      <w:szCs w:val="24"/>
                    </w:rPr>
                    <w:t xml:space="preserve">for construction sector and also mop, outdoor brooms, handles for cleaning sector. We would like to have long term collaboration with reliable companies in our sector.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Fabricated products and materials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2831"/>
              <w:gridCol w:w="1220"/>
              <w:gridCol w:w="1285"/>
              <w:gridCol w:w="1270"/>
              <w:gridCol w:w="164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Aysan Maden Sanayi ve Ticaret A.Ş.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600 Evler Mah.Balıkesir asfaltı 5. km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10200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Bandırma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BALIKESİR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+90545-3623180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info@aysanmaden.com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www.aysanmaden.com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2018-12-13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No:2679</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located in Bandırma and have marble quarries in Marmara island, founded in 1988,20 employees, </w:t>
                  </w:r>
                  <w:r>
                    <w:rPr>
                      <w:sz w:val="24"/>
                      <w:szCs w:val="24"/>
                    </w:rPr>
                    <w:t xml:space="preserve">process marbles from its own quarries and export. The company exports many kinds of marble slabs and marble blocks. The competitive advantages of the company are reasonable prices and high quality as it processes its own marble in its own factory.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w:t>
                  </w:r>
                  <w:r>
                    <w:rPr>
                      <w:b/>
                      <w:bCs/>
                      <w:sz w:val="20"/>
                      <w:szCs w:val="20"/>
                    </w:rPr>
                    <w:t>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Mining, quarrying and other associated products</w:t>
                  </w:r>
                </w:p>
              </w:tc>
            </w:tr>
          </w:tbl>
          <w:p w:rsidR="00000000" w:rsidRDefault="00F279FC">
            <w:pPr>
              <w:spacing w:after="240"/>
              <w:rPr>
                <w:sz w:val="24"/>
                <w:szCs w:val="24"/>
              </w:rPr>
            </w:pPr>
          </w:p>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688"/>
              <w:gridCol w:w="1235"/>
              <w:gridCol w:w="1499"/>
              <w:gridCol w:w="1281"/>
              <w:gridCol w:w="1547"/>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KUMYAPI ARITMA TEK. MUH. INS. SAN. TIC. LTD. STI.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3.OSB. 6.YOL NO:43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54160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SÖĞÜTLÜ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SAKARYA</w:t>
                  </w:r>
                  <w:r>
                    <w:rPr>
                      <w:sz w:val="24"/>
                      <w:szCs w:val="24"/>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+90264-6814343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2294122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info@kumyapi.com.tr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www.kumyapi.com.tr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2019-01-01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Cooperation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No:2677</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Our company KUMYAPI ARITMA LTD established in 2007 at SAKARYA/Turkey. We are an engineering company serve with water and wastewater treatment facilities, design, manufacturing and supervision &amp; commissioning on the field in Turkey and in various parts of t</w:t>
                  </w:r>
                  <w:r>
                    <w:rPr>
                      <w:sz w:val="24"/>
                      <w:szCs w:val="24"/>
                    </w:rPr>
                    <w:t xml:space="preserve">he of the world. We manufacture this equipment at our factory that has 10.000 m2 open area and 4.000 m2 closed area. We are looking for a company that will do the sales and marketing of our products.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Basic metals an</w:t>
                  </w:r>
                  <w:r>
                    <w:rPr>
                      <w:sz w:val="24"/>
                      <w:szCs w:val="24"/>
                    </w:rPr>
                    <w:t>d associated products</w:t>
                  </w:r>
                </w:p>
                <w:p w:rsidR="00000000" w:rsidRDefault="00F279FC">
                  <w:pPr>
                    <w:rPr>
                      <w:sz w:val="24"/>
                      <w:szCs w:val="24"/>
                    </w:rPr>
                  </w:pPr>
                  <w:r>
                    <w:rPr>
                      <w:rFonts w:hAnsi="Symbol"/>
                      <w:sz w:val="24"/>
                      <w:szCs w:val="24"/>
                    </w:rPr>
                    <w:t></w:t>
                  </w:r>
                  <w:r>
                    <w:rPr>
                      <w:sz w:val="24"/>
                      <w:szCs w:val="24"/>
                    </w:rPr>
                    <w:t xml:space="preserve">  Machinery, equipment, appliances, apparatus and associated products</w:t>
                  </w:r>
                </w:p>
                <w:p w:rsidR="00000000" w:rsidRDefault="00F279FC">
                  <w:pPr>
                    <w:rPr>
                      <w:sz w:val="24"/>
                      <w:szCs w:val="24"/>
                    </w:rPr>
                  </w:pPr>
                  <w:r>
                    <w:rPr>
                      <w:rFonts w:hAnsi="Symbol"/>
                      <w:sz w:val="24"/>
                      <w:szCs w:val="24"/>
                    </w:rPr>
                    <w:t></w:t>
                  </w:r>
                  <w:r>
                    <w:rPr>
                      <w:sz w:val="24"/>
                      <w:szCs w:val="24"/>
                    </w:rPr>
                    <w:t xml:space="preserve">  Collected and purified water and water distribution</w:t>
                  </w:r>
                </w:p>
                <w:p w:rsidR="00000000" w:rsidRDefault="00F279FC">
                  <w:pPr>
                    <w:rPr>
                      <w:sz w:val="24"/>
                      <w:szCs w:val="24"/>
                    </w:rPr>
                  </w:pPr>
                  <w:r>
                    <w:rPr>
                      <w:rFonts w:hAnsi="Symbol"/>
                      <w:sz w:val="24"/>
                      <w:szCs w:val="24"/>
                    </w:rPr>
                    <w:t></w:t>
                  </w:r>
                  <w:r>
                    <w:rPr>
                      <w:sz w:val="24"/>
                      <w:szCs w:val="24"/>
                    </w:rPr>
                    <w:t xml:space="preserve">  Construction work</w:t>
                  </w:r>
                </w:p>
                <w:p w:rsidR="00000000" w:rsidRDefault="00F279FC">
                  <w:pPr>
                    <w:rPr>
                      <w:sz w:val="24"/>
                      <w:szCs w:val="24"/>
                    </w:rPr>
                  </w:pPr>
                  <w:r>
                    <w:rPr>
                      <w:rFonts w:hAnsi="Symbol"/>
                      <w:sz w:val="24"/>
                      <w:szCs w:val="24"/>
                    </w:rPr>
                    <w:t></w:t>
                  </w:r>
                  <w:r>
                    <w:rPr>
                      <w:sz w:val="24"/>
                      <w:szCs w:val="24"/>
                    </w:rPr>
                    <w:t xml:space="preserve">  Public utilities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3084"/>
              <w:gridCol w:w="1407"/>
              <w:gridCol w:w="1048"/>
              <w:gridCol w:w="1407"/>
              <w:gridCol w:w="1305"/>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DORUK FABRİKA TEKNİK MALZEMELERİ </w:t>
                  </w:r>
                  <w:r>
                    <w:rPr>
                      <w:b/>
                      <w:bCs/>
                      <w:sz w:val="24"/>
                      <w:szCs w:val="24"/>
                    </w:rPr>
                    <w:t xml:space="preserve">SAC BORU İNŞAAT SANAYİ VE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yeşiloba mah.46237 sok.no:17/1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seyhan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ADANA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+90-532--6548745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+90-322-290 370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selma@dorukboru.com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www.dorukboru.com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2018-02-01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No:2675</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specialized in manufacturing telescopic poles, expanded metals, black welded pipe and </w:t>
                  </w:r>
                  <w:r>
                    <w:rPr>
                      <w:sz w:val="24"/>
                      <w:szCs w:val="24"/>
                    </w:rPr>
                    <w:t xml:space="preserve">galvanized pipe, sheet and other items is looking for importers and trade partners including distributors and agents. The company has over 20 years of experience in commodity trading in the field of metals, pipes and sheet metals.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w:t>
                  </w:r>
                  <w:r>
                    <w:rPr>
                      <w:b/>
                      <w:bCs/>
                      <w:sz w:val="20"/>
                      <w:szCs w:val="20"/>
                    </w:rPr>
                    <w:t xml:space="preserve">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Basic metals and associated products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2478"/>
              <w:gridCol w:w="1527"/>
              <w:gridCol w:w="943"/>
              <w:gridCol w:w="1494"/>
              <w:gridCol w:w="1809"/>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Detek Deniz Teknoloji ve Ticaret Limited Şirketi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Postane Mahallesi, Rauf Orbay Caddesi, Yeni Cami Yolu, Neşeli Sokak, No:4/ 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34940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Tuzla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İSTANBUL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+90216-4940828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3921112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devran@detek-tr.com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www.detek-tr.com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2018-01-05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No:2674</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DETEK Offshore Technology Ltd. was founded in 1982. The company is offering salvage, underwater pipeline constructions and industrial diving services at this point in time. DETEK is a diving and marine specialist subcontractor in Turkey rendering her servi</w:t>
                  </w:r>
                  <w:r>
                    <w:rPr>
                      <w:sz w:val="24"/>
                      <w:szCs w:val="24"/>
                    </w:rPr>
                    <w:t>ce to General Contracting Companies. The company has commenced to extend and develop her marine fleet in line with expanding market demand - to this effect, her capability in constructing submarine pipelines, conventional ship mooring systems, dredging, bu</w:t>
                  </w:r>
                  <w:r>
                    <w:rPr>
                      <w:sz w:val="24"/>
                      <w:szCs w:val="24"/>
                    </w:rPr>
                    <w:t>ilding waterfront structures, salvage, wreck removals, and towage has duly increased. Presently, DETEK enjoys her status as one of the most well-known, reliable, modern marine contractor and specialists in Turkey. DETEK’s capabilities ensure a tradition in</w:t>
                  </w:r>
                  <w:r>
                    <w:rPr>
                      <w:sz w:val="24"/>
                      <w:szCs w:val="24"/>
                    </w:rPr>
                    <w:t xml:space="preserve"> developed innovative solutions to complex environmental and engineering problems and core values to all her clients. DETEK’s experience covers a wide range of spectrum concerning marine pipeline projects, comprehensive designs and project implementation f</w:t>
                  </w:r>
                  <w:r>
                    <w:rPr>
                      <w:sz w:val="24"/>
                      <w:szCs w:val="24"/>
                    </w:rPr>
                    <w:t xml:space="preserve">or clients in both the private and public sectors. The application of technology and teamwork were the key elements to our success in completed projects leading to her Clients' complete satisfaction and further appreciation.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w:t>
                  </w:r>
                  <w:r>
                    <w:rPr>
                      <w:b/>
                      <w:bCs/>
                      <w:sz w:val="20"/>
                      <w:szCs w:val="20"/>
                    </w:rPr>
                    <w:t>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Construction work</w:t>
                  </w:r>
                </w:p>
                <w:p w:rsidR="00000000" w:rsidRDefault="00F279FC">
                  <w:pPr>
                    <w:rPr>
                      <w:sz w:val="24"/>
                      <w:szCs w:val="24"/>
                    </w:rPr>
                  </w:pPr>
                  <w:r>
                    <w:rPr>
                      <w:rFonts w:hAnsi="Symbol"/>
                      <w:sz w:val="24"/>
                      <w:szCs w:val="24"/>
                    </w:rPr>
                    <w:t></w:t>
                  </w:r>
                  <w:r>
                    <w:rPr>
                      <w:sz w:val="24"/>
                      <w:szCs w:val="24"/>
                    </w:rPr>
                    <w:t xml:space="preserve">  Hire services of machinery and equipment and of personal and household goods</w:t>
                  </w:r>
                </w:p>
                <w:p w:rsidR="00000000" w:rsidRDefault="00F279FC">
                  <w:pPr>
                    <w:rPr>
                      <w:sz w:val="24"/>
                      <w:szCs w:val="24"/>
                    </w:rPr>
                  </w:pPr>
                  <w:r>
                    <w:rPr>
                      <w:rFonts w:hAnsi="Symbol"/>
                      <w:sz w:val="24"/>
                      <w:szCs w:val="24"/>
                    </w:rPr>
                    <w:t></w:t>
                  </w:r>
                  <w:r>
                    <w:rPr>
                      <w:sz w:val="24"/>
                      <w:szCs w:val="24"/>
                    </w:rPr>
                    <w:t xml:space="preserve">  Services related to the oil and gas industry</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3516"/>
              <w:gridCol w:w="1210"/>
              <w:gridCol w:w="874"/>
              <w:gridCol w:w="1262"/>
              <w:gridCol w:w="1388"/>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İLYAS CEYLAN-GİRESUN ORGANİK GÜBRE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Çamlı köyü no:16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28950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Dereli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GİRESUN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0506-3595499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leventmentes352@gmail.com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www.giresunorganik.com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No:2673</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Our firm, which operates in the field of worm-seed production, was established in 2012 in Giresun, located in the black sea region of northern Turkey and 150 km from Trabzon. There are 10 employees of our company who produce solid and liquid</w:t>
                  </w:r>
                  <w:r>
                    <w:rPr>
                      <w:sz w:val="24"/>
                      <w:szCs w:val="24"/>
                    </w:rPr>
                    <w:t xml:space="preserve"> fertilizer using California worm. We are currently exporting to Ukraine and Russia, selling organic fertilizer to more than a hundred farmers and agriculture associations operating in different regions of Turkey. Our products have been proven by tests don</w:t>
                  </w:r>
                  <w:r>
                    <w:rPr>
                      <w:sz w:val="24"/>
                      <w:szCs w:val="24"/>
                    </w:rPr>
                    <w:t>e in the laboratories of official institutions, which provide yield increase in all kinds of agricultural product cultivation and gain rich soil. Our company is continuing its production works with a monthly capacity of 30 tons. We want to export organic w</w:t>
                  </w:r>
                  <w:r>
                    <w:rPr>
                      <w:sz w:val="24"/>
                      <w:szCs w:val="24"/>
                    </w:rPr>
                    <w:t xml:space="preserve">orm-fertilizer exports to the European Union, Middle East, Turkic republics and African countries.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Agricultural, horticultural, hunting and related products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1"/>
              <w:gridCol w:w="2851"/>
              <w:gridCol w:w="1256"/>
              <w:gridCol w:w="1244"/>
              <w:gridCol w:w="1507"/>
              <w:gridCol w:w="1391"/>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UTAK.ENERJİ.MAK.ELEK.PLAS.DIŞ.TİC.LTD.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Fevzi Çakmak Mah.Aslım Cd.A.Blok No:36/L karatay/KONYA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42050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Karatay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KONYA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0332-3452621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bilgi@utakmakina.com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ing:www.utakmakina.com tr:http://www.utak.com.tr/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2018-12-30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No:2670</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started its business life </w:t>
                  </w:r>
                  <w:r>
                    <w:rPr>
                      <w:sz w:val="24"/>
                      <w:szCs w:val="24"/>
                    </w:rPr>
                    <w:t>from manufacturing the machining of different parts of machines and have made different productions in automotive sector, wagon sector, medical sector Apart from these sectors, many machines have made spare parts production. Apart from the spare parts grou</w:t>
                  </w:r>
                  <w:r>
                    <w:rPr>
                      <w:sz w:val="24"/>
                      <w:szCs w:val="24"/>
                    </w:rPr>
                    <w:t>p, our company, which is a manufacturer of Fiber Optic (OPGW) cable mounting accessories in this business product line. Metal injection, Plastic Injection in different quantities and sizes, CNC machines, presses in different tonnages is in the production o</w:t>
                  </w:r>
                  <w:r>
                    <w:rPr>
                      <w:sz w:val="24"/>
                      <w:szCs w:val="24"/>
                    </w:rPr>
                    <w:t xml:space="preserve">f products. Our </w:t>
                  </w:r>
                  <w:r>
                    <w:rPr>
                      <w:sz w:val="24"/>
                      <w:szCs w:val="24"/>
                    </w:rPr>
                    <w:lastRenderedPageBreak/>
                    <w:t xml:space="preserve">commercial aim is to increase our Overseas Customer Potential, we will offer quality and efficient work to our customers. We are waiting for your requests in these sectors.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lastRenderedPageBreak/>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Rubber, plastic and film p</w:t>
                  </w:r>
                  <w:r>
                    <w:rPr>
                      <w:sz w:val="24"/>
                      <w:szCs w:val="24"/>
                    </w:rPr>
                    <w:t>roducts</w:t>
                  </w:r>
                </w:p>
                <w:p w:rsidR="00000000" w:rsidRDefault="00F279FC">
                  <w:pPr>
                    <w:rPr>
                      <w:sz w:val="24"/>
                      <w:szCs w:val="24"/>
                    </w:rPr>
                  </w:pPr>
                  <w:r>
                    <w:rPr>
                      <w:rFonts w:hAnsi="Symbol"/>
                      <w:sz w:val="24"/>
                      <w:szCs w:val="24"/>
                    </w:rPr>
                    <w:t></w:t>
                  </w:r>
                  <w:r>
                    <w:rPr>
                      <w:sz w:val="24"/>
                      <w:szCs w:val="24"/>
                    </w:rPr>
                    <w:t xml:space="preserve">  Basic metals and associated products</w:t>
                  </w:r>
                </w:p>
                <w:p w:rsidR="00000000" w:rsidRDefault="00F279FC">
                  <w:pPr>
                    <w:rPr>
                      <w:sz w:val="24"/>
                      <w:szCs w:val="24"/>
                    </w:rPr>
                  </w:pPr>
                  <w:r>
                    <w:rPr>
                      <w:rFonts w:hAnsi="Symbol"/>
                      <w:sz w:val="24"/>
                      <w:szCs w:val="24"/>
                    </w:rPr>
                    <w:t></w:t>
                  </w:r>
                  <w:r>
                    <w:rPr>
                      <w:sz w:val="24"/>
                      <w:szCs w:val="24"/>
                    </w:rPr>
                    <w:t xml:space="preserve">  Machinery, equipment, appliances, apparatus and associated products</w:t>
                  </w:r>
                </w:p>
                <w:p w:rsidR="00000000" w:rsidRDefault="00F279FC">
                  <w:pPr>
                    <w:rPr>
                      <w:sz w:val="24"/>
                      <w:szCs w:val="24"/>
                    </w:rPr>
                  </w:pPr>
                  <w:r>
                    <w:rPr>
                      <w:rFonts w:hAnsi="Symbol"/>
                      <w:sz w:val="24"/>
                      <w:szCs w:val="24"/>
                    </w:rPr>
                    <w:t></w:t>
                  </w:r>
                  <w:r>
                    <w:rPr>
                      <w:sz w:val="24"/>
                      <w:szCs w:val="24"/>
                    </w:rPr>
                    <w:t xml:space="preserve">  Motor vehicles, trailers and vehicle parts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3202"/>
              <w:gridCol w:w="1090"/>
              <w:gridCol w:w="1319"/>
              <w:gridCol w:w="1176"/>
              <w:gridCol w:w="1464"/>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ÇAĞLAR METAL MAKİNE SANAYİ VE TİCARET 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İOSB Esot Sanayi Sitesi F Blok No:2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Başakşehir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İSTANBUL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+90-212--549 8833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caglarmakina34@gmail.com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www.caglarmakinasan.com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2019-12-31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lastRenderedPageBreak/>
                    <w:t>Offer Text :</w:t>
                  </w:r>
                  <w:r>
                    <w:rPr>
                      <w:i/>
                      <w:iCs/>
                      <w:sz w:val="15"/>
                      <w:szCs w:val="15"/>
                    </w:rPr>
                    <w:br/>
                    <w:t>Offer No:2668</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Caglar Makine has been manufacturing tin can machine and dies since 1996 in Istanbul/Turkey. Our comprehensive knowledge and expertise have made it </w:t>
                  </w:r>
                  <w:r>
                    <w:rPr>
                      <w:sz w:val="24"/>
                      <w:szCs w:val="24"/>
                    </w:rPr>
                    <w:t>possible to provide customers with specialized consultation on all facets of manufacturing including machine requirements, part design, tool requirements and service. You can see our machineries by attached catalog. By the automatic and semi-automatic mach</w:t>
                  </w:r>
                  <w:r>
                    <w:rPr>
                      <w:sz w:val="24"/>
                      <w:szCs w:val="24"/>
                    </w:rPr>
                    <w:t>ines we produce, we are able to set up facilities mentioned below: • For round and angular metal packages, 250 milliliters to 18 liters of three pieced boxes and 70 milliliters to 1.5 liters of two pieced boxes, • Conical bucket with flip-off cover for ind</w:t>
                  </w:r>
                  <w:r>
                    <w:rPr>
                      <w:sz w:val="24"/>
                      <w:szCs w:val="24"/>
                    </w:rPr>
                    <w:t xml:space="preserve">ustrial use from 125 milliliters to 30 liters and • Paint box with flip-off cover from 250 grams to 30 kilograms for paint packaging.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Machinery, equipment, appliances, apparatus and associated products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499"/>
              <w:gridCol w:w="2541"/>
              <w:gridCol w:w="1562"/>
              <w:gridCol w:w="1479"/>
              <w:gridCol w:w="1385"/>
              <w:gridCol w:w="1284"/>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GREENO DNZ. VE DIŞ TİC. LTD. ŞİT.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CAMŞERİF M. 5234 SK. KIZILTAN İŞHANI KAT: 5/10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AKDENİZ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MERSİN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324-2322512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2322513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info@greeno.com.tr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www.greeno.com.tr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2018-12-01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lastRenderedPageBreak/>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Export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t>Offer Text :</w:t>
                  </w:r>
                  <w:r>
                    <w:rPr>
                      <w:i/>
                      <w:iCs/>
                      <w:sz w:val="15"/>
                      <w:szCs w:val="15"/>
                    </w:rPr>
                    <w:br/>
                    <w:t>Offer No:2667</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Turkish company is looking for distributors for their products, natural bath soap and natural liquid soap.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 xml:space="preserve">Activities </w:t>
                  </w:r>
                  <w:r>
                    <w:rPr>
                      <w:b/>
                      <w:bCs/>
                      <w:sz w:val="20"/>
                      <w:szCs w:val="20"/>
                    </w:rPr>
                    <w:t>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Chemicals, chemical products and man-made fibres</w:t>
                  </w:r>
                </w:p>
                <w:p w:rsidR="00000000" w:rsidRDefault="00F279FC">
                  <w:pPr>
                    <w:rPr>
                      <w:sz w:val="24"/>
                      <w:szCs w:val="24"/>
                    </w:rPr>
                  </w:pPr>
                  <w:r>
                    <w:rPr>
                      <w:rFonts w:hAnsi="Symbol"/>
                      <w:sz w:val="24"/>
                      <w:szCs w:val="24"/>
                    </w:rPr>
                    <w:t></w:t>
                  </w:r>
                  <w:r>
                    <w:rPr>
                      <w:sz w:val="24"/>
                      <w:szCs w:val="24"/>
                    </w:rPr>
                    <w:t xml:space="preserve">  Fabricated products and materials</w:t>
                  </w:r>
                </w:p>
                <w:p w:rsidR="00000000" w:rsidRDefault="00F279FC">
                  <w:pPr>
                    <w:rPr>
                      <w:sz w:val="24"/>
                      <w:szCs w:val="24"/>
                    </w:rPr>
                  </w:pPr>
                  <w:r>
                    <w:rPr>
                      <w:rFonts w:hAnsi="Symbol"/>
                      <w:sz w:val="24"/>
                      <w:szCs w:val="24"/>
                    </w:rPr>
                    <w:t></w:t>
                  </w:r>
                  <w:r>
                    <w:rPr>
                      <w:sz w:val="24"/>
                      <w:szCs w:val="24"/>
                    </w:rPr>
                    <w:t xml:space="preserve">  Medical and laboratory devices, optical-precision devices, watches-clocks, pharmaceuticals</w:t>
                  </w:r>
                </w:p>
              </w:tc>
            </w:tr>
          </w:tbl>
          <w:p w:rsidR="00000000" w:rsidRDefault="00F279FC">
            <w:pPr>
              <w:spacing w:after="240"/>
              <w:rPr>
                <w:sz w:val="24"/>
                <w:szCs w:val="24"/>
              </w:rPr>
            </w:pPr>
          </w:p>
          <w:tbl>
            <w:tblPr>
              <w:tblStyle w:val="NormalTablo"/>
              <w:tblW w:w="9750" w:type="dxa"/>
              <w:tblInd w:w="0" w:type="dxa"/>
              <w:tblBorders>
                <w:top w:val="dotted" w:sz="2" w:space="0" w:color="C0C0C0"/>
                <w:left w:val="dotted" w:sz="2" w:space="0" w:color="C0C0C0"/>
                <w:bottom w:val="dotted" w:sz="2" w:space="0" w:color="C0C0C0"/>
                <w:right w:val="dotted" w:sz="2" w:space="0" w:color="C0C0C0"/>
              </w:tblBorders>
              <w:tblCellMar>
                <w:top w:w="75" w:type="dxa"/>
                <w:left w:w="75" w:type="dxa"/>
                <w:bottom w:w="75" w:type="dxa"/>
                <w:right w:w="75" w:type="dxa"/>
              </w:tblCellMar>
              <w:tblLook w:val="04A0" w:firstRow="1" w:lastRow="0" w:firstColumn="1" w:lastColumn="0" w:noHBand="0" w:noVBand="1"/>
            </w:tblPr>
            <w:tblGrid>
              <w:gridCol w:w="1500"/>
              <w:gridCol w:w="2248"/>
              <w:gridCol w:w="1511"/>
              <w:gridCol w:w="1282"/>
              <w:gridCol w:w="1455"/>
              <w:gridCol w:w="1754"/>
            </w:tblGrid>
            <w:tr w:rsidR="00000000">
              <w:tc>
                <w:tcPr>
                  <w:tcW w:w="150" w:type="dxa"/>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Firm Name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 xml:space="preserve">Orpex İç ve Dış Ticaret </w:t>
                  </w:r>
                  <w:r>
                    <w:rPr>
                      <w:b/>
                      <w:bCs/>
                      <w:sz w:val="24"/>
                      <w:szCs w:val="24"/>
                    </w:rPr>
                    <w:t xml:space="preserve">Ltd Şti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Address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Gülden Sokak Doğu Apt 22/16 Çiftehavuzlar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Zip Code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34730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District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Kadıköy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Province :</w:t>
                  </w:r>
                  <w:r>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İSTANBUL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Phone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+90850-5327491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Fax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7061284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e-mail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info@orpex.net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Web :</w:t>
                  </w:r>
                  <w:r>
                    <w:rPr>
                      <w:sz w:val="24"/>
                      <w:szCs w:val="24"/>
                    </w:rPr>
                    <w:t xml:space="preserv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www.orpex.net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Posting Date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2017-12-01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Expiry Date :</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2018-03-31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4"/>
                      <w:szCs w:val="24"/>
                    </w:rPr>
                    <w:t>Offer Type:</w:t>
                  </w:r>
                  <w:r>
                    <w:rPr>
                      <w:sz w:val="24"/>
                      <w:szCs w:val="24"/>
                    </w:rPr>
                    <w:t xml:space="preserve"> </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sz w:val="24"/>
                      <w:szCs w:val="24"/>
                    </w:rPr>
                    <w:t xml:space="preserve">Cooperation </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b/>
                      <w:bCs/>
                      <w:sz w:val="20"/>
                      <w:szCs w:val="20"/>
                    </w:rPr>
                    <w:lastRenderedPageBreak/>
                    <w:t>Offer Text :</w:t>
                  </w:r>
                  <w:r>
                    <w:rPr>
                      <w:i/>
                      <w:iCs/>
                      <w:sz w:val="15"/>
                      <w:szCs w:val="15"/>
                    </w:rPr>
                    <w:br/>
                    <w:t>Offer No:2666</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000000" w:rsidRDefault="00F279FC">
                  <w:pPr>
                    <w:jc w:val="both"/>
                    <w:rPr>
                      <w:sz w:val="24"/>
                      <w:szCs w:val="24"/>
                    </w:rPr>
                  </w:pPr>
                  <w:r>
                    <w:rPr>
                      <w:sz w:val="24"/>
                      <w:szCs w:val="24"/>
                    </w:rPr>
                    <w:t xml:space="preserve">Orpex Ltd, located in Istanbul, producer of %100 Organic fertilizers (solid and liquid) for agriculture </w:t>
                  </w:r>
                  <w:r>
                    <w:rPr>
                      <w:sz w:val="24"/>
                      <w:szCs w:val="24"/>
                    </w:rPr>
                    <w:t xml:space="preserve">market, is looking for business partners in Greece, Bulgaria, Iran, Georgia, Bosnia and Serbia.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279FC">
                  <w:pPr>
                    <w:rPr>
                      <w:sz w:val="24"/>
                      <w:szCs w:val="24"/>
                    </w:rPr>
                  </w:pPr>
                  <w:r>
                    <w:rPr>
                      <w:b/>
                      <w:bCs/>
                      <w:sz w:val="20"/>
                      <w:szCs w:val="20"/>
                    </w:rPr>
                    <w:t>Activities found</w:t>
                  </w:r>
                  <w:r>
                    <w:rPr>
                      <w:b/>
                      <w:bCs/>
                      <w:sz w:val="20"/>
                      <w:szCs w:val="20"/>
                    </w:rPr>
                    <w:br/>
                    <w:t>in the offer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000000" w:rsidRDefault="00F279FC">
                  <w:pPr>
                    <w:rPr>
                      <w:sz w:val="24"/>
                      <w:szCs w:val="24"/>
                    </w:rPr>
                  </w:pPr>
                  <w:r>
                    <w:rPr>
                      <w:rFonts w:hAnsi="Symbol"/>
                      <w:sz w:val="24"/>
                      <w:szCs w:val="24"/>
                    </w:rPr>
                    <w:t></w:t>
                  </w:r>
                  <w:r>
                    <w:rPr>
                      <w:sz w:val="24"/>
                      <w:szCs w:val="24"/>
                    </w:rPr>
                    <w:t xml:space="preserve">  Agricultural, horticultural, hunting and related products</w:t>
                  </w:r>
                </w:p>
                <w:p w:rsidR="00000000" w:rsidRDefault="00F279FC">
                  <w:pPr>
                    <w:rPr>
                      <w:sz w:val="24"/>
                      <w:szCs w:val="24"/>
                    </w:rPr>
                  </w:pPr>
                  <w:r>
                    <w:rPr>
                      <w:rFonts w:hAnsi="Symbol"/>
                      <w:sz w:val="24"/>
                      <w:szCs w:val="24"/>
                    </w:rPr>
                    <w:t></w:t>
                  </w:r>
                  <w:r>
                    <w:rPr>
                      <w:sz w:val="24"/>
                      <w:szCs w:val="24"/>
                    </w:rPr>
                    <w:t xml:space="preserve">  Chemicals, chemical products and man-made fibres</w:t>
                  </w:r>
                </w:p>
              </w:tc>
            </w:tr>
          </w:tbl>
          <w:p w:rsidR="00000000" w:rsidRDefault="00F279FC">
            <w:pPr>
              <w:rPr>
                <w:rFonts w:asciiTheme="minorHAnsi" w:hAnsiTheme="minorHAnsi" w:cstheme="minorBidi"/>
              </w:rPr>
            </w:pPr>
          </w:p>
        </w:tc>
      </w:tr>
    </w:tbl>
    <w:p w:rsidR="00F279FC" w:rsidRDefault="00F279FC">
      <w:pPr>
        <w:spacing w:after="160" w:line="256" w:lineRule="auto"/>
      </w:pPr>
    </w:p>
    <w:sectPr w:rsidR="00F279FC">
      <w:pgSz w:w="11906" w:h="16838"/>
      <w:pgMar w:top="1418" w:right="1134"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F2F42"/>
    <w:rsid w:val="00DF2F42"/>
    <w:rsid w:val="00F27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9B133-F2F0-4F47-A7AE-41D008F0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rint">
    <w:name w:val="print"/>
    <w:basedOn w:val="Normal"/>
    <w:pPr>
      <w:spacing w:before="100" w:beforeAutospacing="1" w:after="100" w:afterAutospacing="1"/>
    </w:pPr>
    <w:rPr>
      <w:color w:val="000000"/>
    </w:rPr>
  </w:style>
  <w:style w:type="table" w:customStyle="1" w:styleId="NormalTablo">
    <w:name w:val="Normal Tablo"/>
    <w:uiPriority w:val="99"/>
    <w:semiHidden/>
    <w:pPr>
      <w:spacing w:after="160" w:line="256" w:lineRule="auto"/>
    </w:pPr>
    <w:rPr>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boft.tobb.org.tr/image/baslik.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BOFT</vt:lpstr>
    </vt:vector>
  </TitlesOfParts>
  <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BOFT</dc:title>
  <dc:subject/>
  <dc:creator>ŞENOL KESKİN</dc:creator>
  <cp:keywords/>
  <dc:description/>
  <cp:lastModifiedBy>Anmolsachan</cp:lastModifiedBy>
  <cp:revision>2</cp:revision>
  <dcterms:created xsi:type="dcterms:W3CDTF">2018-01-18T07:53:00Z</dcterms:created>
  <dcterms:modified xsi:type="dcterms:W3CDTF">2018-01-18T07:53:00Z</dcterms:modified>
</cp:coreProperties>
</file>