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7F3B1" w14:textId="77777777" w:rsidR="00F40B08" w:rsidRDefault="00F40B08">
      <w:pPr>
        <w:spacing w:after="0" w:line="240" w:lineRule="auto"/>
        <w:outlineLvl w:val="0"/>
        <w:rPr>
          <w:rFonts w:ascii="Book Antiqua" w:hAnsi="Book Antiqua" w:cs="Arial"/>
          <w:b/>
          <w:sz w:val="22"/>
          <w:u w:val="single"/>
        </w:rPr>
      </w:pPr>
    </w:p>
    <w:p w14:paraId="053CA57F" w14:textId="77777777" w:rsidR="00F40B08" w:rsidRDefault="00000000">
      <w:pPr>
        <w:pStyle w:val="NoSpacing"/>
        <w:jc w:val="center"/>
        <w:rPr>
          <w:rFonts w:ascii="Book Antiqua" w:hAnsi="Book Antiqua"/>
          <w:sz w:val="22"/>
          <w:szCs w:val="22"/>
        </w:rPr>
      </w:pPr>
      <w:r>
        <w:rPr>
          <w:rFonts w:ascii="Book Antiqua" w:hAnsi="Book Antiqua"/>
          <w:sz w:val="22"/>
          <w:szCs w:val="22"/>
        </w:rPr>
        <w:t>REPORTING PROFORMA FOR COMMERCIAL WINGS</w:t>
      </w:r>
    </w:p>
    <w:p w14:paraId="02A5A499" w14:textId="77777777" w:rsidR="00F40B08" w:rsidRDefault="00000000">
      <w:pPr>
        <w:pStyle w:val="NoSpacing"/>
        <w:jc w:val="center"/>
        <w:rPr>
          <w:rFonts w:ascii="Book Antiqua" w:hAnsi="Book Antiqua"/>
          <w:i/>
          <w:sz w:val="22"/>
          <w:szCs w:val="22"/>
        </w:rPr>
      </w:pPr>
      <w:r>
        <w:rPr>
          <w:rFonts w:ascii="Book Antiqua" w:hAnsi="Book Antiqua"/>
          <w:i/>
          <w:sz w:val="22"/>
          <w:szCs w:val="22"/>
        </w:rPr>
        <w:t>(Data Source: National Trade Statistics of the reporting country)</w:t>
      </w:r>
    </w:p>
    <w:p w14:paraId="27A8428C" w14:textId="77777777" w:rsidR="00F40B08" w:rsidRDefault="00000000">
      <w:pPr>
        <w:pStyle w:val="NoSpacing"/>
        <w:jc w:val="center"/>
        <w:rPr>
          <w:rFonts w:ascii="Book Antiqua" w:hAnsi="Book Antiqua"/>
          <w:bCs/>
          <w:i/>
          <w:sz w:val="22"/>
          <w:szCs w:val="22"/>
        </w:rPr>
      </w:pPr>
      <w:r>
        <w:rPr>
          <w:rFonts w:ascii="Book Antiqua" w:hAnsi="Book Antiqua"/>
          <w:bCs/>
          <w:i/>
          <w:sz w:val="22"/>
          <w:szCs w:val="22"/>
        </w:rPr>
        <w:t>(Uzbekistan’s State Statistical Committee)</w:t>
      </w:r>
    </w:p>
    <w:p w14:paraId="7D0DBAD7" w14:textId="77777777" w:rsidR="00F40B08" w:rsidRDefault="00F40B08">
      <w:pPr>
        <w:pStyle w:val="NoSpacing"/>
        <w:jc w:val="center"/>
        <w:rPr>
          <w:rFonts w:ascii="Book Antiqua" w:hAnsi="Book Antiqua"/>
          <w:sz w:val="22"/>
          <w:szCs w:val="22"/>
        </w:rPr>
      </w:pPr>
    </w:p>
    <w:p w14:paraId="12C5D3FA" w14:textId="77777777" w:rsidR="00F40B08" w:rsidRDefault="00000000">
      <w:pPr>
        <w:pStyle w:val="NoSpacing"/>
        <w:jc w:val="center"/>
        <w:rPr>
          <w:rFonts w:ascii="Book Antiqua" w:hAnsi="Book Antiqua"/>
          <w:b/>
          <w:bCs/>
          <w:sz w:val="22"/>
          <w:szCs w:val="22"/>
        </w:rPr>
      </w:pPr>
      <w:r>
        <w:rPr>
          <w:rFonts w:ascii="Book Antiqua" w:hAnsi="Book Antiqua"/>
          <w:b/>
          <w:bCs/>
          <w:sz w:val="22"/>
          <w:szCs w:val="22"/>
        </w:rPr>
        <w:t>1) Monthly- Trade in Goods and Qualitative;</w:t>
      </w:r>
    </w:p>
    <w:p w14:paraId="4A61D9B0" w14:textId="77777777" w:rsidR="00F40B08" w:rsidRDefault="00000000">
      <w:pPr>
        <w:pStyle w:val="NoSpacing"/>
        <w:jc w:val="center"/>
        <w:rPr>
          <w:rFonts w:ascii="Book Antiqua" w:hAnsi="Book Antiqua"/>
          <w:b/>
          <w:bCs/>
          <w:sz w:val="22"/>
          <w:szCs w:val="22"/>
        </w:rPr>
      </w:pPr>
      <w:r>
        <w:rPr>
          <w:rFonts w:ascii="Book Antiqua" w:hAnsi="Book Antiqua"/>
          <w:b/>
          <w:bCs/>
          <w:sz w:val="22"/>
          <w:szCs w:val="22"/>
        </w:rPr>
        <w:t>Name of the Mission (Country):</w:t>
      </w:r>
      <w:r>
        <w:rPr>
          <w:rFonts w:ascii="Book Antiqua" w:hAnsi="Book Antiqua"/>
          <w:b/>
          <w:bCs/>
          <w:sz w:val="22"/>
          <w:szCs w:val="22"/>
        </w:rPr>
        <w:tab/>
        <w:t>Embassy of India, Tashkent</w:t>
      </w:r>
    </w:p>
    <w:p w14:paraId="26E913CC" w14:textId="77777777" w:rsidR="00F40B08" w:rsidRDefault="00F40B08">
      <w:pPr>
        <w:pStyle w:val="NoSpacing"/>
        <w:jc w:val="center"/>
        <w:rPr>
          <w:rFonts w:ascii="Book Antiqua" w:hAnsi="Book Antiqua"/>
          <w:sz w:val="22"/>
          <w:szCs w:val="22"/>
        </w:rPr>
      </w:pPr>
    </w:p>
    <w:p w14:paraId="56A9514D" w14:textId="77777777" w:rsidR="00F40B08" w:rsidRDefault="00000000">
      <w:pPr>
        <w:numPr>
          <w:ilvl w:val="0"/>
          <w:numId w:val="1"/>
        </w:numPr>
        <w:spacing w:after="0" w:line="240" w:lineRule="auto"/>
        <w:jc w:val="center"/>
        <w:rPr>
          <w:rFonts w:ascii="Book Antiqua" w:hAnsi="Book Antiqua" w:cs="Arial"/>
          <w:b/>
          <w:sz w:val="22"/>
          <w:u w:val="single"/>
        </w:rPr>
      </w:pPr>
      <w:r>
        <w:rPr>
          <w:rFonts w:ascii="Book Antiqua" w:hAnsi="Book Antiqua" w:cs="Arial"/>
          <w:b/>
          <w:sz w:val="22"/>
          <w:u w:val="single"/>
        </w:rPr>
        <w:t>MONTHLY REPORT</w:t>
      </w:r>
    </w:p>
    <w:p w14:paraId="38A0C8CC" w14:textId="77777777" w:rsidR="00F40B08" w:rsidRDefault="00000000">
      <w:pPr>
        <w:numPr>
          <w:ilvl w:val="0"/>
          <w:numId w:val="2"/>
        </w:numPr>
        <w:spacing w:after="0" w:line="240" w:lineRule="auto"/>
        <w:rPr>
          <w:rFonts w:ascii="Book Antiqua" w:hAnsi="Book Antiqua" w:cs="Arial"/>
          <w:b/>
          <w:sz w:val="22"/>
          <w:u w:val="single"/>
        </w:rPr>
      </w:pPr>
      <w:r>
        <w:rPr>
          <w:rFonts w:ascii="Book Antiqua" w:hAnsi="Book Antiqua" w:cs="Arial"/>
          <w:b/>
          <w:sz w:val="22"/>
          <w:u w:val="single"/>
        </w:rPr>
        <w:t>Trade in goods</w:t>
      </w:r>
    </w:p>
    <w:p w14:paraId="0B43FB13" w14:textId="77777777" w:rsidR="00F40B08" w:rsidRDefault="00000000">
      <w:pPr>
        <w:numPr>
          <w:ilvl w:val="0"/>
          <w:numId w:val="3"/>
        </w:numPr>
        <w:spacing w:after="0" w:line="240" w:lineRule="auto"/>
        <w:rPr>
          <w:rFonts w:ascii="Book Antiqua" w:hAnsi="Book Antiqua" w:cs="Arial"/>
          <w:b/>
          <w:sz w:val="22"/>
        </w:rPr>
      </w:pPr>
      <w:r>
        <w:rPr>
          <w:rFonts w:ascii="Book Antiqua" w:hAnsi="Book Antiqua" w:cs="Arial"/>
          <w:sz w:val="22"/>
        </w:rPr>
        <w:t>Total trade in goods during</w:t>
      </w:r>
    </w:p>
    <w:tbl>
      <w:tblPr>
        <w:tblpPr w:leftFromText="180" w:rightFromText="180" w:vertAnchor="text" w:horzAnchor="page" w:tblpX="5503"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
        <w:gridCol w:w="447"/>
        <w:gridCol w:w="406"/>
        <w:gridCol w:w="406"/>
        <w:gridCol w:w="406"/>
        <w:gridCol w:w="406"/>
        <w:gridCol w:w="406"/>
      </w:tblGrid>
      <w:tr w:rsidR="00F40B08" w14:paraId="38B1535F" w14:textId="77777777">
        <w:trPr>
          <w:trHeight w:val="342"/>
        </w:trPr>
        <w:tc>
          <w:tcPr>
            <w:tcW w:w="447" w:type="dxa"/>
            <w:vAlign w:val="center"/>
          </w:tcPr>
          <w:p w14:paraId="4A03CDE3" w14:textId="77777777" w:rsidR="00F40B08" w:rsidRDefault="00000000">
            <w:pPr>
              <w:spacing w:after="0" w:line="240" w:lineRule="auto"/>
              <w:jc w:val="center"/>
              <w:rPr>
                <w:rFonts w:ascii="Book Antiqua" w:hAnsi="Book Antiqua" w:cs="Arial"/>
                <w:sz w:val="22"/>
              </w:rPr>
            </w:pPr>
            <w:r>
              <w:rPr>
                <w:rFonts w:ascii="Book Antiqua" w:hAnsi="Book Antiqua" w:cs="Arial"/>
                <w:sz w:val="22"/>
              </w:rPr>
              <w:t>0</w:t>
            </w:r>
          </w:p>
        </w:tc>
        <w:tc>
          <w:tcPr>
            <w:tcW w:w="447" w:type="dxa"/>
            <w:vAlign w:val="center"/>
          </w:tcPr>
          <w:p w14:paraId="0EFE49F8" w14:textId="77777777" w:rsidR="00F40B08" w:rsidRDefault="00000000">
            <w:pPr>
              <w:spacing w:after="0" w:line="240" w:lineRule="auto"/>
              <w:jc w:val="center"/>
              <w:rPr>
                <w:rFonts w:ascii="Book Antiqua" w:hAnsi="Book Antiqua" w:cs="Arial"/>
                <w:sz w:val="22"/>
                <w:lang w:val="uz-Cyrl-UZ"/>
              </w:rPr>
            </w:pPr>
            <w:r>
              <w:rPr>
                <w:rFonts w:ascii="Book Antiqua" w:hAnsi="Book Antiqua" w:cs="Arial"/>
                <w:sz w:val="22"/>
              </w:rPr>
              <w:t>2</w:t>
            </w:r>
          </w:p>
        </w:tc>
        <w:tc>
          <w:tcPr>
            <w:tcW w:w="406" w:type="dxa"/>
            <w:vAlign w:val="center"/>
          </w:tcPr>
          <w:p w14:paraId="4C687407" w14:textId="77777777" w:rsidR="00F40B08" w:rsidRDefault="00000000">
            <w:pPr>
              <w:spacing w:after="0" w:line="240" w:lineRule="auto"/>
              <w:jc w:val="center"/>
              <w:rPr>
                <w:rFonts w:ascii="Book Antiqua" w:hAnsi="Book Antiqua" w:cs="Arial"/>
                <w:sz w:val="22"/>
              </w:rPr>
            </w:pPr>
            <w:r>
              <w:rPr>
                <w:rFonts w:ascii="Book Antiqua" w:hAnsi="Book Antiqua" w:cs="Arial"/>
                <w:sz w:val="22"/>
              </w:rPr>
              <w:t>-</w:t>
            </w:r>
          </w:p>
        </w:tc>
        <w:tc>
          <w:tcPr>
            <w:tcW w:w="406" w:type="dxa"/>
            <w:tcBorders>
              <w:right w:val="single" w:sz="4" w:space="0" w:color="auto"/>
            </w:tcBorders>
            <w:vAlign w:val="center"/>
          </w:tcPr>
          <w:p w14:paraId="5E380E94" w14:textId="77777777" w:rsidR="00F40B08" w:rsidRDefault="00000000">
            <w:pPr>
              <w:spacing w:after="0" w:line="240" w:lineRule="auto"/>
              <w:jc w:val="center"/>
              <w:rPr>
                <w:rFonts w:ascii="Book Antiqua" w:hAnsi="Book Antiqua" w:cs="Arial"/>
                <w:sz w:val="22"/>
              </w:rPr>
            </w:pPr>
            <w:r>
              <w:rPr>
                <w:rFonts w:ascii="Book Antiqua" w:hAnsi="Book Antiqua" w:cs="Arial"/>
                <w:sz w:val="22"/>
              </w:rPr>
              <w:t>2</w:t>
            </w:r>
          </w:p>
        </w:tc>
        <w:tc>
          <w:tcPr>
            <w:tcW w:w="406" w:type="dxa"/>
            <w:vAlign w:val="center"/>
          </w:tcPr>
          <w:p w14:paraId="27941C08" w14:textId="77777777" w:rsidR="00F40B08" w:rsidRDefault="00000000">
            <w:pPr>
              <w:spacing w:after="0" w:line="240" w:lineRule="auto"/>
              <w:jc w:val="center"/>
              <w:rPr>
                <w:rFonts w:ascii="Book Antiqua" w:hAnsi="Book Antiqua" w:cs="Arial"/>
                <w:sz w:val="22"/>
              </w:rPr>
            </w:pPr>
            <w:r>
              <w:rPr>
                <w:rFonts w:ascii="Book Antiqua" w:hAnsi="Book Antiqua" w:cs="Arial"/>
                <w:sz w:val="22"/>
              </w:rPr>
              <w:t>0</w:t>
            </w:r>
          </w:p>
        </w:tc>
        <w:tc>
          <w:tcPr>
            <w:tcW w:w="406" w:type="dxa"/>
            <w:vAlign w:val="center"/>
          </w:tcPr>
          <w:p w14:paraId="780437B1" w14:textId="77777777" w:rsidR="00F40B08" w:rsidRDefault="00000000">
            <w:pPr>
              <w:spacing w:after="0" w:line="240" w:lineRule="auto"/>
              <w:jc w:val="center"/>
              <w:rPr>
                <w:rFonts w:ascii="Book Antiqua" w:hAnsi="Book Antiqua" w:cs="Arial"/>
                <w:sz w:val="22"/>
              </w:rPr>
            </w:pPr>
            <w:r>
              <w:rPr>
                <w:rFonts w:ascii="Book Antiqua" w:hAnsi="Book Antiqua" w:cs="Arial"/>
                <w:sz w:val="22"/>
              </w:rPr>
              <w:t>2</w:t>
            </w:r>
          </w:p>
        </w:tc>
        <w:tc>
          <w:tcPr>
            <w:tcW w:w="406" w:type="dxa"/>
            <w:vAlign w:val="center"/>
          </w:tcPr>
          <w:p w14:paraId="54D98ADE" w14:textId="77777777" w:rsidR="00F40B08" w:rsidRDefault="00000000">
            <w:pPr>
              <w:spacing w:after="0" w:line="240" w:lineRule="auto"/>
              <w:jc w:val="center"/>
              <w:rPr>
                <w:rFonts w:ascii="Book Antiqua" w:hAnsi="Book Antiqua" w:cs="Arial"/>
                <w:sz w:val="22"/>
              </w:rPr>
            </w:pPr>
            <w:r>
              <w:rPr>
                <w:rFonts w:ascii="Book Antiqua" w:hAnsi="Book Antiqua" w:cs="Arial"/>
                <w:sz w:val="22"/>
              </w:rPr>
              <w:t>6</w:t>
            </w:r>
          </w:p>
        </w:tc>
      </w:tr>
    </w:tbl>
    <w:p w14:paraId="05D82C7F" w14:textId="77777777" w:rsidR="00F40B08" w:rsidRDefault="00000000">
      <w:pPr>
        <w:tabs>
          <w:tab w:val="left" w:pos="720"/>
          <w:tab w:val="left" w:pos="1440"/>
          <w:tab w:val="left" w:pos="2160"/>
          <w:tab w:val="left" w:pos="2880"/>
          <w:tab w:val="right" w:pos="3769"/>
        </w:tabs>
        <w:spacing w:after="0" w:line="240" w:lineRule="auto"/>
        <w:ind w:left="720"/>
        <w:rPr>
          <w:rFonts w:ascii="Book Antiqua" w:hAnsi="Book Antiqua" w:cs="Arial"/>
          <w:sz w:val="22"/>
        </w:rPr>
      </w:pPr>
      <w:r>
        <w:rPr>
          <w:rFonts w:ascii="Book Antiqua" w:hAnsi="Book Antiqua" w:cs="Arial"/>
          <w:sz w:val="22"/>
        </w:rPr>
        <w:tab/>
      </w:r>
      <w:r>
        <w:rPr>
          <w:rFonts w:ascii="Book Antiqua" w:hAnsi="Book Antiqua" w:cs="Arial"/>
          <w:sz w:val="22"/>
        </w:rPr>
        <w:tab/>
      </w:r>
    </w:p>
    <w:p w14:paraId="512FB477" w14:textId="77777777" w:rsidR="00F40B08" w:rsidRDefault="00F40B08">
      <w:pPr>
        <w:spacing w:after="0" w:line="240" w:lineRule="auto"/>
        <w:rPr>
          <w:rFonts w:ascii="Book Antiqua" w:hAnsi="Book Antiqua" w:cs="Arial"/>
          <w:sz w:val="22"/>
        </w:rPr>
      </w:pPr>
    </w:p>
    <w:tbl>
      <w:tblPr>
        <w:tblW w:w="9395" w:type="dxa"/>
        <w:tblInd w:w="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3"/>
        <w:gridCol w:w="1904"/>
        <w:gridCol w:w="1703"/>
        <w:gridCol w:w="2515"/>
      </w:tblGrid>
      <w:tr w:rsidR="00F40B08" w14:paraId="195102A8" w14:textId="77777777">
        <w:trPr>
          <w:trHeight w:val="428"/>
        </w:trPr>
        <w:tc>
          <w:tcPr>
            <w:tcW w:w="3273" w:type="dxa"/>
          </w:tcPr>
          <w:p w14:paraId="2E2B1924" w14:textId="77777777" w:rsidR="00F40B08" w:rsidRDefault="00F40B08">
            <w:pPr>
              <w:spacing w:after="0" w:line="240" w:lineRule="auto"/>
              <w:rPr>
                <w:rFonts w:ascii="Book Antiqua" w:hAnsi="Book Antiqua" w:cs="Arial"/>
                <w:sz w:val="22"/>
              </w:rPr>
            </w:pPr>
          </w:p>
        </w:tc>
        <w:tc>
          <w:tcPr>
            <w:tcW w:w="1904" w:type="dxa"/>
            <w:vAlign w:val="center"/>
          </w:tcPr>
          <w:p w14:paraId="467040BC" w14:textId="77777777" w:rsidR="00F40B08" w:rsidRDefault="00000000">
            <w:pPr>
              <w:spacing w:after="0" w:line="240" w:lineRule="auto"/>
              <w:jc w:val="center"/>
              <w:rPr>
                <w:rFonts w:ascii="Book Antiqua" w:hAnsi="Book Antiqua" w:cs="Arial"/>
                <w:sz w:val="22"/>
              </w:rPr>
            </w:pPr>
            <w:r>
              <w:rPr>
                <w:rFonts w:ascii="Book Antiqua" w:hAnsi="Book Antiqua" w:cs="Arial"/>
                <w:sz w:val="22"/>
              </w:rPr>
              <w:t>Export</w:t>
            </w:r>
          </w:p>
          <w:p w14:paraId="5B705126" w14:textId="77777777" w:rsidR="00F40B08" w:rsidRDefault="00000000">
            <w:pPr>
              <w:spacing w:after="0" w:line="240" w:lineRule="auto"/>
              <w:jc w:val="center"/>
              <w:rPr>
                <w:rFonts w:ascii="Book Antiqua" w:hAnsi="Book Antiqua" w:cs="Arial"/>
                <w:sz w:val="22"/>
              </w:rPr>
            </w:pPr>
            <w:r>
              <w:rPr>
                <w:rFonts w:ascii="Book Antiqua" w:hAnsi="Book Antiqua" w:cs="Arial"/>
                <w:sz w:val="22"/>
              </w:rPr>
              <w:t>(US$ million)</w:t>
            </w:r>
          </w:p>
        </w:tc>
        <w:tc>
          <w:tcPr>
            <w:tcW w:w="1703" w:type="dxa"/>
            <w:vAlign w:val="center"/>
          </w:tcPr>
          <w:p w14:paraId="7EE60B5F" w14:textId="77777777" w:rsidR="00F40B08" w:rsidRDefault="00000000">
            <w:pPr>
              <w:spacing w:after="0" w:line="240" w:lineRule="auto"/>
              <w:jc w:val="center"/>
              <w:rPr>
                <w:rFonts w:ascii="Book Antiqua" w:hAnsi="Book Antiqua" w:cs="Arial"/>
                <w:sz w:val="22"/>
              </w:rPr>
            </w:pPr>
            <w:r>
              <w:rPr>
                <w:rFonts w:ascii="Book Antiqua" w:hAnsi="Book Antiqua" w:cs="Arial"/>
                <w:sz w:val="22"/>
              </w:rPr>
              <w:t>Import</w:t>
            </w:r>
          </w:p>
          <w:p w14:paraId="5A4F4348" w14:textId="77777777" w:rsidR="00F40B08" w:rsidRDefault="00000000">
            <w:pPr>
              <w:spacing w:after="0" w:line="240" w:lineRule="auto"/>
              <w:jc w:val="center"/>
              <w:rPr>
                <w:rFonts w:ascii="Book Antiqua" w:hAnsi="Book Antiqua" w:cs="Arial"/>
                <w:sz w:val="22"/>
              </w:rPr>
            </w:pPr>
            <w:r>
              <w:rPr>
                <w:rFonts w:ascii="Book Antiqua" w:hAnsi="Book Antiqua" w:cs="Arial"/>
                <w:sz w:val="22"/>
              </w:rPr>
              <w:t>(US$ million)</w:t>
            </w:r>
          </w:p>
        </w:tc>
        <w:tc>
          <w:tcPr>
            <w:tcW w:w="2515" w:type="dxa"/>
            <w:vAlign w:val="center"/>
          </w:tcPr>
          <w:p w14:paraId="2DD50018" w14:textId="77777777" w:rsidR="00F40B08" w:rsidRDefault="00000000">
            <w:pPr>
              <w:spacing w:after="0" w:line="240" w:lineRule="auto"/>
              <w:jc w:val="center"/>
              <w:rPr>
                <w:rFonts w:ascii="Book Antiqua" w:hAnsi="Book Antiqua" w:cs="Arial"/>
                <w:sz w:val="22"/>
              </w:rPr>
            </w:pPr>
            <w:r>
              <w:rPr>
                <w:rFonts w:ascii="Book Antiqua" w:hAnsi="Book Antiqua" w:cs="Arial"/>
                <w:sz w:val="22"/>
              </w:rPr>
              <w:t>Status</w:t>
            </w:r>
          </w:p>
          <w:p w14:paraId="5F715183" w14:textId="77777777" w:rsidR="00F40B08" w:rsidRDefault="00000000">
            <w:pPr>
              <w:spacing w:after="0" w:line="240" w:lineRule="auto"/>
              <w:jc w:val="center"/>
              <w:rPr>
                <w:rFonts w:ascii="Book Antiqua" w:hAnsi="Book Antiqua" w:cs="Arial"/>
                <w:sz w:val="22"/>
              </w:rPr>
            </w:pPr>
            <w:r>
              <w:rPr>
                <w:rFonts w:ascii="Book Antiqua" w:hAnsi="Book Antiqua" w:cs="Arial"/>
                <w:sz w:val="22"/>
              </w:rPr>
              <w:t>(P) Provisional/ (F) Final</w:t>
            </w:r>
          </w:p>
        </w:tc>
      </w:tr>
      <w:tr w:rsidR="00F40B08" w14:paraId="1C876419" w14:textId="77777777">
        <w:trPr>
          <w:trHeight w:val="445"/>
        </w:trPr>
        <w:tc>
          <w:tcPr>
            <w:tcW w:w="3273" w:type="dxa"/>
            <w:vAlign w:val="center"/>
          </w:tcPr>
          <w:p w14:paraId="53DFA85E" w14:textId="77777777" w:rsidR="00F40B08" w:rsidRDefault="00000000">
            <w:pPr>
              <w:spacing w:after="0" w:line="240" w:lineRule="auto"/>
              <w:jc w:val="center"/>
              <w:rPr>
                <w:rFonts w:ascii="Book Antiqua" w:hAnsi="Book Antiqua" w:cs="Arial"/>
                <w:sz w:val="22"/>
              </w:rPr>
            </w:pPr>
            <w:r>
              <w:rPr>
                <w:rFonts w:ascii="Book Antiqua" w:hAnsi="Book Antiqua" w:cs="Arial"/>
                <w:sz w:val="22"/>
              </w:rPr>
              <w:t>Uzbekistan’s trade with India</w:t>
            </w:r>
          </w:p>
        </w:tc>
        <w:tc>
          <w:tcPr>
            <w:tcW w:w="1904" w:type="dxa"/>
            <w:vAlign w:val="center"/>
          </w:tcPr>
          <w:p w14:paraId="464B06F9" w14:textId="77777777" w:rsidR="00F40B08" w:rsidRDefault="00000000">
            <w:pPr>
              <w:spacing w:after="0"/>
              <w:jc w:val="center"/>
              <w:textAlignment w:val="bottom"/>
              <w:rPr>
                <w:rFonts w:ascii="Book Antiqua" w:hAnsi="Book Antiqua" w:cs="Arial"/>
                <w:sz w:val="22"/>
                <w:lang w:val="uz-Cyrl-UZ"/>
              </w:rPr>
            </w:pPr>
            <w:r>
              <w:rPr>
                <w:rFonts w:ascii="Book Antiqua" w:hAnsi="Book Antiqua" w:cs="Arial"/>
                <w:sz w:val="22"/>
                <w:lang w:val="uz-Cyrl-UZ" w:eastAsia="zh-CN"/>
              </w:rPr>
              <w:t>12.3</w:t>
            </w:r>
          </w:p>
        </w:tc>
        <w:tc>
          <w:tcPr>
            <w:tcW w:w="1703" w:type="dxa"/>
            <w:vAlign w:val="center"/>
          </w:tcPr>
          <w:p w14:paraId="47575CB7" w14:textId="77777777" w:rsidR="00F40B08" w:rsidRDefault="00000000">
            <w:pPr>
              <w:spacing w:after="0"/>
              <w:jc w:val="center"/>
              <w:textAlignment w:val="bottom"/>
              <w:rPr>
                <w:rFonts w:ascii="Book Antiqua" w:hAnsi="Book Antiqua" w:cs="Arial"/>
                <w:sz w:val="22"/>
              </w:rPr>
            </w:pPr>
            <w:r>
              <w:rPr>
                <w:rFonts w:ascii="Book Antiqua" w:hAnsi="Book Antiqua" w:cs="Arial"/>
                <w:sz w:val="22"/>
                <w:lang w:val="uz-Cyrl-UZ"/>
              </w:rPr>
              <w:t>97.</w:t>
            </w:r>
            <w:r>
              <w:rPr>
                <w:rFonts w:ascii="Book Antiqua" w:hAnsi="Book Antiqua" w:cs="Arial"/>
                <w:sz w:val="22"/>
              </w:rPr>
              <w:t>8</w:t>
            </w:r>
          </w:p>
        </w:tc>
        <w:tc>
          <w:tcPr>
            <w:tcW w:w="2515" w:type="dxa"/>
            <w:vAlign w:val="center"/>
          </w:tcPr>
          <w:p w14:paraId="7D8CC5A6" w14:textId="77777777" w:rsidR="00F40B08" w:rsidRDefault="00000000">
            <w:pPr>
              <w:spacing w:after="0" w:line="240" w:lineRule="auto"/>
              <w:jc w:val="center"/>
              <w:rPr>
                <w:rFonts w:ascii="Book Antiqua" w:hAnsi="Book Antiqua" w:cs="Arial"/>
                <w:sz w:val="22"/>
              </w:rPr>
            </w:pPr>
            <w:r>
              <w:rPr>
                <w:rFonts w:ascii="Book Antiqua" w:hAnsi="Book Antiqua" w:cs="Arial"/>
                <w:sz w:val="22"/>
              </w:rPr>
              <w:t>Provisional</w:t>
            </w:r>
          </w:p>
        </w:tc>
      </w:tr>
      <w:tr w:rsidR="00F40B08" w14:paraId="46F6BA1A" w14:textId="77777777">
        <w:trPr>
          <w:trHeight w:val="423"/>
        </w:trPr>
        <w:tc>
          <w:tcPr>
            <w:tcW w:w="3273" w:type="dxa"/>
            <w:vAlign w:val="center"/>
          </w:tcPr>
          <w:p w14:paraId="1117D10D" w14:textId="77777777" w:rsidR="00F40B08" w:rsidRDefault="00000000">
            <w:pPr>
              <w:spacing w:after="0" w:line="240" w:lineRule="auto"/>
              <w:jc w:val="center"/>
              <w:rPr>
                <w:rFonts w:ascii="Book Antiqua" w:hAnsi="Book Antiqua" w:cs="Arial"/>
                <w:sz w:val="22"/>
              </w:rPr>
            </w:pPr>
            <w:r>
              <w:rPr>
                <w:rFonts w:ascii="Book Antiqua" w:hAnsi="Book Antiqua" w:cs="Arial"/>
                <w:sz w:val="22"/>
              </w:rPr>
              <w:t>Country’s total global trade</w:t>
            </w:r>
          </w:p>
        </w:tc>
        <w:tc>
          <w:tcPr>
            <w:tcW w:w="1904" w:type="dxa"/>
            <w:vAlign w:val="center"/>
          </w:tcPr>
          <w:p w14:paraId="59BB9B84" w14:textId="77777777" w:rsidR="00F40B08" w:rsidRDefault="00000000">
            <w:pPr>
              <w:spacing w:after="0"/>
              <w:jc w:val="center"/>
              <w:textAlignment w:val="bottom"/>
              <w:rPr>
                <w:rFonts w:ascii="Book Antiqua" w:hAnsi="Book Antiqua" w:cs="Arial"/>
                <w:sz w:val="22"/>
                <w:lang w:val="uz-Cyrl-UZ"/>
              </w:rPr>
            </w:pPr>
            <w:r>
              <w:rPr>
                <w:rFonts w:ascii="Book Antiqua" w:hAnsi="Book Antiqua" w:cs="Arial"/>
                <w:sz w:val="22"/>
                <w:lang w:val="uz-Cyrl-UZ" w:eastAsia="zh-CN"/>
              </w:rPr>
              <w:t>1853.7</w:t>
            </w:r>
          </w:p>
        </w:tc>
        <w:tc>
          <w:tcPr>
            <w:tcW w:w="1703" w:type="dxa"/>
            <w:vAlign w:val="center"/>
          </w:tcPr>
          <w:p w14:paraId="0D49EED9" w14:textId="77777777" w:rsidR="00F40B08" w:rsidRDefault="00000000">
            <w:pPr>
              <w:spacing w:after="0"/>
              <w:jc w:val="center"/>
              <w:textAlignment w:val="bottom"/>
              <w:rPr>
                <w:rFonts w:ascii="Book Antiqua" w:hAnsi="Book Antiqua" w:cs="Arial"/>
                <w:sz w:val="22"/>
                <w:lang w:val="uz-Cyrl-UZ"/>
              </w:rPr>
            </w:pPr>
            <w:r>
              <w:rPr>
                <w:rFonts w:ascii="Book Antiqua" w:hAnsi="Book Antiqua" w:cs="Arial"/>
                <w:sz w:val="22"/>
                <w:lang w:val="uz-Cyrl-UZ" w:eastAsia="zh-CN"/>
              </w:rPr>
              <w:t>3920.9</w:t>
            </w:r>
          </w:p>
        </w:tc>
        <w:tc>
          <w:tcPr>
            <w:tcW w:w="2515" w:type="dxa"/>
            <w:vAlign w:val="center"/>
          </w:tcPr>
          <w:p w14:paraId="685CB0C7" w14:textId="77777777" w:rsidR="00F40B08" w:rsidRDefault="00000000">
            <w:pPr>
              <w:spacing w:after="0" w:line="240" w:lineRule="auto"/>
              <w:jc w:val="center"/>
              <w:rPr>
                <w:rFonts w:ascii="Book Antiqua" w:hAnsi="Book Antiqua" w:cs="Arial"/>
                <w:sz w:val="22"/>
              </w:rPr>
            </w:pPr>
            <w:r>
              <w:rPr>
                <w:rFonts w:ascii="Book Antiqua" w:hAnsi="Book Antiqua" w:cs="Arial"/>
                <w:sz w:val="22"/>
              </w:rPr>
              <w:t>Provisional</w:t>
            </w:r>
          </w:p>
        </w:tc>
      </w:tr>
    </w:tbl>
    <w:p w14:paraId="024E624C" w14:textId="77777777" w:rsidR="00F40B08" w:rsidRDefault="00F40B08">
      <w:pPr>
        <w:spacing w:after="0" w:line="240" w:lineRule="auto"/>
        <w:rPr>
          <w:rFonts w:ascii="Book Antiqua" w:hAnsi="Book Antiqua" w:cs="Arial"/>
          <w:sz w:val="22"/>
        </w:rPr>
      </w:pPr>
    </w:p>
    <w:p w14:paraId="141DB1D6" w14:textId="77777777" w:rsidR="00F40B08" w:rsidRDefault="00000000">
      <w:pPr>
        <w:numPr>
          <w:ilvl w:val="0"/>
          <w:numId w:val="3"/>
        </w:numPr>
        <w:spacing w:after="0" w:line="240" w:lineRule="auto"/>
        <w:jc w:val="both"/>
        <w:rPr>
          <w:rFonts w:ascii="Book Antiqua" w:hAnsi="Book Antiqua" w:cs="Arial"/>
          <w:sz w:val="22"/>
        </w:rPr>
      </w:pPr>
      <w:r>
        <w:rPr>
          <w:rFonts w:ascii="Book Antiqua" w:hAnsi="Book Antiqua" w:cs="Arial"/>
          <w:sz w:val="22"/>
        </w:rPr>
        <w:t>Preferential trade in goods during the month: Final report of joint feasibility study for negotiating a PTA is under progress.</w:t>
      </w:r>
    </w:p>
    <w:p w14:paraId="523C295F" w14:textId="77777777" w:rsidR="00F40B08" w:rsidRDefault="00F40B08">
      <w:pPr>
        <w:spacing w:after="0" w:line="240" w:lineRule="auto"/>
        <w:ind w:left="1080"/>
        <w:rPr>
          <w:rFonts w:ascii="Book Antiqua" w:hAnsi="Book Antiqua" w:cs="Arial"/>
          <w:b/>
          <w:sz w:val="22"/>
        </w:rPr>
      </w:pPr>
    </w:p>
    <w:tbl>
      <w:tblPr>
        <w:tblpPr w:leftFromText="180" w:rightFromText="180" w:vertAnchor="text" w:horzAnchor="page" w:tblpX="5989"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
        <w:gridCol w:w="447"/>
        <w:gridCol w:w="406"/>
        <w:gridCol w:w="406"/>
        <w:gridCol w:w="406"/>
        <w:gridCol w:w="406"/>
      </w:tblGrid>
      <w:tr w:rsidR="00F40B08" w14:paraId="6A4B1CA8" w14:textId="77777777">
        <w:trPr>
          <w:trHeight w:val="342"/>
        </w:trPr>
        <w:tc>
          <w:tcPr>
            <w:tcW w:w="447" w:type="dxa"/>
            <w:vAlign w:val="center"/>
          </w:tcPr>
          <w:p w14:paraId="690C0F0E" w14:textId="77777777" w:rsidR="00F40B08" w:rsidRDefault="00000000">
            <w:pPr>
              <w:spacing w:after="0" w:line="240" w:lineRule="auto"/>
              <w:jc w:val="center"/>
              <w:rPr>
                <w:rFonts w:ascii="Book Antiqua" w:hAnsi="Book Antiqua" w:cs="Arial"/>
                <w:sz w:val="22"/>
              </w:rPr>
            </w:pPr>
            <w:r>
              <w:rPr>
                <w:rFonts w:ascii="Book Antiqua" w:hAnsi="Book Antiqua" w:cs="Arial"/>
                <w:sz w:val="22"/>
              </w:rPr>
              <w:t>0</w:t>
            </w:r>
          </w:p>
        </w:tc>
        <w:tc>
          <w:tcPr>
            <w:tcW w:w="447" w:type="dxa"/>
            <w:vAlign w:val="center"/>
          </w:tcPr>
          <w:p w14:paraId="0EAA7B5C" w14:textId="77777777" w:rsidR="00F40B08" w:rsidRDefault="00000000">
            <w:pPr>
              <w:spacing w:after="0" w:line="240" w:lineRule="auto"/>
              <w:jc w:val="center"/>
              <w:rPr>
                <w:rFonts w:ascii="Book Antiqua" w:hAnsi="Book Antiqua" w:cs="Arial"/>
                <w:sz w:val="22"/>
              </w:rPr>
            </w:pPr>
            <w:r>
              <w:rPr>
                <w:rFonts w:ascii="Book Antiqua" w:hAnsi="Book Antiqua" w:cs="Arial"/>
                <w:sz w:val="22"/>
              </w:rPr>
              <w:t>2</w:t>
            </w:r>
          </w:p>
        </w:tc>
        <w:tc>
          <w:tcPr>
            <w:tcW w:w="406" w:type="dxa"/>
            <w:vAlign w:val="center"/>
          </w:tcPr>
          <w:p w14:paraId="3D4B21C8" w14:textId="77777777" w:rsidR="00F40B08" w:rsidRDefault="00000000">
            <w:pPr>
              <w:spacing w:after="0" w:line="240" w:lineRule="auto"/>
              <w:jc w:val="center"/>
              <w:rPr>
                <w:rFonts w:ascii="Book Antiqua" w:hAnsi="Book Antiqua" w:cs="Arial"/>
                <w:sz w:val="22"/>
              </w:rPr>
            </w:pPr>
            <w:r>
              <w:rPr>
                <w:rFonts w:ascii="Book Antiqua" w:hAnsi="Book Antiqua" w:cs="Arial"/>
                <w:sz w:val="22"/>
              </w:rPr>
              <w:t>2</w:t>
            </w:r>
          </w:p>
        </w:tc>
        <w:tc>
          <w:tcPr>
            <w:tcW w:w="406" w:type="dxa"/>
            <w:tcBorders>
              <w:right w:val="single" w:sz="4" w:space="0" w:color="auto"/>
            </w:tcBorders>
            <w:vAlign w:val="center"/>
          </w:tcPr>
          <w:p w14:paraId="065BD9B0" w14:textId="77777777" w:rsidR="00F40B08" w:rsidRDefault="00000000">
            <w:pPr>
              <w:spacing w:after="0" w:line="240" w:lineRule="auto"/>
              <w:jc w:val="center"/>
              <w:rPr>
                <w:rFonts w:ascii="Book Antiqua" w:hAnsi="Book Antiqua" w:cs="Arial"/>
                <w:sz w:val="22"/>
              </w:rPr>
            </w:pPr>
            <w:r>
              <w:rPr>
                <w:rFonts w:ascii="Book Antiqua" w:hAnsi="Book Antiqua" w:cs="Arial"/>
                <w:sz w:val="22"/>
              </w:rPr>
              <w:t>0</w:t>
            </w:r>
          </w:p>
        </w:tc>
        <w:tc>
          <w:tcPr>
            <w:tcW w:w="406" w:type="dxa"/>
            <w:vAlign w:val="center"/>
          </w:tcPr>
          <w:p w14:paraId="0CBAFB39" w14:textId="77777777" w:rsidR="00F40B08" w:rsidRDefault="00000000">
            <w:pPr>
              <w:spacing w:after="0" w:line="240" w:lineRule="auto"/>
              <w:jc w:val="center"/>
              <w:rPr>
                <w:rFonts w:ascii="Book Antiqua" w:hAnsi="Book Antiqua" w:cs="Arial"/>
                <w:sz w:val="22"/>
              </w:rPr>
            </w:pPr>
            <w:r>
              <w:rPr>
                <w:rFonts w:ascii="Book Antiqua" w:hAnsi="Book Antiqua" w:cs="Arial"/>
                <w:sz w:val="22"/>
              </w:rPr>
              <w:t>2</w:t>
            </w:r>
          </w:p>
        </w:tc>
        <w:tc>
          <w:tcPr>
            <w:tcW w:w="406" w:type="dxa"/>
            <w:vAlign w:val="center"/>
          </w:tcPr>
          <w:p w14:paraId="7C447BB7" w14:textId="77777777" w:rsidR="00F40B08" w:rsidRDefault="00000000">
            <w:pPr>
              <w:spacing w:after="0" w:line="240" w:lineRule="auto"/>
              <w:jc w:val="center"/>
              <w:rPr>
                <w:rFonts w:ascii="Book Antiqua" w:hAnsi="Book Antiqua" w:cs="Arial"/>
                <w:sz w:val="22"/>
              </w:rPr>
            </w:pPr>
            <w:r>
              <w:rPr>
                <w:rFonts w:ascii="Book Antiqua" w:hAnsi="Book Antiqua" w:cs="Arial"/>
                <w:sz w:val="22"/>
              </w:rPr>
              <w:t>6</w:t>
            </w:r>
          </w:p>
        </w:tc>
      </w:tr>
    </w:tbl>
    <w:p w14:paraId="5E973890" w14:textId="77777777" w:rsidR="00F40B08" w:rsidRDefault="00000000">
      <w:pPr>
        <w:spacing w:after="0" w:line="240" w:lineRule="auto"/>
        <w:ind w:left="720"/>
        <w:rPr>
          <w:rFonts w:ascii="Book Antiqua" w:hAnsi="Book Antiqua" w:cs="Arial"/>
          <w:sz w:val="22"/>
        </w:rPr>
      </w:pPr>
      <w:r>
        <w:rPr>
          <w:rFonts w:ascii="Book Antiqua" w:hAnsi="Book Antiqua" w:cs="Arial"/>
          <w:sz w:val="22"/>
        </w:rPr>
        <w:tab/>
      </w:r>
    </w:p>
    <w:p w14:paraId="6A61DCDA" w14:textId="77777777" w:rsidR="00F40B08" w:rsidRDefault="00F40B08">
      <w:pPr>
        <w:spacing w:after="0" w:line="240" w:lineRule="auto"/>
        <w:rPr>
          <w:rFonts w:ascii="Book Antiqua" w:hAnsi="Book Antiqua" w:cs="Arial"/>
          <w:sz w:val="22"/>
        </w:rPr>
      </w:pPr>
    </w:p>
    <w:tbl>
      <w:tblPr>
        <w:tblW w:w="918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2949"/>
        <w:gridCol w:w="2606"/>
        <w:gridCol w:w="2880"/>
      </w:tblGrid>
      <w:tr w:rsidR="00F40B08" w14:paraId="6DF03BC2" w14:textId="77777777">
        <w:trPr>
          <w:trHeight w:val="542"/>
        </w:trPr>
        <w:tc>
          <w:tcPr>
            <w:tcW w:w="745" w:type="dxa"/>
          </w:tcPr>
          <w:p w14:paraId="476290A7" w14:textId="77777777" w:rsidR="00F40B08" w:rsidRDefault="00000000">
            <w:pPr>
              <w:spacing w:after="0" w:line="240" w:lineRule="auto"/>
              <w:jc w:val="center"/>
              <w:rPr>
                <w:rFonts w:ascii="Book Antiqua" w:hAnsi="Book Antiqua" w:cs="Arial"/>
                <w:sz w:val="22"/>
              </w:rPr>
            </w:pPr>
            <w:r>
              <w:rPr>
                <w:rFonts w:ascii="Book Antiqua" w:hAnsi="Book Antiqua" w:cs="Arial"/>
                <w:sz w:val="22"/>
              </w:rPr>
              <w:t>S.No.</w:t>
            </w:r>
          </w:p>
        </w:tc>
        <w:tc>
          <w:tcPr>
            <w:tcW w:w="2949" w:type="dxa"/>
          </w:tcPr>
          <w:p w14:paraId="2B54415E" w14:textId="77777777" w:rsidR="00F40B08" w:rsidRDefault="00000000">
            <w:pPr>
              <w:spacing w:after="0" w:line="240" w:lineRule="auto"/>
              <w:jc w:val="center"/>
              <w:rPr>
                <w:rFonts w:ascii="Book Antiqua" w:hAnsi="Book Antiqua" w:cs="Arial"/>
                <w:sz w:val="22"/>
              </w:rPr>
            </w:pPr>
            <w:r>
              <w:rPr>
                <w:rFonts w:ascii="Book Antiqua" w:hAnsi="Book Antiqua" w:cs="Arial"/>
                <w:sz w:val="22"/>
              </w:rPr>
              <w:t>Preferential / Free Trade Agreement with India</w:t>
            </w:r>
          </w:p>
        </w:tc>
        <w:tc>
          <w:tcPr>
            <w:tcW w:w="2606" w:type="dxa"/>
          </w:tcPr>
          <w:p w14:paraId="5A5C7FCC" w14:textId="77777777" w:rsidR="00F40B08" w:rsidRDefault="00000000">
            <w:pPr>
              <w:spacing w:after="0" w:line="240" w:lineRule="auto"/>
              <w:jc w:val="center"/>
              <w:rPr>
                <w:rFonts w:ascii="Book Antiqua" w:hAnsi="Book Antiqua" w:cs="Arial"/>
                <w:sz w:val="22"/>
              </w:rPr>
            </w:pPr>
            <w:r>
              <w:rPr>
                <w:rFonts w:ascii="Book Antiqua" w:hAnsi="Book Antiqua" w:cs="Arial"/>
                <w:sz w:val="22"/>
              </w:rPr>
              <w:t>Preferential Imports from India (US$ million)</w:t>
            </w:r>
          </w:p>
        </w:tc>
        <w:tc>
          <w:tcPr>
            <w:tcW w:w="2880" w:type="dxa"/>
          </w:tcPr>
          <w:p w14:paraId="299FAE58" w14:textId="77777777" w:rsidR="00F40B08" w:rsidRDefault="00000000">
            <w:pPr>
              <w:spacing w:after="0" w:line="240" w:lineRule="auto"/>
              <w:jc w:val="center"/>
              <w:rPr>
                <w:rFonts w:ascii="Book Antiqua" w:hAnsi="Book Antiqua" w:cs="Arial"/>
                <w:sz w:val="22"/>
              </w:rPr>
            </w:pPr>
            <w:r>
              <w:rPr>
                <w:rFonts w:ascii="Book Antiqua" w:hAnsi="Book Antiqua" w:cs="Arial"/>
                <w:sz w:val="22"/>
              </w:rPr>
              <w:t>Preferential Imports from World (US$ million)</w:t>
            </w:r>
          </w:p>
        </w:tc>
      </w:tr>
      <w:tr w:rsidR="00F40B08" w14:paraId="404BEB1F" w14:textId="77777777">
        <w:trPr>
          <w:trHeight w:val="130"/>
        </w:trPr>
        <w:tc>
          <w:tcPr>
            <w:tcW w:w="745" w:type="dxa"/>
          </w:tcPr>
          <w:p w14:paraId="343180DB" w14:textId="77777777" w:rsidR="00F40B08" w:rsidRDefault="00000000">
            <w:pPr>
              <w:spacing w:after="0" w:line="240" w:lineRule="auto"/>
              <w:rPr>
                <w:rFonts w:ascii="Book Antiqua" w:hAnsi="Book Antiqua" w:cs="Arial"/>
                <w:sz w:val="22"/>
              </w:rPr>
            </w:pPr>
            <w:r>
              <w:rPr>
                <w:rFonts w:ascii="Book Antiqua" w:hAnsi="Book Antiqua" w:cs="Arial"/>
                <w:sz w:val="22"/>
              </w:rPr>
              <w:t>1</w:t>
            </w:r>
          </w:p>
        </w:tc>
        <w:tc>
          <w:tcPr>
            <w:tcW w:w="2949" w:type="dxa"/>
          </w:tcPr>
          <w:p w14:paraId="6A29234E" w14:textId="77777777" w:rsidR="00F40B08" w:rsidRDefault="00000000">
            <w:pPr>
              <w:spacing w:after="0" w:line="240" w:lineRule="auto"/>
              <w:jc w:val="center"/>
              <w:rPr>
                <w:rFonts w:ascii="Book Antiqua" w:hAnsi="Book Antiqua" w:cs="Arial"/>
                <w:sz w:val="22"/>
              </w:rPr>
            </w:pPr>
            <w:r>
              <w:rPr>
                <w:rFonts w:ascii="Book Antiqua" w:hAnsi="Book Antiqua" w:cs="Arial"/>
                <w:sz w:val="22"/>
              </w:rPr>
              <w:t>N/A</w:t>
            </w:r>
          </w:p>
        </w:tc>
        <w:tc>
          <w:tcPr>
            <w:tcW w:w="2606" w:type="dxa"/>
          </w:tcPr>
          <w:p w14:paraId="473C47B2" w14:textId="77777777" w:rsidR="00F40B08" w:rsidRDefault="00000000">
            <w:pPr>
              <w:spacing w:after="0" w:line="240" w:lineRule="auto"/>
              <w:jc w:val="center"/>
              <w:rPr>
                <w:rFonts w:ascii="Book Antiqua" w:hAnsi="Book Antiqua" w:cs="Arial"/>
                <w:sz w:val="22"/>
              </w:rPr>
            </w:pPr>
            <w:r>
              <w:rPr>
                <w:rFonts w:ascii="Book Antiqua" w:hAnsi="Book Antiqua" w:cs="Arial"/>
                <w:sz w:val="22"/>
              </w:rPr>
              <w:t>N/A</w:t>
            </w:r>
          </w:p>
        </w:tc>
        <w:tc>
          <w:tcPr>
            <w:tcW w:w="2880" w:type="dxa"/>
            <w:vMerge w:val="restart"/>
          </w:tcPr>
          <w:p w14:paraId="6E9741C4" w14:textId="77777777" w:rsidR="00F40B08" w:rsidRDefault="00F40B08">
            <w:pPr>
              <w:spacing w:after="0" w:line="240" w:lineRule="auto"/>
              <w:rPr>
                <w:rFonts w:ascii="Book Antiqua" w:hAnsi="Book Antiqua" w:cs="Arial"/>
                <w:sz w:val="22"/>
              </w:rPr>
            </w:pPr>
          </w:p>
          <w:p w14:paraId="3BC2EEB2" w14:textId="77777777" w:rsidR="00F40B08" w:rsidRDefault="00000000">
            <w:pPr>
              <w:spacing w:after="0" w:line="240" w:lineRule="auto"/>
              <w:rPr>
                <w:rFonts w:ascii="Book Antiqua" w:hAnsi="Book Antiqua" w:cs="Arial"/>
                <w:sz w:val="22"/>
              </w:rPr>
            </w:pPr>
            <w:r>
              <w:rPr>
                <w:rFonts w:ascii="Book Antiqua" w:hAnsi="Book Antiqua" w:cs="Arial"/>
                <w:sz w:val="22"/>
              </w:rPr>
              <w:t>Not available</w:t>
            </w:r>
          </w:p>
        </w:tc>
      </w:tr>
      <w:tr w:rsidR="00F40B08" w14:paraId="7524D222" w14:textId="77777777">
        <w:trPr>
          <w:trHeight w:val="143"/>
        </w:trPr>
        <w:tc>
          <w:tcPr>
            <w:tcW w:w="745" w:type="dxa"/>
          </w:tcPr>
          <w:p w14:paraId="3B87D08A" w14:textId="77777777" w:rsidR="00F40B08" w:rsidRDefault="00000000">
            <w:pPr>
              <w:spacing w:after="0" w:line="240" w:lineRule="auto"/>
              <w:rPr>
                <w:rFonts w:ascii="Book Antiqua" w:hAnsi="Book Antiqua" w:cs="Arial"/>
                <w:sz w:val="22"/>
              </w:rPr>
            </w:pPr>
            <w:r>
              <w:rPr>
                <w:rFonts w:ascii="Book Antiqua" w:hAnsi="Book Antiqua" w:cs="Arial"/>
                <w:sz w:val="22"/>
              </w:rPr>
              <w:t>2</w:t>
            </w:r>
          </w:p>
        </w:tc>
        <w:tc>
          <w:tcPr>
            <w:tcW w:w="2949" w:type="dxa"/>
          </w:tcPr>
          <w:p w14:paraId="64581486" w14:textId="77777777" w:rsidR="00F40B08" w:rsidRDefault="00000000">
            <w:pPr>
              <w:spacing w:after="0" w:line="240" w:lineRule="auto"/>
              <w:jc w:val="center"/>
              <w:rPr>
                <w:rFonts w:ascii="Book Antiqua" w:hAnsi="Book Antiqua" w:cs="Arial"/>
                <w:sz w:val="22"/>
              </w:rPr>
            </w:pPr>
            <w:r>
              <w:rPr>
                <w:rFonts w:ascii="Book Antiqua" w:hAnsi="Book Antiqua" w:cs="Arial"/>
                <w:sz w:val="22"/>
              </w:rPr>
              <w:t>N/A</w:t>
            </w:r>
          </w:p>
        </w:tc>
        <w:tc>
          <w:tcPr>
            <w:tcW w:w="2606" w:type="dxa"/>
          </w:tcPr>
          <w:p w14:paraId="22184314" w14:textId="77777777" w:rsidR="00F40B08" w:rsidRDefault="00000000">
            <w:pPr>
              <w:spacing w:after="0" w:line="240" w:lineRule="auto"/>
              <w:jc w:val="center"/>
              <w:rPr>
                <w:rFonts w:ascii="Book Antiqua" w:hAnsi="Book Antiqua" w:cs="Arial"/>
                <w:sz w:val="22"/>
              </w:rPr>
            </w:pPr>
            <w:r>
              <w:rPr>
                <w:rFonts w:ascii="Book Antiqua" w:hAnsi="Book Antiqua" w:cs="Arial"/>
                <w:sz w:val="22"/>
              </w:rPr>
              <w:t>N/A</w:t>
            </w:r>
          </w:p>
        </w:tc>
        <w:tc>
          <w:tcPr>
            <w:tcW w:w="2880" w:type="dxa"/>
            <w:vMerge/>
          </w:tcPr>
          <w:p w14:paraId="17D22D69" w14:textId="77777777" w:rsidR="00F40B08" w:rsidRDefault="00F40B08">
            <w:pPr>
              <w:spacing w:after="0" w:line="240" w:lineRule="auto"/>
              <w:rPr>
                <w:rFonts w:ascii="Book Antiqua" w:hAnsi="Book Antiqua" w:cs="Arial"/>
                <w:sz w:val="22"/>
              </w:rPr>
            </w:pPr>
          </w:p>
        </w:tc>
      </w:tr>
      <w:tr w:rsidR="00F40B08" w14:paraId="7CD7F585" w14:textId="77777777">
        <w:trPr>
          <w:trHeight w:val="143"/>
        </w:trPr>
        <w:tc>
          <w:tcPr>
            <w:tcW w:w="745" w:type="dxa"/>
          </w:tcPr>
          <w:p w14:paraId="209E5D03" w14:textId="77777777" w:rsidR="00F40B08" w:rsidRDefault="00F40B08">
            <w:pPr>
              <w:spacing w:after="0" w:line="240" w:lineRule="auto"/>
              <w:rPr>
                <w:rFonts w:ascii="Book Antiqua" w:hAnsi="Book Antiqua" w:cs="Arial"/>
                <w:sz w:val="22"/>
              </w:rPr>
            </w:pPr>
          </w:p>
        </w:tc>
        <w:tc>
          <w:tcPr>
            <w:tcW w:w="2949" w:type="dxa"/>
          </w:tcPr>
          <w:p w14:paraId="7662FCE6" w14:textId="77777777" w:rsidR="00F40B08" w:rsidRDefault="00F40B08">
            <w:pPr>
              <w:spacing w:after="0" w:line="240" w:lineRule="auto"/>
              <w:rPr>
                <w:rFonts w:ascii="Book Antiqua" w:hAnsi="Book Antiqua" w:cs="Arial"/>
                <w:sz w:val="22"/>
              </w:rPr>
            </w:pPr>
          </w:p>
        </w:tc>
        <w:tc>
          <w:tcPr>
            <w:tcW w:w="2606" w:type="dxa"/>
          </w:tcPr>
          <w:p w14:paraId="4E8D0854" w14:textId="77777777" w:rsidR="00F40B08" w:rsidRDefault="00F40B08">
            <w:pPr>
              <w:spacing w:after="0" w:line="240" w:lineRule="auto"/>
              <w:rPr>
                <w:rFonts w:ascii="Book Antiqua" w:hAnsi="Book Antiqua" w:cs="Arial"/>
                <w:sz w:val="22"/>
                <w:lang w:val="ru-RU"/>
              </w:rPr>
            </w:pPr>
          </w:p>
        </w:tc>
        <w:tc>
          <w:tcPr>
            <w:tcW w:w="2880" w:type="dxa"/>
            <w:vMerge/>
          </w:tcPr>
          <w:p w14:paraId="13855343" w14:textId="77777777" w:rsidR="00F40B08" w:rsidRDefault="00F40B08">
            <w:pPr>
              <w:spacing w:after="0" w:line="240" w:lineRule="auto"/>
              <w:rPr>
                <w:rFonts w:ascii="Book Antiqua" w:hAnsi="Book Antiqua" w:cs="Arial"/>
                <w:sz w:val="22"/>
              </w:rPr>
            </w:pPr>
          </w:p>
        </w:tc>
      </w:tr>
    </w:tbl>
    <w:p w14:paraId="03F2FAC3" w14:textId="77777777" w:rsidR="00F40B08" w:rsidRDefault="00000000">
      <w:pPr>
        <w:spacing w:after="0" w:line="240" w:lineRule="auto"/>
        <w:ind w:left="633"/>
        <w:rPr>
          <w:rFonts w:ascii="Book Antiqua" w:hAnsi="Book Antiqua" w:cs="Arial"/>
          <w:b/>
          <w:sz w:val="22"/>
        </w:rPr>
      </w:pPr>
      <w:r>
        <w:rPr>
          <w:rFonts w:ascii="Book Antiqua" w:hAnsi="Book Antiqua" w:cs="Arial"/>
          <w:sz w:val="22"/>
        </w:rPr>
        <w:tab/>
      </w:r>
      <w:r>
        <w:rPr>
          <w:rFonts w:ascii="Book Antiqua" w:hAnsi="Book Antiqua" w:cs="Arial"/>
          <w:b/>
          <w:sz w:val="22"/>
        </w:rPr>
        <w:t>(Source: Customs/National Trade Statistics of reporting country)</w:t>
      </w:r>
    </w:p>
    <w:p w14:paraId="1B8ABFAB" w14:textId="77777777" w:rsidR="00F40B08" w:rsidRDefault="00F40B08">
      <w:pPr>
        <w:spacing w:after="0" w:line="240" w:lineRule="auto"/>
        <w:ind w:left="633"/>
        <w:rPr>
          <w:rFonts w:ascii="Book Antiqua" w:hAnsi="Book Antiqua" w:cs="Arial"/>
          <w:sz w:val="22"/>
        </w:rPr>
      </w:pPr>
    </w:p>
    <w:tbl>
      <w:tblPr>
        <w:tblW w:w="918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2950"/>
        <w:gridCol w:w="2605"/>
        <w:gridCol w:w="2880"/>
      </w:tblGrid>
      <w:tr w:rsidR="00F40B08" w14:paraId="43D0564F" w14:textId="77777777">
        <w:trPr>
          <w:trHeight w:val="542"/>
        </w:trPr>
        <w:tc>
          <w:tcPr>
            <w:tcW w:w="745" w:type="dxa"/>
          </w:tcPr>
          <w:p w14:paraId="34E7B8C5" w14:textId="77777777" w:rsidR="00F40B08" w:rsidRDefault="00000000">
            <w:pPr>
              <w:spacing w:after="0" w:line="240" w:lineRule="auto"/>
              <w:jc w:val="center"/>
              <w:rPr>
                <w:rFonts w:ascii="Book Antiqua" w:hAnsi="Book Antiqua" w:cs="Arial"/>
                <w:sz w:val="22"/>
              </w:rPr>
            </w:pPr>
            <w:r>
              <w:rPr>
                <w:rFonts w:ascii="Book Antiqua" w:hAnsi="Book Antiqua" w:cs="Arial"/>
                <w:sz w:val="22"/>
              </w:rPr>
              <w:t>S.No.</w:t>
            </w:r>
          </w:p>
        </w:tc>
        <w:tc>
          <w:tcPr>
            <w:tcW w:w="2950" w:type="dxa"/>
          </w:tcPr>
          <w:p w14:paraId="38A83981" w14:textId="77777777" w:rsidR="00F40B08" w:rsidRDefault="00000000">
            <w:pPr>
              <w:spacing w:after="0" w:line="240" w:lineRule="auto"/>
              <w:jc w:val="center"/>
              <w:rPr>
                <w:rFonts w:ascii="Book Antiqua" w:hAnsi="Book Antiqua" w:cs="Arial"/>
                <w:sz w:val="22"/>
              </w:rPr>
            </w:pPr>
            <w:r>
              <w:rPr>
                <w:rFonts w:ascii="Book Antiqua" w:hAnsi="Book Antiqua" w:cs="Arial"/>
                <w:sz w:val="22"/>
              </w:rPr>
              <w:t>Preferential / Free Trade Agreement with India</w:t>
            </w:r>
          </w:p>
        </w:tc>
        <w:tc>
          <w:tcPr>
            <w:tcW w:w="2605" w:type="dxa"/>
          </w:tcPr>
          <w:p w14:paraId="28B2DED5" w14:textId="77777777" w:rsidR="00F40B08" w:rsidRDefault="00000000">
            <w:pPr>
              <w:spacing w:after="0" w:line="240" w:lineRule="auto"/>
              <w:jc w:val="center"/>
              <w:rPr>
                <w:rFonts w:ascii="Book Antiqua" w:hAnsi="Book Antiqua" w:cs="Arial"/>
                <w:sz w:val="22"/>
              </w:rPr>
            </w:pPr>
            <w:r>
              <w:rPr>
                <w:rFonts w:ascii="Book Antiqua" w:hAnsi="Book Antiqua" w:cs="Arial"/>
                <w:sz w:val="22"/>
              </w:rPr>
              <w:t>Preferential Exports to India (US$ million)</w:t>
            </w:r>
          </w:p>
        </w:tc>
        <w:tc>
          <w:tcPr>
            <w:tcW w:w="2880" w:type="dxa"/>
          </w:tcPr>
          <w:p w14:paraId="711B6A77" w14:textId="77777777" w:rsidR="00F40B08" w:rsidRDefault="00000000">
            <w:pPr>
              <w:spacing w:after="0" w:line="240" w:lineRule="auto"/>
              <w:jc w:val="center"/>
              <w:rPr>
                <w:rFonts w:ascii="Book Antiqua" w:hAnsi="Book Antiqua" w:cs="Arial"/>
                <w:sz w:val="22"/>
              </w:rPr>
            </w:pPr>
            <w:r>
              <w:rPr>
                <w:rFonts w:ascii="Book Antiqua" w:hAnsi="Book Antiqua" w:cs="Arial"/>
                <w:sz w:val="22"/>
              </w:rPr>
              <w:t>Preferential Exports to World (US$ million)</w:t>
            </w:r>
          </w:p>
        </w:tc>
      </w:tr>
      <w:tr w:rsidR="00F40B08" w14:paraId="3CA98B62" w14:textId="77777777">
        <w:trPr>
          <w:trHeight w:val="130"/>
        </w:trPr>
        <w:tc>
          <w:tcPr>
            <w:tcW w:w="745" w:type="dxa"/>
          </w:tcPr>
          <w:p w14:paraId="2A8BF0F0" w14:textId="77777777" w:rsidR="00F40B08" w:rsidRDefault="00000000">
            <w:pPr>
              <w:spacing w:after="0" w:line="240" w:lineRule="auto"/>
              <w:rPr>
                <w:rFonts w:ascii="Book Antiqua" w:hAnsi="Book Antiqua" w:cs="Arial"/>
                <w:sz w:val="22"/>
              </w:rPr>
            </w:pPr>
            <w:r>
              <w:rPr>
                <w:rFonts w:ascii="Book Antiqua" w:hAnsi="Book Antiqua" w:cs="Arial"/>
                <w:sz w:val="22"/>
              </w:rPr>
              <w:t>1</w:t>
            </w:r>
          </w:p>
        </w:tc>
        <w:tc>
          <w:tcPr>
            <w:tcW w:w="2950" w:type="dxa"/>
          </w:tcPr>
          <w:p w14:paraId="55A6F1AA" w14:textId="77777777" w:rsidR="00F40B08" w:rsidRDefault="00000000">
            <w:pPr>
              <w:spacing w:after="0" w:line="240" w:lineRule="auto"/>
              <w:jc w:val="center"/>
              <w:rPr>
                <w:rFonts w:ascii="Book Antiqua" w:hAnsi="Book Antiqua" w:cs="Arial"/>
                <w:sz w:val="22"/>
              </w:rPr>
            </w:pPr>
            <w:r>
              <w:rPr>
                <w:rFonts w:ascii="Book Antiqua" w:hAnsi="Book Antiqua" w:cs="Arial"/>
                <w:sz w:val="22"/>
              </w:rPr>
              <w:t>N/A</w:t>
            </w:r>
          </w:p>
        </w:tc>
        <w:tc>
          <w:tcPr>
            <w:tcW w:w="2605" w:type="dxa"/>
          </w:tcPr>
          <w:p w14:paraId="0091F5BB" w14:textId="77777777" w:rsidR="00F40B08" w:rsidRDefault="00000000">
            <w:pPr>
              <w:spacing w:after="0" w:line="240" w:lineRule="auto"/>
              <w:jc w:val="center"/>
              <w:rPr>
                <w:rFonts w:ascii="Book Antiqua" w:hAnsi="Book Antiqua" w:cs="Arial"/>
                <w:sz w:val="22"/>
              </w:rPr>
            </w:pPr>
            <w:r>
              <w:rPr>
                <w:rFonts w:ascii="Book Antiqua" w:hAnsi="Book Antiqua" w:cs="Arial"/>
                <w:sz w:val="22"/>
              </w:rPr>
              <w:t>N/A</w:t>
            </w:r>
          </w:p>
        </w:tc>
        <w:tc>
          <w:tcPr>
            <w:tcW w:w="2880" w:type="dxa"/>
            <w:vMerge w:val="restart"/>
          </w:tcPr>
          <w:p w14:paraId="7A8CBAC8" w14:textId="77777777" w:rsidR="00F40B08" w:rsidRDefault="00F40B08">
            <w:pPr>
              <w:spacing w:after="0" w:line="240" w:lineRule="auto"/>
              <w:rPr>
                <w:rFonts w:ascii="Book Antiqua" w:hAnsi="Book Antiqua" w:cs="Arial"/>
                <w:sz w:val="22"/>
              </w:rPr>
            </w:pPr>
          </w:p>
          <w:p w14:paraId="03E67F2D" w14:textId="77777777" w:rsidR="00F40B08" w:rsidRDefault="00000000">
            <w:pPr>
              <w:spacing w:after="0" w:line="240" w:lineRule="auto"/>
              <w:rPr>
                <w:rFonts w:ascii="Book Antiqua" w:hAnsi="Book Antiqua" w:cs="Arial"/>
                <w:sz w:val="22"/>
              </w:rPr>
            </w:pPr>
            <w:r>
              <w:rPr>
                <w:rFonts w:ascii="Book Antiqua" w:hAnsi="Book Antiqua" w:cs="Arial"/>
                <w:sz w:val="22"/>
              </w:rPr>
              <w:t>Not available</w:t>
            </w:r>
          </w:p>
        </w:tc>
      </w:tr>
      <w:tr w:rsidR="00F40B08" w14:paraId="27BAC236" w14:textId="77777777">
        <w:trPr>
          <w:trHeight w:val="143"/>
        </w:trPr>
        <w:tc>
          <w:tcPr>
            <w:tcW w:w="745" w:type="dxa"/>
          </w:tcPr>
          <w:p w14:paraId="4F55049E" w14:textId="77777777" w:rsidR="00F40B08" w:rsidRDefault="00000000">
            <w:pPr>
              <w:spacing w:after="0" w:line="240" w:lineRule="auto"/>
              <w:rPr>
                <w:rFonts w:ascii="Book Antiqua" w:hAnsi="Book Antiqua" w:cs="Arial"/>
                <w:sz w:val="22"/>
              </w:rPr>
            </w:pPr>
            <w:r>
              <w:rPr>
                <w:rFonts w:ascii="Book Antiqua" w:hAnsi="Book Antiqua" w:cs="Arial"/>
                <w:sz w:val="22"/>
              </w:rPr>
              <w:t>2</w:t>
            </w:r>
          </w:p>
        </w:tc>
        <w:tc>
          <w:tcPr>
            <w:tcW w:w="2950" w:type="dxa"/>
          </w:tcPr>
          <w:p w14:paraId="0B9F0F52" w14:textId="77777777" w:rsidR="00F40B08" w:rsidRDefault="00000000">
            <w:pPr>
              <w:spacing w:after="0" w:line="240" w:lineRule="auto"/>
              <w:jc w:val="center"/>
              <w:rPr>
                <w:rFonts w:ascii="Book Antiqua" w:hAnsi="Book Antiqua" w:cs="Arial"/>
                <w:sz w:val="22"/>
              </w:rPr>
            </w:pPr>
            <w:r>
              <w:rPr>
                <w:rFonts w:ascii="Book Antiqua" w:hAnsi="Book Antiqua" w:cs="Arial"/>
                <w:sz w:val="22"/>
              </w:rPr>
              <w:t>N/A</w:t>
            </w:r>
          </w:p>
        </w:tc>
        <w:tc>
          <w:tcPr>
            <w:tcW w:w="2605" w:type="dxa"/>
          </w:tcPr>
          <w:p w14:paraId="701B822C" w14:textId="77777777" w:rsidR="00F40B08" w:rsidRDefault="00000000">
            <w:pPr>
              <w:spacing w:after="0" w:line="240" w:lineRule="auto"/>
              <w:jc w:val="center"/>
              <w:rPr>
                <w:rFonts w:ascii="Book Antiqua" w:hAnsi="Book Antiqua" w:cs="Arial"/>
                <w:sz w:val="22"/>
              </w:rPr>
            </w:pPr>
            <w:r>
              <w:rPr>
                <w:rFonts w:ascii="Book Antiqua" w:hAnsi="Book Antiqua" w:cs="Arial"/>
                <w:sz w:val="22"/>
              </w:rPr>
              <w:t>N/A</w:t>
            </w:r>
          </w:p>
        </w:tc>
        <w:tc>
          <w:tcPr>
            <w:tcW w:w="2880" w:type="dxa"/>
            <w:vMerge/>
          </w:tcPr>
          <w:p w14:paraId="6A5DB377" w14:textId="77777777" w:rsidR="00F40B08" w:rsidRDefault="00F40B08">
            <w:pPr>
              <w:spacing w:after="0" w:line="240" w:lineRule="auto"/>
              <w:rPr>
                <w:rFonts w:ascii="Book Antiqua" w:hAnsi="Book Antiqua" w:cs="Arial"/>
                <w:sz w:val="22"/>
              </w:rPr>
            </w:pPr>
          </w:p>
        </w:tc>
      </w:tr>
      <w:tr w:rsidR="00F40B08" w14:paraId="65DE1296" w14:textId="77777777">
        <w:trPr>
          <w:trHeight w:val="143"/>
        </w:trPr>
        <w:tc>
          <w:tcPr>
            <w:tcW w:w="745" w:type="dxa"/>
          </w:tcPr>
          <w:p w14:paraId="42B94D43" w14:textId="77777777" w:rsidR="00F40B08" w:rsidRDefault="00F40B08">
            <w:pPr>
              <w:spacing w:after="0" w:line="240" w:lineRule="auto"/>
              <w:rPr>
                <w:rFonts w:ascii="Book Antiqua" w:hAnsi="Book Antiqua" w:cs="Arial"/>
                <w:sz w:val="22"/>
              </w:rPr>
            </w:pPr>
          </w:p>
        </w:tc>
        <w:tc>
          <w:tcPr>
            <w:tcW w:w="2950" w:type="dxa"/>
          </w:tcPr>
          <w:p w14:paraId="59D5CD4B" w14:textId="77777777" w:rsidR="00F40B08" w:rsidRDefault="00F40B08">
            <w:pPr>
              <w:spacing w:after="0" w:line="240" w:lineRule="auto"/>
              <w:rPr>
                <w:rFonts w:ascii="Book Antiqua" w:hAnsi="Book Antiqua" w:cs="Arial"/>
                <w:sz w:val="22"/>
              </w:rPr>
            </w:pPr>
          </w:p>
        </w:tc>
        <w:tc>
          <w:tcPr>
            <w:tcW w:w="2605" w:type="dxa"/>
          </w:tcPr>
          <w:p w14:paraId="7A319ACC" w14:textId="77777777" w:rsidR="00F40B08" w:rsidRDefault="00F40B08">
            <w:pPr>
              <w:spacing w:after="0" w:line="240" w:lineRule="auto"/>
              <w:rPr>
                <w:rFonts w:ascii="Book Antiqua" w:hAnsi="Book Antiqua" w:cs="Arial"/>
                <w:sz w:val="22"/>
              </w:rPr>
            </w:pPr>
          </w:p>
        </w:tc>
        <w:tc>
          <w:tcPr>
            <w:tcW w:w="2880" w:type="dxa"/>
            <w:vMerge/>
          </w:tcPr>
          <w:p w14:paraId="5C0C7B2B" w14:textId="77777777" w:rsidR="00F40B08" w:rsidRDefault="00F40B08">
            <w:pPr>
              <w:spacing w:after="0" w:line="240" w:lineRule="auto"/>
              <w:rPr>
                <w:rFonts w:ascii="Book Antiqua" w:hAnsi="Book Antiqua" w:cs="Arial"/>
                <w:sz w:val="22"/>
              </w:rPr>
            </w:pPr>
          </w:p>
        </w:tc>
      </w:tr>
    </w:tbl>
    <w:p w14:paraId="137BE8E6" w14:textId="77777777" w:rsidR="00F40B08" w:rsidRDefault="00000000">
      <w:pPr>
        <w:spacing w:after="0" w:line="240" w:lineRule="auto"/>
        <w:ind w:left="1080"/>
        <w:rPr>
          <w:rFonts w:ascii="Book Antiqua" w:hAnsi="Book Antiqua" w:cs="Arial"/>
          <w:b/>
          <w:sz w:val="22"/>
        </w:rPr>
      </w:pPr>
      <w:r>
        <w:rPr>
          <w:rFonts w:ascii="Book Antiqua" w:hAnsi="Book Antiqua" w:cs="Arial"/>
          <w:b/>
          <w:sz w:val="22"/>
        </w:rPr>
        <w:t>(Source: based on Certificate of Origin issued by reporting country)</w:t>
      </w:r>
    </w:p>
    <w:p w14:paraId="13A28252" w14:textId="77777777" w:rsidR="00F40B08" w:rsidRDefault="00F40B08">
      <w:pPr>
        <w:spacing w:after="0" w:line="240" w:lineRule="auto"/>
        <w:rPr>
          <w:rFonts w:ascii="Book Antiqua" w:hAnsi="Book Antiqua" w:cs="Arial"/>
          <w:sz w:val="22"/>
        </w:rPr>
      </w:pPr>
    </w:p>
    <w:tbl>
      <w:tblPr>
        <w:tblpPr w:leftFromText="180" w:rightFromText="180" w:vertAnchor="text" w:horzAnchor="page" w:tblpX="6589"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
        <w:gridCol w:w="447"/>
        <w:gridCol w:w="406"/>
        <w:gridCol w:w="406"/>
        <w:gridCol w:w="406"/>
        <w:gridCol w:w="406"/>
      </w:tblGrid>
      <w:tr w:rsidR="00F40B08" w14:paraId="228A2B23" w14:textId="77777777">
        <w:trPr>
          <w:trHeight w:val="342"/>
        </w:trPr>
        <w:tc>
          <w:tcPr>
            <w:tcW w:w="447" w:type="dxa"/>
            <w:vAlign w:val="center"/>
          </w:tcPr>
          <w:p w14:paraId="5C6E3132" w14:textId="77777777" w:rsidR="00F40B08" w:rsidRDefault="00000000">
            <w:pPr>
              <w:spacing w:after="0" w:line="240" w:lineRule="auto"/>
              <w:jc w:val="center"/>
              <w:rPr>
                <w:rFonts w:ascii="Book Antiqua" w:hAnsi="Book Antiqua" w:cs="Arial"/>
                <w:sz w:val="22"/>
              </w:rPr>
            </w:pPr>
            <w:r>
              <w:rPr>
                <w:rFonts w:ascii="Book Antiqua" w:hAnsi="Book Antiqua" w:cs="Arial"/>
                <w:sz w:val="22"/>
              </w:rPr>
              <w:t>0</w:t>
            </w:r>
          </w:p>
        </w:tc>
        <w:tc>
          <w:tcPr>
            <w:tcW w:w="447" w:type="dxa"/>
            <w:vAlign w:val="center"/>
          </w:tcPr>
          <w:p w14:paraId="0A6227DB" w14:textId="77777777" w:rsidR="00F40B08" w:rsidRDefault="00000000">
            <w:pPr>
              <w:spacing w:after="0" w:line="240" w:lineRule="auto"/>
              <w:jc w:val="center"/>
              <w:rPr>
                <w:rFonts w:ascii="Book Antiqua" w:hAnsi="Book Antiqua" w:cs="Arial"/>
                <w:sz w:val="22"/>
              </w:rPr>
            </w:pPr>
            <w:r>
              <w:rPr>
                <w:rFonts w:ascii="Book Antiqua" w:hAnsi="Book Antiqua" w:cs="Arial"/>
                <w:sz w:val="22"/>
              </w:rPr>
              <w:t>2</w:t>
            </w:r>
          </w:p>
        </w:tc>
        <w:tc>
          <w:tcPr>
            <w:tcW w:w="406" w:type="dxa"/>
            <w:vAlign w:val="center"/>
          </w:tcPr>
          <w:p w14:paraId="729FA41E" w14:textId="77777777" w:rsidR="00F40B08" w:rsidRDefault="00000000">
            <w:pPr>
              <w:spacing w:after="0" w:line="240" w:lineRule="auto"/>
              <w:jc w:val="center"/>
              <w:rPr>
                <w:rFonts w:ascii="Book Antiqua" w:hAnsi="Book Antiqua" w:cs="Arial"/>
                <w:sz w:val="22"/>
              </w:rPr>
            </w:pPr>
            <w:r>
              <w:rPr>
                <w:rFonts w:ascii="Book Antiqua" w:hAnsi="Book Antiqua" w:cs="Arial"/>
                <w:sz w:val="22"/>
              </w:rPr>
              <w:t>2</w:t>
            </w:r>
          </w:p>
        </w:tc>
        <w:tc>
          <w:tcPr>
            <w:tcW w:w="406" w:type="dxa"/>
            <w:tcBorders>
              <w:right w:val="single" w:sz="4" w:space="0" w:color="auto"/>
            </w:tcBorders>
            <w:vAlign w:val="center"/>
          </w:tcPr>
          <w:p w14:paraId="71680F80" w14:textId="77777777" w:rsidR="00F40B08" w:rsidRDefault="00000000">
            <w:pPr>
              <w:spacing w:after="0" w:line="240" w:lineRule="auto"/>
              <w:jc w:val="center"/>
              <w:rPr>
                <w:rFonts w:ascii="Book Antiqua" w:hAnsi="Book Antiqua" w:cs="Arial"/>
                <w:sz w:val="22"/>
              </w:rPr>
            </w:pPr>
            <w:r>
              <w:rPr>
                <w:rFonts w:ascii="Book Antiqua" w:hAnsi="Book Antiqua" w:cs="Arial"/>
                <w:sz w:val="22"/>
              </w:rPr>
              <w:t>0</w:t>
            </w:r>
          </w:p>
        </w:tc>
        <w:tc>
          <w:tcPr>
            <w:tcW w:w="406" w:type="dxa"/>
            <w:vAlign w:val="center"/>
          </w:tcPr>
          <w:p w14:paraId="4027A466" w14:textId="77777777" w:rsidR="00F40B08" w:rsidRDefault="00000000">
            <w:pPr>
              <w:spacing w:after="0" w:line="240" w:lineRule="auto"/>
              <w:jc w:val="center"/>
              <w:rPr>
                <w:rFonts w:ascii="Book Antiqua" w:hAnsi="Book Antiqua" w:cs="Arial"/>
                <w:sz w:val="22"/>
              </w:rPr>
            </w:pPr>
            <w:r>
              <w:rPr>
                <w:rFonts w:ascii="Book Antiqua" w:hAnsi="Book Antiqua" w:cs="Arial"/>
                <w:sz w:val="22"/>
              </w:rPr>
              <w:t>2</w:t>
            </w:r>
          </w:p>
        </w:tc>
        <w:tc>
          <w:tcPr>
            <w:tcW w:w="406" w:type="dxa"/>
            <w:vAlign w:val="center"/>
          </w:tcPr>
          <w:p w14:paraId="4BDAC37B" w14:textId="77777777" w:rsidR="00F40B08" w:rsidRDefault="00000000">
            <w:pPr>
              <w:spacing w:after="0" w:line="240" w:lineRule="auto"/>
              <w:jc w:val="center"/>
              <w:rPr>
                <w:rFonts w:ascii="Book Antiqua" w:hAnsi="Book Antiqua" w:cs="Arial"/>
                <w:sz w:val="22"/>
              </w:rPr>
            </w:pPr>
            <w:r>
              <w:rPr>
                <w:rFonts w:ascii="Book Antiqua" w:hAnsi="Book Antiqua" w:cs="Arial"/>
                <w:sz w:val="22"/>
              </w:rPr>
              <w:t>6</w:t>
            </w:r>
          </w:p>
        </w:tc>
      </w:tr>
    </w:tbl>
    <w:p w14:paraId="29A5B54F" w14:textId="77777777" w:rsidR="00F40B08" w:rsidRDefault="00F40B08">
      <w:pPr>
        <w:spacing w:after="0" w:line="240" w:lineRule="auto"/>
        <w:rPr>
          <w:rFonts w:ascii="Book Antiqua" w:hAnsi="Book Antiqua" w:cs="Arial"/>
          <w:sz w:val="22"/>
        </w:rPr>
      </w:pPr>
    </w:p>
    <w:p w14:paraId="55295823" w14:textId="77777777" w:rsidR="00F40B08" w:rsidRDefault="00F40B08">
      <w:pPr>
        <w:spacing w:after="0" w:line="240" w:lineRule="auto"/>
        <w:rPr>
          <w:rFonts w:ascii="Book Antiqua" w:hAnsi="Book Antiqua" w:cs="Arial"/>
          <w:sz w:val="22"/>
        </w:rPr>
      </w:pPr>
    </w:p>
    <w:p w14:paraId="2E2718A6" w14:textId="77777777" w:rsidR="00F40B08" w:rsidRDefault="00F40B08">
      <w:pPr>
        <w:spacing w:after="0" w:line="240" w:lineRule="auto"/>
        <w:ind w:left="1080"/>
        <w:rPr>
          <w:rFonts w:ascii="Book Antiqua" w:hAnsi="Book Antiqua" w:cs="Arial"/>
          <w:sz w:val="22"/>
        </w:rPr>
      </w:pPr>
    </w:p>
    <w:p w14:paraId="2CE95B4B" w14:textId="77777777" w:rsidR="00F40B08" w:rsidRDefault="00000000">
      <w:pPr>
        <w:spacing w:after="0" w:line="240" w:lineRule="auto"/>
        <w:ind w:left="1080"/>
        <w:jc w:val="both"/>
        <w:rPr>
          <w:rFonts w:ascii="Book Antiqua" w:hAnsi="Book Antiqua" w:cs="Arial"/>
          <w:sz w:val="22"/>
        </w:rPr>
      </w:pPr>
      <w:r>
        <w:rPr>
          <w:rFonts w:ascii="Book Antiqua" w:hAnsi="Book Antiqua" w:cs="Arial"/>
          <w:b/>
          <w:sz w:val="22"/>
        </w:rPr>
        <w:t xml:space="preserve">Total trade </w:t>
      </w:r>
      <w:r>
        <w:rPr>
          <w:rFonts w:ascii="Book Antiqua" w:hAnsi="Book Antiqua" w:cs="Arial"/>
          <w:sz w:val="22"/>
        </w:rPr>
        <w:t xml:space="preserve">of Uzbekistan with India during the month </w:t>
      </w:r>
      <w:r>
        <w:rPr>
          <w:rFonts w:ascii="Book Antiqua" w:hAnsi="Book Antiqua" w:cs="Arial"/>
          <w:b/>
          <w:sz w:val="22"/>
        </w:rPr>
        <w:t xml:space="preserve">is USD </w:t>
      </w:r>
      <w:r>
        <w:rPr>
          <w:rFonts w:ascii="Book Antiqua" w:hAnsi="Book Antiqua"/>
          <w:b/>
          <w:sz w:val="22"/>
        </w:rPr>
        <w:t>110.1 mln.</w:t>
      </w:r>
      <w:r>
        <w:rPr>
          <w:rFonts w:ascii="Book Antiqua" w:hAnsi="Book Antiqua" w:cs="Arial"/>
          <w:sz w:val="22"/>
        </w:rPr>
        <w:t xml:space="preserve"> Specific item wise data of items of import from India is not available. However, items of major imports and exports of Uzbekistan from other countries during December, 2025 are mentioned in column (c) &amp; (d) below </w:t>
      </w:r>
    </w:p>
    <w:p w14:paraId="0F600E90" w14:textId="77777777" w:rsidR="00F40B08" w:rsidRDefault="00F40B08">
      <w:pPr>
        <w:spacing w:after="0" w:line="240" w:lineRule="auto"/>
        <w:ind w:left="1080"/>
        <w:jc w:val="both"/>
        <w:rPr>
          <w:rFonts w:ascii="Book Antiqua" w:hAnsi="Book Antiqua" w:cs="Arial"/>
          <w:sz w:val="22"/>
        </w:rPr>
      </w:pPr>
    </w:p>
    <w:p w14:paraId="731B5445" w14:textId="77777777" w:rsidR="00F40B08" w:rsidRDefault="00F40B08">
      <w:pPr>
        <w:spacing w:after="0" w:line="240" w:lineRule="auto"/>
        <w:ind w:left="1080"/>
        <w:rPr>
          <w:rFonts w:ascii="Book Antiqua" w:hAnsi="Book Antiqua" w:cs="Arial"/>
          <w:sz w:val="22"/>
        </w:rPr>
      </w:pPr>
    </w:p>
    <w:tbl>
      <w:tblPr>
        <w:tblpPr w:leftFromText="180" w:rightFromText="180" w:vertAnchor="text" w:horzAnchor="page" w:tblpX="6589"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
        <w:gridCol w:w="447"/>
        <w:gridCol w:w="406"/>
        <w:gridCol w:w="406"/>
        <w:gridCol w:w="406"/>
        <w:gridCol w:w="406"/>
        <w:gridCol w:w="406"/>
      </w:tblGrid>
      <w:tr w:rsidR="00F40B08" w14:paraId="28023334" w14:textId="77777777">
        <w:trPr>
          <w:trHeight w:val="342"/>
        </w:trPr>
        <w:tc>
          <w:tcPr>
            <w:tcW w:w="447" w:type="dxa"/>
            <w:vAlign w:val="center"/>
          </w:tcPr>
          <w:p w14:paraId="7A7CD07A" w14:textId="77777777" w:rsidR="00F40B08" w:rsidRDefault="00000000">
            <w:pPr>
              <w:spacing w:after="0" w:line="240" w:lineRule="auto"/>
              <w:jc w:val="center"/>
              <w:rPr>
                <w:rFonts w:ascii="Book Antiqua" w:hAnsi="Book Antiqua" w:cs="Arial"/>
                <w:sz w:val="22"/>
              </w:rPr>
            </w:pPr>
            <w:r>
              <w:rPr>
                <w:rFonts w:ascii="Book Antiqua" w:hAnsi="Book Antiqua" w:cs="Arial"/>
                <w:sz w:val="22"/>
              </w:rPr>
              <w:lastRenderedPageBreak/>
              <w:t>0</w:t>
            </w:r>
          </w:p>
        </w:tc>
        <w:tc>
          <w:tcPr>
            <w:tcW w:w="447" w:type="dxa"/>
            <w:vAlign w:val="center"/>
          </w:tcPr>
          <w:p w14:paraId="2156CA70" w14:textId="77777777" w:rsidR="00F40B08" w:rsidRDefault="00000000">
            <w:pPr>
              <w:spacing w:after="0" w:line="240" w:lineRule="auto"/>
              <w:jc w:val="center"/>
              <w:rPr>
                <w:rFonts w:ascii="Book Antiqua" w:hAnsi="Book Antiqua" w:cs="Arial"/>
                <w:sz w:val="22"/>
              </w:rPr>
            </w:pPr>
            <w:r>
              <w:rPr>
                <w:rFonts w:ascii="Book Antiqua" w:hAnsi="Book Antiqua" w:cs="Arial"/>
                <w:sz w:val="22"/>
              </w:rPr>
              <w:t>2</w:t>
            </w:r>
          </w:p>
        </w:tc>
        <w:tc>
          <w:tcPr>
            <w:tcW w:w="406" w:type="dxa"/>
            <w:vAlign w:val="center"/>
          </w:tcPr>
          <w:p w14:paraId="19A0F6BE" w14:textId="77777777" w:rsidR="00F40B08" w:rsidRDefault="00000000">
            <w:pPr>
              <w:spacing w:after="0" w:line="240" w:lineRule="auto"/>
              <w:jc w:val="center"/>
              <w:rPr>
                <w:rFonts w:ascii="Book Antiqua" w:hAnsi="Book Antiqua" w:cs="Arial"/>
                <w:sz w:val="22"/>
              </w:rPr>
            </w:pPr>
            <w:r>
              <w:rPr>
                <w:rFonts w:ascii="Book Antiqua" w:hAnsi="Book Antiqua" w:cs="Arial"/>
                <w:sz w:val="22"/>
              </w:rPr>
              <w:t>-</w:t>
            </w:r>
          </w:p>
        </w:tc>
        <w:tc>
          <w:tcPr>
            <w:tcW w:w="406" w:type="dxa"/>
            <w:tcBorders>
              <w:right w:val="single" w:sz="4" w:space="0" w:color="auto"/>
            </w:tcBorders>
            <w:vAlign w:val="center"/>
          </w:tcPr>
          <w:p w14:paraId="4F269883" w14:textId="77777777" w:rsidR="00F40B08" w:rsidRDefault="00000000">
            <w:pPr>
              <w:spacing w:after="0" w:line="240" w:lineRule="auto"/>
              <w:jc w:val="center"/>
              <w:rPr>
                <w:rFonts w:ascii="Book Antiqua" w:hAnsi="Book Antiqua" w:cs="Arial"/>
                <w:sz w:val="22"/>
              </w:rPr>
            </w:pPr>
            <w:r>
              <w:rPr>
                <w:rFonts w:ascii="Book Antiqua" w:hAnsi="Book Antiqua" w:cs="Arial"/>
                <w:sz w:val="22"/>
              </w:rPr>
              <w:t>2</w:t>
            </w:r>
          </w:p>
        </w:tc>
        <w:tc>
          <w:tcPr>
            <w:tcW w:w="406" w:type="dxa"/>
            <w:vAlign w:val="center"/>
          </w:tcPr>
          <w:p w14:paraId="16B5A9FE" w14:textId="77777777" w:rsidR="00F40B08" w:rsidRDefault="00000000">
            <w:pPr>
              <w:spacing w:after="0" w:line="240" w:lineRule="auto"/>
              <w:jc w:val="center"/>
              <w:rPr>
                <w:rFonts w:ascii="Book Antiqua" w:hAnsi="Book Antiqua" w:cs="Arial"/>
                <w:sz w:val="22"/>
              </w:rPr>
            </w:pPr>
            <w:r>
              <w:rPr>
                <w:rFonts w:ascii="Book Antiqua" w:hAnsi="Book Antiqua" w:cs="Arial"/>
                <w:sz w:val="22"/>
              </w:rPr>
              <w:t>0</w:t>
            </w:r>
          </w:p>
        </w:tc>
        <w:tc>
          <w:tcPr>
            <w:tcW w:w="406" w:type="dxa"/>
            <w:vAlign w:val="center"/>
          </w:tcPr>
          <w:p w14:paraId="524724ED" w14:textId="77777777" w:rsidR="00F40B08" w:rsidRDefault="00000000">
            <w:pPr>
              <w:spacing w:after="0" w:line="240" w:lineRule="auto"/>
              <w:jc w:val="center"/>
              <w:rPr>
                <w:rFonts w:ascii="Book Antiqua" w:hAnsi="Book Antiqua" w:cs="Arial"/>
                <w:sz w:val="22"/>
              </w:rPr>
            </w:pPr>
            <w:r>
              <w:rPr>
                <w:rFonts w:ascii="Book Antiqua" w:hAnsi="Book Antiqua" w:cs="Arial"/>
                <w:sz w:val="22"/>
              </w:rPr>
              <w:t>2</w:t>
            </w:r>
          </w:p>
        </w:tc>
        <w:tc>
          <w:tcPr>
            <w:tcW w:w="406" w:type="dxa"/>
            <w:vAlign w:val="center"/>
          </w:tcPr>
          <w:p w14:paraId="0E608605" w14:textId="77777777" w:rsidR="00F40B08" w:rsidRDefault="00000000">
            <w:pPr>
              <w:spacing w:after="0" w:line="240" w:lineRule="auto"/>
              <w:jc w:val="center"/>
              <w:rPr>
                <w:rFonts w:ascii="Book Antiqua" w:hAnsi="Book Antiqua" w:cs="Arial"/>
                <w:sz w:val="22"/>
              </w:rPr>
            </w:pPr>
            <w:r>
              <w:rPr>
                <w:rFonts w:ascii="Book Antiqua" w:hAnsi="Book Antiqua" w:cs="Arial"/>
                <w:sz w:val="22"/>
              </w:rPr>
              <w:t>6</w:t>
            </w:r>
          </w:p>
        </w:tc>
      </w:tr>
    </w:tbl>
    <w:p w14:paraId="77730D02" w14:textId="77777777" w:rsidR="00F40B08" w:rsidRDefault="00000000">
      <w:pPr>
        <w:pStyle w:val="ListParagraph"/>
        <w:numPr>
          <w:ilvl w:val="0"/>
          <w:numId w:val="3"/>
        </w:numPr>
        <w:spacing w:line="240" w:lineRule="auto"/>
        <w:rPr>
          <w:rFonts w:ascii="Book Antiqua" w:eastAsia="Calibri" w:hAnsi="Book Antiqua" w:cs="Arial"/>
          <w:kern w:val="0"/>
          <w:sz w:val="22"/>
          <w:szCs w:val="22"/>
          <w:lang w:val="en-US" w:eastAsia="en-US" w:bidi="ar-SA"/>
        </w:rPr>
      </w:pPr>
      <w:r>
        <w:rPr>
          <w:rFonts w:ascii="Book Antiqua" w:eastAsia="Calibri" w:hAnsi="Book Antiqua" w:cs="Arial"/>
          <w:kern w:val="0"/>
          <w:sz w:val="22"/>
          <w:szCs w:val="22"/>
          <w:lang w:val="en-US" w:eastAsia="en-US" w:bidi="ar-SA"/>
        </w:rPr>
        <w:t xml:space="preserve">Top 10 items of </w:t>
      </w:r>
      <w:r>
        <w:rPr>
          <w:rFonts w:ascii="Book Antiqua" w:eastAsia="Calibri" w:hAnsi="Book Antiqua" w:cs="Arial"/>
          <w:b/>
          <w:kern w:val="0"/>
          <w:sz w:val="22"/>
          <w:szCs w:val="22"/>
          <w:lang w:val="en-US" w:eastAsia="en-US" w:bidi="ar-SA"/>
        </w:rPr>
        <w:t>export to India during</w:t>
      </w:r>
      <w:r>
        <w:rPr>
          <w:rFonts w:ascii="Book Antiqua" w:eastAsia="Calibri" w:hAnsi="Book Antiqua" w:cs="Arial"/>
          <w:kern w:val="0"/>
          <w:sz w:val="22"/>
          <w:szCs w:val="22"/>
          <w:lang w:val="en-US" w:eastAsia="en-US" w:bidi="ar-SA"/>
        </w:rPr>
        <w:t xml:space="preserve"> </w:t>
      </w:r>
    </w:p>
    <w:p w14:paraId="13C6EBA2" w14:textId="77777777" w:rsidR="00F40B08" w:rsidRDefault="00F40B08">
      <w:pPr>
        <w:spacing w:after="0" w:line="240" w:lineRule="auto"/>
        <w:ind w:left="720"/>
        <w:rPr>
          <w:rFonts w:ascii="Book Antiqua" w:hAnsi="Book Antiqua" w:cs="Arial"/>
          <w:sz w:val="22"/>
        </w:rPr>
      </w:pPr>
    </w:p>
    <w:p w14:paraId="514A5A87" w14:textId="77777777" w:rsidR="00F40B08" w:rsidRDefault="00000000">
      <w:pPr>
        <w:spacing w:after="0" w:line="240" w:lineRule="auto"/>
        <w:ind w:left="1077"/>
        <w:rPr>
          <w:rFonts w:ascii="Book Antiqua" w:hAnsi="Book Antiqua" w:cs="Arial"/>
          <w:sz w:val="22"/>
        </w:rPr>
      </w:pPr>
      <w:r>
        <w:rPr>
          <w:rFonts w:ascii="Book Antiqua" w:hAnsi="Book Antiqua" w:cs="Arial"/>
          <w:b/>
          <w:sz w:val="22"/>
        </w:rPr>
        <w:t>Total export</w:t>
      </w:r>
      <w:r>
        <w:rPr>
          <w:rFonts w:ascii="Book Antiqua" w:hAnsi="Book Antiqua" w:cs="Arial"/>
          <w:sz w:val="22"/>
        </w:rPr>
        <w:t xml:space="preserve"> to India during the month is </w:t>
      </w:r>
      <w:r>
        <w:rPr>
          <w:rFonts w:ascii="Book Antiqua" w:hAnsi="Book Antiqua" w:cs="Arial"/>
          <w:b/>
          <w:sz w:val="22"/>
        </w:rPr>
        <w:t xml:space="preserve">USD </w:t>
      </w:r>
      <w:r>
        <w:rPr>
          <w:rFonts w:ascii="Book Antiqua" w:hAnsi="Book Antiqua" w:cs="Arial"/>
          <w:b/>
          <w:sz w:val="22"/>
          <w:lang w:eastAsia="zh-CN"/>
        </w:rPr>
        <w:t>12.3</w:t>
      </w:r>
      <w:r>
        <w:rPr>
          <w:rFonts w:ascii="Book Antiqua" w:hAnsi="Book Antiqua" w:cs="Arial"/>
          <w:sz w:val="22"/>
        </w:rPr>
        <w:t xml:space="preserve"> </w:t>
      </w:r>
      <w:r>
        <w:rPr>
          <w:rFonts w:ascii="Book Antiqua" w:hAnsi="Book Antiqua" w:cs="Arial"/>
          <w:b/>
          <w:sz w:val="22"/>
        </w:rPr>
        <w:t>million</w:t>
      </w:r>
      <w:r>
        <w:rPr>
          <w:rFonts w:ascii="Book Antiqua" w:hAnsi="Book Antiqua" w:cs="Arial"/>
          <w:sz w:val="22"/>
        </w:rPr>
        <w:t xml:space="preserve">.  Specific item wise data is not available. However, these are the </w:t>
      </w:r>
      <w:r>
        <w:rPr>
          <w:rFonts w:ascii="Book Antiqua" w:hAnsi="Book Antiqua" w:cs="Arial"/>
          <w:b/>
          <w:sz w:val="22"/>
          <w:u w:val="single"/>
        </w:rPr>
        <w:t>major exports</w:t>
      </w:r>
      <w:r>
        <w:rPr>
          <w:rFonts w:ascii="Book Antiqua" w:hAnsi="Book Antiqua" w:cs="Arial"/>
          <w:sz w:val="22"/>
        </w:rPr>
        <w:t xml:space="preserve"> of Uzbekistan to other countries.  </w:t>
      </w:r>
    </w:p>
    <w:p w14:paraId="2C7FBB1F" w14:textId="77777777" w:rsidR="00F40B08" w:rsidRDefault="00F40B08">
      <w:pPr>
        <w:spacing w:after="0" w:line="240" w:lineRule="auto"/>
        <w:ind w:left="1077"/>
        <w:rPr>
          <w:rFonts w:ascii="Book Antiqua" w:hAnsi="Book Antiqua" w:cs="Arial"/>
          <w:sz w:val="22"/>
        </w:rPr>
      </w:pPr>
    </w:p>
    <w:tbl>
      <w:tblPr>
        <w:tblW w:w="8923"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821"/>
        <w:gridCol w:w="3855"/>
        <w:gridCol w:w="1530"/>
        <w:gridCol w:w="2140"/>
      </w:tblGrid>
      <w:tr w:rsidR="00F40B08" w14:paraId="4BCE9A4C" w14:textId="77777777">
        <w:trPr>
          <w:trHeight w:val="222"/>
        </w:trPr>
        <w:tc>
          <w:tcPr>
            <w:tcW w:w="577" w:type="dxa"/>
            <w:vMerge w:val="restart"/>
            <w:vAlign w:val="center"/>
          </w:tcPr>
          <w:p w14:paraId="3B3A5214" w14:textId="77777777" w:rsidR="00F40B08" w:rsidRDefault="00000000">
            <w:pPr>
              <w:spacing w:after="0" w:line="240" w:lineRule="auto"/>
              <w:jc w:val="center"/>
              <w:rPr>
                <w:rFonts w:ascii="Book Antiqua" w:hAnsi="Book Antiqua" w:cs="Arial"/>
                <w:sz w:val="22"/>
              </w:rPr>
            </w:pPr>
            <w:r>
              <w:rPr>
                <w:rFonts w:ascii="Book Antiqua" w:hAnsi="Book Antiqua" w:cs="Arial"/>
                <w:b/>
                <w:bCs/>
                <w:sz w:val="22"/>
              </w:rPr>
              <w:t>Sl. No</w:t>
            </w:r>
            <w:r>
              <w:rPr>
                <w:rFonts w:ascii="Book Antiqua" w:hAnsi="Book Antiqua" w:cs="Arial"/>
                <w:sz w:val="22"/>
              </w:rPr>
              <w:t>.</w:t>
            </w:r>
          </w:p>
        </w:tc>
        <w:tc>
          <w:tcPr>
            <w:tcW w:w="4676" w:type="dxa"/>
            <w:gridSpan w:val="2"/>
            <w:vAlign w:val="center"/>
          </w:tcPr>
          <w:p w14:paraId="476B9D7C" w14:textId="77777777" w:rsidR="00F40B08" w:rsidRDefault="00000000">
            <w:pPr>
              <w:spacing w:after="0" w:line="240" w:lineRule="auto"/>
              <w:jc w:val="center"/>
              <w:rPr>
                <w:rFonts w:ascii="Book Antiqua" w:hAnsi="Book Antiqua" w:cs="Arial"/>
                <w:b/>
                <w:bCs/>
                <w:sz w:val="22"/>
              </w:rPr>
            </w:pPr>
            <w:r>
              <w:rPr>
                <w:rFonts w:ascii="Book Antiqua" w:hAnsi="Book Antiqua" w:cs="Arial"/>
                <w:b/>
                <w:bCs/>
                <w:sz w:val="22"/>
              </w:rPr>
              <w:t>Commodity</w:t>
            </w:r>
          </w:p>
        </w:tc>
        <w:tc>
          <w:tcPr>
            <w:tcW w:w="1530" w:type="dxa"/>
            <w:vMerge w:val="restart"/>
            <w:vAlign w:val="center"/>
          </w:tcPr>
          <w:p w14:paraId="06857E2F" w14:textId="77777777" w:rsidR="00F40B08" w:rsidRDefault="00000000">
            <w:pPr>
              <w:spacing w:after="0" w:line="240" w:lineRule="auto"/>
              <w:ind w:left="-74" w:right="-105" w:hanging="36"/>
              <w:jc w:val="center"/>
              <w:rPr>
                <w:rFonts w:ascii="Book Antiqua" w:hAnsi="Book Antiqua" w:cs="Arial"/>
                <w:b/>
                <w:bCs/>
                <w:sz w:val="22"/>
              </w:rPr>
            </w:pPr>
            <w:r>
              <w:rPr>
                <w:rFonts w:ascii="Book Antiqua" w:hAnsi="Book Antiqua" w:cs="Arial"/>
                <w:b/>
                <w:bCs/>
                <w:sz w:val="22"/>
              </w:rPr>
              <w:t>Global Export</w:t>
            </w:r>
          </w:p>
          <w:p w14:paraId="4A468646" w14:textId="77777777" w:rsidR="00F40B08" w:rsidRDefault="00000000">
            <w:pPr>
              <w:spacing w:after="0" w:line="240" w:lineRule="auto"/>
              <w:ind w:left="-74" w:right="-105" w:firstLine="74"/>
              <w:jc w:val="center"/>
              <w:rPr>
                <w:rFonts w:ascii="Book Antiqua" w:hAnsi="Book Antiqua" w:cs="Arial"/>
                <w:b/>
                <w:bCs/>
                <w:sz w:val="22"/>
              </w:rPr>
            </w:pPr>
            <w:r>
              <w:rPr>
                <w:rFonts w:ascii="Book Antiqua" w:hAnsi="Book Antiqua" w:cs="Arial"/>
                <w:b/>
                <w:bCs/>
                <w:sz w:val="22"/>
              </w:rPr>
              <w:t>(In US $ million)</w:t>
            </w:r>
          </w:p>
        </w:tc>
        <w:tc>
          <w:tcPr>
            <w:tcW w:w="2140" w:type="dxa"/>
            <w:vMerge w:val="restart"/>
            <w:vAlign w:val="center"/>
          </w:tcPr>
          <w:p w14:paraId="0E9A03EC" w14:textId="77777777" w:rsidR="00F40B08" w:rsidRDefault="00000000">
            <w:pPr>
              <w:spacing w:after="0" w:line="240" w:lineRule="auto"/>
              <w:jc w:val="center"/>
              <w:rPr>
                <w:rFonts w:ascii="Book Antiqua" w:hAnsi="Book Antiqua" w:cs="Arial"/>
                <w:b/>
                <w:bCs/>
                <w:sz w:val="22"/>
              </w:rPr>
            </w:pPr>
            <w:r>
              <w:rPr>
                <w:rFonts w:ascii="Book Antiqua" w:hAnsi="Book Antiqua" w:cs="Arial"/>
                <w:b/>
                <w:bCs/>
                <w:sz w:val="22"/>
              </w:rPr>
              <w:t>Rationale</w:t>
            </w:r>
          </w:p>
          <w:p w14:paraId="45953C11" w14:textId="77777777" w:rsidR="00F40B08" w:rsidRDefault="00000000">
            <w:pPr>
              <w:spacing w:after="0" w:line="240" w:lineRule="auto"/>
              <w:jc w:val="center"/>
              <w:rPr>
                <w:rFonts w:ascii="Book Antiqua" w:hAnsi="Book Antiqua" w:cs="Arial"/>
                <w:b/>
                <w:bCs/>
                <w:sz w:val="22"/>
              </w:rPr>
            </w:pPr>
            <w:r>
              <w:rPr>
                <w:rFonts w:ascii="Book Antiqua" w:hAnsi="Book Antiqua" w:cs="Arial"/>
                <w:b/>
                <w:bCs/>
                <w:sz w:val="22"/>
              </w:rPr>
              <w:t>(Max.200 words)</w:t>
            </w:r>
          </w:p>
          <w:p w14:paraId="092E2F05" w14:textId="77777777" w:rsidR="00F40B08" w:rsidRDefault="00F40B08">
            <w:pPr>
              <w:spacing w:after="0" w:line="240" w:lineRule="auto"/>
              <w:jc w:val="center"/>
              <w:rPr>
                <w:rFonts w:ascii="Book Antiqua" w:hAnsi="Book Antiqua" w:cs="Arial"/>
                <w:b/>
                <w:bCs/>
                <w:sz w:val="22"/>
              </w:rPr>
            </w:pPr>
          </w:p>
        </w:tc>
      </w:tr>
      <w:tr w:rsidR="00F40B08" w14:paraId="496E4B2C" w14:textId="77777777">
        <w:trPr>
          <w:trHeight w:val="171"/>
        </w:trPr>
        <w:tc>
          <w:tcPr>
            <w:tcW w:w="577" w:type="dxa"/>
            <w:vMerge/>
          </w:tcPr>
          <w:p w14:paraId="50023A63" w14:textId="77777777" w:rsidR="00F40B08" w:rsidRDefault="00F40B08">
            <w:pPr>
              <w:spacing w:after="0" w:line="240" w:lineRule="auto"/>
              <w:rPr>
                <w:rFonts w:ascii="Book Antiqua" w:hAnsi="Book Antiqua" w:cs="Arial"/>
                <w:sz w:val="22"/>
              </w:rPr>
            </w:pPr>
          </w:p>
        </w:tc>
        <w:tc>
          <w:tcPr>
            <w:tcW w:w="821" w:type="dxa"/>
            <w:vAlign w:val="center"/>
          </w:tcPr>
          <w:p w14:paraId="0086CD92" w14:textId="77777777" w:rsidR="00F40B08" w:rsidRDefault="00000000">
            <w:pPr>
              <w:spacing w:after="0" w:line="240" w:lineRule="auto"/>
              <w:jc w:val="center"/>
              <w:rPr>
                <w:rFonts w:ascii="Book Antiqua" w:hAnsi="Book Antiqua" w:cs="Arial"/>
                <w:b/>
                <w:bCs/>
                <w:sz w:val="22"/>
              </w:rPr>
            </w:pPr>
            <w:r>
              <w:rPr>
                <w:rFonts w:ascii="Book Antiqua" w:hAnsi="Book Antiqua" w:cs="Arial"/>
                <w:b/>
                <w:bCs/>
                <w:sz w:val="22"/>
              </w:rPr>
              <w:t>HS Code</w:t>
            </w:r>
          </w:p>
        </w:tc>
        <w:tc>
          <w:tcPr>
            <w:tcW w:w="3855" w:type="dxa"/>
            <w:vAlign w:val="center"/>
          </w:tcPr>
          <w:p w14:paraId="4E891934" w14:textId="77777777" w:rsidR="00F40B08" w:rsidRDefault="00000000">
            <w:pPr>
              <w:spacing w:after="0" w:line="240" w:lineRule="auto"/>
              <w:jc w:val="center"/>
              <w:rPr>
                <w:rFonts w:ascii="Book Antiqua" w:hAnsi="Book Antiqua" w:cs="Arial"/>
                <w:b/>
                <w:bCs/>
                <w:sz w:val="22"/>
              </w:rPr>
            </w:pPr>
            <w:r>
              <w:rPr>
                <w:rFonts w:ascii="Book Antiqua" w:hAnsi="Book Antiqua" w:cs="Arial"/>
                <w:b/>
                <w:bCs/>
                <w:sz w:val="22"/>
              </w:rPr>
              <w:t>Name</w:t>
            </w:r>
          </w:p>
        </w:tc>
        <w:tc>
          <w:tcPr>
            <w:tcW w:w="1530" w:type="dxa"/>
            <w:vMerge/>
          </w:tcPr>
          <w:p w14:paraId="7C98BE73" w14:textId="77777777" w:rsidR="00F40B08" w:rsidRDefault="00F40B08">
            <w:pPr>
              <w:spacing w:after="0" w:line="240" w:lineRule="auto"/>
              <w:jc w:val="both"/>
              <w:rPr>
                <w:rFonts w:ascii="Book Antiqua" w:hAnsi="Book Antiqua" w:cs="Arial"/>
                <w:b/>
                <w:bCs/>
                <w:sz w:val="22"/>
              </w:rPr>
            </w:pPr>
          </w:p>
        </w:tc>
        <w:tc>
          <w:tcPr>
            <w:tcW w:w="2140" w:type="dxa"/>
            <w:vMerge/>
          </w:tcPr>
          <w:p w14:paraId="0ACF2FED" w14:textId="77777777" w:rsidR="00F40B08" w:rsidRDefault="00F40B08">
            <w:pPr>
              <w:spacing w:after="0" w:line="240" w:lineRule="auto"/>
              <w:jc w:val="both"/>
              <w:rPr>
                <w:rFonts w:ascii="Book Antiqua" w:hAnsi="Book Antiqua" w:cs="Arial"/>
                <w:b/>
                <w:bCs/>
                <w:sz w:val="22"/>
              </w:rPr>
            </w:pPr>
          </w:p>
        </w:tc>
      </w:tr>
      <w:tr w:rsidR="00F40B08" w14:paraId="15FD0FDA" w14:textId="77777777">
        <w:trPr>
          <w:trHeight w:val="261"/>
        </w:trPr>
        <w:tc>
          <w:tcPr>
            <w:tcW w:w="577" w:type="dxa"/>
            <w:vAlign w:val="center"/>
          </w:tcPr>
          <w:p w14:paraId="2746BA0B" w14:textId="77777777" w:rsidR="00F40B08" w:rsidRDefault="00000000">
            <w:pPr>
              <w:spacing w:after="0" w:line="240" w:lineRule="auto"/>
              <w:jc w:val="center"/>
              <w:rPr>
                <w:rFonts w:ascii="Book Antiqua" w:hAnsi="Book Antiqua" w:cs="Arial"/>
                <w:sz w:val="22"/>
              </w:rPr>
            </w:pPr>
            <w:r>
              <w:rPr>
                <w:rFonts w:ascii="Book Antiqua" w:hAnsi="Book Antiqua" w:cs="Arial"/>
                <w:sz w:val="22"/>
              </w:rPr>
              <w:t>01</w:t>
            </w:r>
          </w:p>
        </w:tc>
        <w:tc>
          <w:tcPr>
            <w:tcW w:w="821" w:type="dxa"/>
            <w:vAlign w:val="center"/>
          </w:tcPr>
          <w:p w14:paraId="5F5BF06A" w14:textId="77777777" w:rsidR="00F40B08" w:rsidRDefault="00000000">
            <w:pPr>
              <w:spacing w:after="0" w:line="240" w:lineRule="auto"/>
              <w:jc w:val="center"/>
              <w:rPr>
                <w:rFonts w:ascii="Book Antiqua" w:hAnsi="Book Antiqua" w:cs="Arial"/>
                <w:sz w:val="22"/>
              </w:rPr>
            </w:pPr>
            <w:r>
              <w:rPr>
                <w:rFonts w:ascii="Book Antiqua" w:eastAsia="Times New Roman" w:hAnsi="Book Antiqua" w:cs="Arial"/>
                <w:sz w:val="22"/>
              </w:rPr>
              <w:t>50- 63</w:t>
            </w:r>
          </w:p>
        </w:tc>
        <w:tc>
          <w:tcPr>
            <w:tcW w:w="3855" w:type="dxa"/>
            <w:vAlign w:val="center"/>
          </w:tcPr>
          <w:p w14:paraId="65230A17" w14:textId="77777777" w:rsidR="00F40B08" w:rsidRDefault="00000000">
            <w:pPr>
              <w:spacing w:after="0" w:line="240" w:lineRule="auto"/>
              <w:rPr>
                <w:rFonts w:ascii="Book Antiqua" w:hAnsi="Book Antiqua" w:cs="Arial"/>
                <w:sz w:val="22"/>
              </w:rPr>
            </w:pPr>
            <w:r>
              <w:rPr>
                <w:rFonts w:ascii="Book Antiqua" w:eastAsia="Times New Roman" w:hAnsi="Book Antiqua" w:cs="Arial"/>
                <w:sz w:val="22"/>
              </w:rPr>
              <w:t>Textile yarn, fabrics, finished goods, and similar products</w:t>
            </w:r>
          </w:p>
        </w:tc>
        <w:tc>
          <w:tcPr>
            <w:tcW w:w="1530" w:type="dxa"/>
            <w:vAlign w:val="center"/>
          </w:tcPr>
          <w:p w14:paraId="0C4710AA" w14:textId="77777777" w:rsidR="00F40B08" w:rsidRDefault="00000000">
            <w:pPr>
              <w:jc w:val="center"/>
              <w:textAlignment w:val="bottom"/>
              <w:rPr>
                <w:rFonts w:ascii="Book Antiqua" w:eastAsia="Times New Roman" w:hAnsi="Book Antiqua" w:cs="Arial"/>
                <w:sz w:val="22"/>
              </w:rPr>
            </w:pPr>
            <w:r>
              <w:rPr>
                <w:rFonts w:ascii="Book Antiqua" w:eastAsia="Times New Roman" w:hAnsi="Book Antiqua" w:cs="Arial"/>
                <w:sz w:val="22"/>
                <w:lang w:eastAsia="zh-CN"/>
              </w:rPr>
              <w:t>139.1</w:t>
            </w:r>
          </w:p>
        </w:tc>
        <w:tc>
          <w:tcPr>
            <w:tcW w:w="2140" w:type="dxa"/>
            <w:vMerge w:val="restart"/>
          </w:tcPr>
          <w:p w14:paraId="1D570A59" w14:textId="77777777" w:rsidR="00F40B08" w:rsidRDefault="00000000">
            <w:pPr>
              <w:spacing w:after="0" w:line="240" w:lineRule="auto"/>
              <w:rPr>
                <w:rFonts w:ascii="Book Antiqua" w:eastAsia="Times New Roman" w:hAnsi="Book Antiqua" w:cs="Arial"/>
                <w:b/>
                <w:sz w:val="22"/>
              </w:rPr>
            </w:pPr>
            <w:r>
              <w:rPr>
                <w:rFonts w:ascii="Book Antiqua" w:eastAsia="Times New Roman" w:hAnsi="Book Antiqua" w:cs="Arial"/>
                <w:sz w:val="22"/>
              </w:rPr>
              <w:t xml:space="preserve">Uzbekistan’s global import data given here is for </w:t>
            </w:r>
            <w:r>
              <w:rPr>
                <w:rFonts w:ascii="Book Antiqua" w:eastAsia="Times New Roman" w:hAnsi="Book Antiqua" w:cs="Arial"/>
                <w:b/>
                <w:bCs/>
                <w:sz w:val="22"/>
              </w:rPr>
              <w:t>February, 2026</w:t>
            </w:r>
          </w:p>
          <w:p w14:paraId="2F34C1D7" w14:textId="77777777" w:rsidR="00F40B08" w:rsidRDefault="00000000">
            <w:pPr>
              <w:spacing w:after="0" w:line="240" w:lineRule="auto"/>
              <w:rPr>
                <w:rFonts w:ascii="Book Antiqua" w:hAnsi="Book Antiqua" w:cs="Arial"/>
                <w:sz w:val="22"/>
              </w:rPr>
            </w:pPr>
            <w:r>
              <w:rPr>
                <w:rFonts w:ascii="Book Antiqua" w:eastAsia="Times New Roman" w:hAnsi="Book Antiqua" w:cs="Arial"/>
                <w:sz w:val="22"/>
              </w:rPr>
              <w:t>Itemized bilateral trade data with India is not available on the website of State Statistics Committee of Uzbekistan.</w:t>
            </w:r>
          </w:p>
        </w:tc>
      </w:tr>
      <w:tr w:rsidR="00F40B08" w14:paraId="403A3613" w14:textId="77777777">
        <w:trPr>
          <w:trHeight w:val="359"/>
        </w:trPr>
        <w:tc>
          <w:tcPr>
            <w:tcW w:w="577" w:type="dxa"/>
            <w:vAlign w:val="center"/>
          </w:tcPr>
          <w:p w14:paraId="2855E142" w14:textId="77777777" w:rsidR="00F40B08" w:rsidRDefault="00000000">
            <w:pPr>
              <w:spacing w:after="0" w:line="240" w:lineRule="auto"/>
              <w:jc w:val="center"/>
              <w:rPr>
                <w:rFonts w:ascii="Book Antiqua" w:hAnsi="Book Antiqua" w:cs="Arial"/>
                <w:sz w:val="22"/>
              </w:rPr>
            </w:pPr>
            <w:r>
              <w:rPr>
                <w:rFonts w:ascii="Book Antiqua" w:hAnsi="Book Antiqua" w:cs="Arial"/>
                <w:sz w:val="22"/>
              </w:rPr>
              <w:t>02</w:t>
            </w:r>
          </w:p>
        </w:tc>
        <w:tc>
          <w:tcPr>
            <w:tcW w:w="821" w:type="dxa"/>
            <w:vAlign w:val="center"/>
          </w:tcPr>
          <w:p w14:paraId="01AF6A43" w14:textId="77777777" w:rsidR="00F40B08" w:rsidRDefault="00000000">
            <w:pPr>
              <w:spacing w:after="0" w:line="240" w:lineRule="auto"/>
              <w:jc w:val="center"/>
              <w:rPr>
                <w:rFonts w:ascii="Book Antiqua" w:hAnsi="Book Antiqua" w:cs="Arial"/>
                <w:sz w:val="22"/>
              </w:rPr>
            </w:pPr>
            <w:r>
              <w:rPr>
                <w:rFonts w:ascii="Book Antiqua" w:hAnsi="Book Antiqua" w:cs="Arial"/>
                <w:sz w:val="22"/>
              </w:rPr>
              <w:t>07</w:t>
            </w:r>
          </w:p>
        </w:tc>
        <w:tc>
          <w:tcPr>
            <w:tcW w:w="3855" w:type="dxa"/>
            <w:vAlign w:val="center"/>
          </w:tcPr>
          <w:p w14:paraId="418C322E" w14:textId="77777777" w:rsidR="00F40B08" w:rsidRDefault="00000000">
            <w:pPr>
              <w:spacing w:after="0" w:line="240" w:lineRule="auto"/>
              <w:rPr>
                <w:rFonts w:ascii="Book Antiqua" w:hAnsi="Book Antiqua" w:cs="Arial"/>
                <w:sz w:val="22"/>
              </w:rPr>
            </w:pPr>
            <w:r>
              <w:rPr>
                <w:rFonts w:ascii="Book Antiqua" w:eastAsia="Times New Roman" w:hAnsi="Book Antiqua" w:cs="Arial"/>
                <w:sz w:val="22"/>
              </w:rPr>
              <w:t>Vegetables and fruits</w:t>
            </w:r>
          </w:p>
        </w:tc>
        <w:tc>
          <w:tcPr>
            <w:tcW w:w="1530" w:type="dxa"/>
            <w:vAlign w:val="center"/>
          </w:tcPr>
          <w:p w14:paraId="3A6DDE23" w14:textId="77777777" w:rsidR="00F40B08" w:rsidRDefault="00000000">
            <w:pPr>
              <w:jc w:val="center"/>
              <w:textAlignment w:val="bottom"/>
              <w:rPr>
                <w:rFonts w:ascii="Book Antiqua" w:eastAsia="Times New Roman" w:hAnsi="Book Antiqua" w:cs="Arial"/>
                <w:sz w:val="22"/>
              </w:rPr>
            </w:pPr>
            <w:r>
              <w:rPr>
                <w:rFonts w:ascii="Book Antiqua" w:eastAsia="Times New Roman" w:hAnsi="Book Antiqua" w:cs="Arial"/>
                <w:sz w:val="22"/>
                <w:lang w:eastAsia="zh-CN"/>
              </w:rPr>
              <w:t>113.8</w:t>
            </w:r>
          </w:p>
        </w:tc>
        <w:tc>
          <w:tcPr>
            <w:tcW w:w="2140" w:type="dxa"/>
            <w:vMerge/>
          </w:tcPr>
          <w:p w14:paraId="23EFC3E0" w14:textId="77777777" w:rsidR="00F40B08" w:rsidRDefault="00F40B08">
            <w:pPr>
              <w:spacing w:after="0" w:line="240" w:lineRule="auto"/>
              <w:jc w:val="both"/>
              <w:rPr>
                <w:rFonts w:ascii="Book Antiqua" w:hAnsi="Book Antiqua" w:cs="Arial"/>
                <w:sz w:val="22"/>
              </w:rPr>
            </w:pPr>
          </w:p>
        </w:tc>
      </w:tr>
      <w:tr w:rsidR="00F40B08" w14:paraId="7B4E6A5F" w14:textId="77777777">
        <w:trPr>
          <w:trHeight w:val="90"/>
        </w:trPr>
        <w:tc>
          <w:tcPr>
            <w:tcW w:w="577" w:type="dxa"/>
            <w:vAlign w:val="center"/>
          </w:tcPr>
          <w:p w14:paraId="14395E9B" w14:textId="77777777" w:rsidR="00F40B08" w:rsidRDefault="00000000">
            <w:pPr>
              <w:spacing w:after="0" w:line="240" w:lineRule="auto"/>
              <w:jc w:val="center"/>
              <w:rPr>
                <w:rFonts w:ascii="Book Antiqua" w:hAnsi="Book Antiqua" w:cs="Arial"/>
                <w:sz w:val="22"/>
              </w:rPr>
            </w:pPr>
            <w:r>
              <w:rPr>
                <w:rFonts w:ascii="Book Antiqua" w:hAnsi="Book Antiqua" w:cs="Arial"/>
                <w:sz w:val="22"/>
              </w:rPr>
              <w:t>03</w:t>
            </w:r>
          </w:p>
        </w:tc>
        <w:tc>
          <w:tcPr>
            <w:tcW w:w="821" w:type="dxa"/>
            <w:vAlign w:val="center"/>
          </w:tcPr>
          <w:p w14:paraId="77EF22C4" w14:textId="77777777" w:rsidR="00F40B08" w:rsidRDefault="00000000">
            <w:pPr>
              <w:spacing w:after="0" w:line="240" w:lineRule="auto"/>
              <w:jc w:val="center"/>
              <w:rPr>
                <w:rFonts w:ascii="Book Antiqua" w:hAnsi="Book Antiqua" w:cs="Arial"/>
                <w:sz w:val="22"/>
              </w:rPr>
            </w:pPr>
            <w:r>
              <w:rPr>
                <w:rFonts w:ascii="Book Antiqua" w:hAnsi="Book Antiqua" w:cs="Arial"/>
                <w:sz w:val="22"/>
              </w:rPr>
              <w:t>74</w:t>
            </w:r>
          </w:p>
        </w:tc>
        <w:tc>
          <w:tcPr>
            <w:tcW w:w="3855" w:type="dxa"/>
            <w:vAlign w:val="center"/>
          </w:tcPr>
          <w:p w14:paraId="2C15BDD4" w14:textId="77777777" w:rsidR="00F40B08" w:rsidRDefault="00000000">
            <w:pPr>
              <w:spacing w:after="0" w:line="240" w:lineRule="auto"/>
              <w:rPr>
                <w:rFonts w:ascii="Book Antiqua" w:hAnsi="Book Antiqua" w:cs="Arial"/>
                <w:sz w:val="22"/>
              </w:rPr>
            </w:pPr>
            <w:r>
              <w:rPr>
                <w:rFonts w:ascii="Book Antiqua" w:eastAsia="Times New Roman" w:hAnsi="Book Antiqua" w:cs="Arial"/>
                <w:sz w:val="22"/>
              </w:rPr>
              <w:t>Nonferrous metal</w:t>
            </w:r>
          </w:p>
        </w:tc>
        <w:tc>
          <w:tcPr>
            <w:tcW w:w="1530" w:type="dxa"/>
            <w:vAlign w:val="center"/>
          </w:tcPr>
          <w:p w14:paraId="592034F9" w14:textId="77777777" w:rsidR="00F40B08" w:rsidRDefault="00000000">
            <w:pPr>
              <w:jc w:val="center"/>
              <w:textAlignment w:val="bottom"/>
              <w:rPr>
                <w:rFonts w:ascii="Book Antiqua" w:eastAsia="Times New Roman" w:hAnsi="Book Antiqua" w:cs="Arial"/>
                <w:sz w:val="22"/>
              </w:rPr>
            </w:pPr>
            <w:r>
              <w:rPr>
                <w:rFonts w:ascii="Book Antiqua" w:eastAsia="Times New Roman" w:hAnsi="Book Antiqua" w:cs="Arial"/>
                <w:sz w:val="22"/>
                <w:lang w:eastAsia="zh-CN"/>
              </w:rPr>
              <w:t>116.9</w:t>
            </w:r>
          </w:p>
        </w:tc>
        <w:tc>
          <w:tcPr>
            <w:tcW w:w="2140" w:type="dxa"/>
            <w:vMerge/>
          </w:tcPr>
          <w:p w14:paraId="439D0ED2" w14:textId="77777777" w:rsidR="00F40B08" w:rsidRDefault="00F40B08">
            <w:pPr>
              <w:spacing w:after="0" w:line="240" w:lineRule="auto"/>
              <w:jc w:val="both"/>
              <w:rPr>
                <w:rFonts w:ascii="Book Antiqua" w:hAnsi="Book Antiqua" w:cs="Arial"/>
                <w:sz w:val="22"/>
              </w:rPr>
            </w:pPr>
          </w:p>
        </w:tc>
      </w:tr>
      <w:tr w:rsidR="00F40B08" w14:paraId="3CA9881A" w14:textId="77777777">
        <w:trPr>
          <w:trHeight w:val="204"/>
        </w:trPr>
        <w:tc>
          <w:tcPr>
            <w:tcW w:w="577" w:type="dxa"/>
            <w:vAlign w:val="center"/>
          </w:tcPr>
          <w:p w14:paraId="0A53C7C9" w14:textId="77777777" w:rsidR="00F40B08" w:rsidRDefault="00000000">
            <w:pPr>
              <w:spacing w:after="0" w:line="240" w:lineRule="auto"/>
              <w:jc w:val="center"/>
              <w:rPr>
                <w:rFonts w:ascii="Book Antiqua" w:hAnsi="Book Antiqua" w:cs="Arial"/>
                <w:sz w:val="22"/>
              </w:rPr>
            </w:pPr>
            <w:r>
              <w:rPr>
                <w:rFonts w:ascii="Book Antiqua" w:hAnsi="Book Antiqua" w:cs="Arial"/>
                <w:sz w:val="22"/>
              </w:rPr>
              <w:t>04</w:t>
            </w:r>
          </w:p>
        </w:tc>
        <w:tc>
          <w:tcPr>
            <w:tcW w:w="821" w:type="dxa"/>
            <w:vAlign w:val="center"/>
          </w:tcPr>
          <w:p w14:paraId="4B241481" w14:textId="77777777" w:rsidR="00F40B08" w:rsidRDefault="00000000">
            <w:pPr>
              <w:spacing w:after="0" w:line="240" w:lineRule="auto"/>
              <w:jc w:val="center"/>
              <w:rPr>
                <w:rFonts w:ascii="Book Antiqua" w:hAnsi="Book Antiqua" w:cs="Arial"/>
                <w:sz w:val="22"/>
              </w:rPr>
            </w:pPr>
            <w:r>
              <w:rPr>
                <w:rFonts w:ascii="Book Antiqua" w:hAnsi="Book Antiqua" w:cs="Arial"/>
                <w:sz w:val="22"/>
              </w:rPr>
              <w:t>10-11</w:t>
            </w:r>
          </w:p>
        </w:tc>
        <w:tc>
          <w:tcPr>
            <w:tcW w:w="3855" w:type="dxa"/>
            <w:vAlign w:val="center"/>
          </w:tcPr>
          <w:p w14:paraId="42337254" w14:textId="77777777" w:rsidR="00F40B08" w:rsidRDefault="00000000">
            <w:pPr>
              <w:spacing w:after="0" w:line="240" w:lineRule="auto"/>
              <w:rPr>
                <w:rFonts w:ascii="Book Antiqua" w:eastAsia="Times New Roman" w:hAnsi="Book Antiqua" w:cs="Arial"/>
                <w:sz w:val="22"/>
              </w:rPr>
            </w:pPr>
            <w:r>
              <w:rPr>
                <w:rFonts w:ascii="Book Antiqua" w:eastAsia="Times New Roman" w:hAnsi="Book Antiqua" w:cs="Arial"/>
                <w:sz w:val="22"/>
              </w:rPr>
              <w:t>Cereals and products from them</w:t>
            </w:r>
          </w:p>
        </w:tc>
        <w:tc>
          <w:tcPr>
            <w:tcW w:w="1530" w:type="dxa"/>
            <w:vAlign w:val="center"/>
          </w:tcPr>
          <w:p w14:paraId="4AB5D5B5" w14:textId="77777777" w:rsidR="00F40B08" w:rsidRDefault="00000000">
            <w:pPr>
              <w:jc w:val="center"/>
              <w:textAlignment w:val="bottom"/>
              <w:rPr>
                <w:rFonts w:ascii="Book Antiqua" w:eastAsia="Times New Roman" w:hAnsi="Book Antiqua" w:cs="Arial"/>
                <w:sz w:val="22"/>
              </w:rPr>
            </w:pPr>
            <w:r>
              <w:rPr>
                <w:rFonts w:ascii="Book Antiqua" w:eastAsia="Times New Roman" w:hAnsi="Book Antiqua" w:cs="Arial"/>
                <w:sz w:val="22"/>
                <w:lang w:eastAsia="zh-CN"/>
              </w:rPr>
              <w:t>47.6</w:t>
            </w:r>
          </w:p>
        </w:tc>
        <w:tc>
          <w:tcPr>
            <w:tcW w:w="2140" w:type="dxa"/>
            <w:vMerge/>
          </w:tcPr>
          <w:p w14:paraId="3CD46EC0" w14:textId="77777777" w:rsidR="00F40B08" w:rsidRDefault="00F40B08">
            <w:pPr>
              <w:spacing w:after="0" w:line="240" w:lineRule="auto"/>
              <w:jc w:val="both"/>
              <w:rPr>
                <w:rFonts w:ascii="Book Antiqua" w:hAnsi="Book Antiqua" w:cs="Arial"/>
                <w:sz w:val="22"/>
              </w:rPr>
            </w:pPr>
          </w:p>
        </w:tc>
      </w:tr>
      <w:tr w:rsidR="00F40B08" w14:paraId="62C93830" w14:textId="77777777">
        <w:trPr>
          <w:trHeight w:val="204"/>
        </w:trPr>
        <w:tc>
          <w:tcPr>
            <w:tcW w:w="577" w:type="dxa"/>
            <w:vAlign w:val="center"/>
          </w:tcPr>
          <w:p w14:paraId="4ED72ACE" w14:textId="77777777" w:rsidR="00F40B08" w:rsidRDefault="00000000">
            <w:pPr>
              <w:spacing w:after="0" w:line="240" w:lineRule="auto"/>
              <w:jc w:val="center"/>
              <w:rPr>
                <w:rFonts w:ascii="Book Antiqua" w:hAnsi="Book Antiqua" w:cs="Arial"/>
                <w:sz w:val="22"/>
              </w:rPr>
            </w:pPr>
            <w:r>
              <w:rPr>
                <w:rFonts w:ascii="Book Antiqua" w:hAnsi="Book Antiqua" w:cs="Arial"/>
                <w:sz w:val="22"/>
              </w:rPr>
              <w:t>05</w:t>
            </w:r>
          </w:p>
        </w:tc>
        <w:tc>
          <w:tcPr>
            <w:tcW w:w="821" w:type="dxa"/>
            <w:vAlign w:val="center"/>
          </w:tcPr>
          <w:p w14:paraId="2F92071D" w14:textId="77777777" w:rsidR="00F40B08" w:rsidRDefault="00000000">
            <w:pPr>
              <w:spacing w:after="0" w:line="240" w:lineRule="auto"/>
              <w:jc w:val="center"/>
              <w:rPr>
                <w:rFonts w:ascii="Book Antiqua" w:hAnsi="Book Antiqua" w:cs="Arial"/>
                <w:sz w:val="22"/>
              </w:rPr>
            </w:pPr>
            <w:r>
              <w:rPr>
                <w:rFonts w:ascii="Book Antiqua" w:hAnsi="Book Antiqua" w:cs="Arial"/>
                <w:sz w:val="22"/>
              </w:rPr>
              <w:t>27</w:t>
            </w:r>
          </w:p>
        </w:tc>
        <w:tc>
          <w:tcPr>
            <w:tcW w:w="3855" w:type="dxa"/>
            <w:vAlign w:val="center"/>
          </w:tcPr>
          <w:p w14:paraId="1027BB0E" w14:textId="77777777" w:rsidR="00F40B08" w:rsidRDefault="00000000">
            <w:pPr>
              <w:spacing w:after="0" w:line="240" w:lineRule="auto"/>
              <w:rPr>
                <w:rFonts w:ascii="Book Antiqua" w:eastAsia="Times New Roman" w:hAnsi="Book Antiqua" w:cs="Arial"/>
                <w:sz w:val="22"/>
              </w:rPr>
            </w:pPr>
            <w:r>
              <w:rPr>
                <w:rFonts w:ascii="Book Antiqua" w:eastAsia="Times New Roman" w:hAnsi="Book Antiqua" w:cs="Arial"/>
                <w:sz w:val="22"/>
              </w:rPr>
              <w:t>Natural and artificial gas</w:t>
            </w:r>
          </w:p>
        </w:tc>
        <w:tc>
          <w:tcPr>
            <w:tcW w:w="1530" w:type="dxa"/>
            <w:vAlign w:val="center"/>
          </w:tcPr>
          <w:p w14:paraId="5F3FC18E" w14:textId="77777777" w:rsidR="00F40B08" w:rsidRDefault="00000000">
            <w:pPr>
              <w:jc w:val="center"/>
              <w:textAlignment w:val="bottom"/>
              <w:rPr>
                <w:rFonts w:ascii="Book Antiqua" w:eastAsia="Times New Roman" w:hAnsi="Book Antiqua" w:cs="Arial"/>
                <w:sz w:val="22"/>
              </w:rPr>
            </w:pPr>
            <w:r>
              <w:rPr>
                <w:rFonts w:ascii="Book Antiqua" w:eastAsia="Times New Roman" w:hAnsi="Book Antiqua" w:cs="Arial"/>
                <w:sz w:val="22"/>
                <w:lang w:eastAsia="zh-CN"/>
              </w:rPr>
              <w:t>7.1</w:t>
            </w:r>
          </w:p>
        </w:tc>
        <w:tc>
          <w:tcPr>
            <w:tcW w:w="2140" w:type="dxa"/>
            <w:vMerge/>
          </w:tcPr>
          <w:p w14:paraId="2BF14AA4" w14:textId="77777777" w:rsidR="00F40B08" w:rsidRDefault="00F40B08">
            <w:pPr>
              <w:spacing w:after="0" w:line="240" w:lineRule="auto"/>
              <w:jc w:val="both"/>
              <w:rPr>
                <w:rFonts w:ascii="Book Antiqua" w:hAnsi="Book Antiqua" w:cs="Arial"/>
                <w:sz w:val="22"/>
              </w:rPr>
            </w:pPr>
          </w:p>
        </w:tc>
      </w:tr>
      <w:tr w:rsidR="00F40B08" w14:paraId="5D7909D0" w14:textId="77777777">
        <w:trPr>
          <w:trHeight w:val="204"/>
        </w:trPr>
        <w:tc>
          <w:tcPr>
            <w:tcW w:w="577" w:type="dxa"/>
            <w:vAlign w:val="center"/>
          </w:tcPr>
          <w:p w14:paraId="5C7D75A2" w14:textId="77777777" w:rsidR="00F40B08" w:rsidRDefault="00000000">
            <w:pPr>
              <w:spacing w:after="0" w:line="240" w:lineRule="auto"/>
              <w:jc w:val="center"/>
              <w:rPr>
                <w:rFonts w:ascii="Book Antiqua" w:hAnsi="Book Antiqua" w:cs="Arial"/>
                <w:sz w:val="22"/>
              </w:rPr>
            </w:pPr>
            <w:r>
              <w:rPr>
                <w:rFonts w:ascii="Book Antiqua" w:hAnsi="Book Antiqua" w:cs="Arial"/>
                <w:sz w:val="22"/>
              </w:rPr>
              <w:t>06</w:t>
            </w:r>
          </w:p>
        </w:tc>
        <w:tc>
          <w:tcPr>
            <w:tcW w:w="821" w:type="dxa"/>
            <w:vAlign w:val="center"/>
          </w:tcPr>
          <w:p w14:paraId="5416ACC7" w14:textId="77777777" w:rsidR="00F40B08" w:rsidRDefault="00000000">
            <w:pPr>
              <w:spacing w:after="0" w:line="240" w:lineRule="auto"/>
              <w:jc w:val="center"/>
              <w:rPr>
                <w:rFonts w:ascii="Book Antiqua" w:hAnsi="Book Antiqua" w:cs="Arial"/>
                <w:sz w:val="22"/>
              </w:rPr>
            </w:pPr>
            <w:r>
              <w:rPr>
                <w:rFonts w:ascii="Book Antiqua" w:hAnsi="Book Antiqua" w:cs="Arial"/>
                <w:sz w:val="22"/>
              </w:rPr>
              <w:t>28</w:t>
            </w:r>
          </w:p>
        </w:tc>
        <w:tc>
          <w:tcPr>
            <w:tcW w:w="3855" w:type="dxa"/>
            <w:vAlign w:val="center"/>
          </w:tcPr>
          <w:p w14:paraId="04EF41D6" w14:textId="77777777" w:rsidR="00F40B08" w:rsidRDefault="00000000">
            <w:pPr>
              <w:spacing w:after="0" w:line="240" w:lineRule="auto"/>
              <w:rPr>
                <w:rFonts w:ascii="Book Antiqua" w:eastAsia="Times New Roman" w:hAnsi="Book Antiqua" w:cs="Arial"/>
                <w:sz w:val="22"/>
              </w:rPr>
            </w:pPr>
            <w:r>
              <w:rPr>
                <w:rFonts w:ascii="Book Antiqua" w:eastAsia="Times New Roman" w:hAnsi="Book Antiqua" w:cs="Arial"/>
                <w:sz w:val="22"/>
              </w:rPr>
              <w:t>Inorganic Chemicals</w:t>
            </w:r>
          </w:p>
        </w:tc>
        <w:tc>
          <w:tcPr>
            <w:tcW w:w="1530" w:type="dxa"/>
            <w:vAlign w:val="center"/>
          </w:tcPr>
          <w:p w14:paraId="69BD65AA" w14:textId="77777777" w:rsidR="00F40B08" w:rsidRDefault="00000000">
            <w:pPr>
              <w:jc w:val="center"/>
              <w:textAlignment w:val="bottom"/>
              <w:rPr>
                <w:rFonts w:ascii="Book Antiqua" w:eastAsia="Times New Roman" w:hAnsi="Book Antiqua" w:cs="Arial"/>
                <w:sz w:val="22"/>
              </w:rPr>
            </w:pPr>
            <w:r>
              <w:rPr>
                <w:rFonts w:ascii="Book Antiqua" w:eastAsia="Times New Roman" w:hAnsi="Book Antiqua" w:cs="Arial"/>
                <w:sz w:val="22"/>
                <w:lang w:eastAsia="zh-CN"/>
              </w:rPr>
              <w:t>113.5</w:t>
            </w:r>
          </w:p>
        </w:tc>
        <w:tc>
          <w:tcPr>
            <w:tcW w:w="2140" w:type="dxa"/>
            <w:vMerge/>
          </w:tcPr>
          <w:p w14:paraId="21F20A12" w14:textId="77777777" w:rsidR="00F40B08" w:rsidRDefault="00F40B08">
            <w:pPr>
              <w:spacing w:after="0" w:line="240" w:lineRule="auto"/>
              <w:jc w:val="both"/>
              <w:rPr>
                <w:rFonts w:ascii="Book Antiqua" w:hAnsi="Book Antiqua" w:cs="Arial"/>
                <w:sz w:val="22"/>
              </w:rPr>
            </w:pPr>
          </w:p>
        </w:tc>
      </w:tr>
      <w:tr w:rsidR="00F40B08" w14:paraId="072E1459" w14:textId="77777777">
        <w:trPr>
          <w:trHeight w:val="240"/>
        </w:trPr>
        <w:tc>
          <w:tcPr>
            <w:tcW w:w="577" w:type="dxa"/>
            <w:vAlign w:val="center"/>
          </w:tcPr>
          <w:p w14:paraId="077A5006" w14:textId="77777777" w:rsidR="00F40B08" w:rsidRDefault="00000000">
            <w:pPr>
              <w:spacing w:after="0" w:line="240" w:lineRule="auto"/>
              <w:jc w:val="center"/>
              <w:rPr>
                <w:rFonts w:ascii="Book Antiqua" w:hAnsi="Book Antiqua" w:cs="Arial"/>
                <w:sz w:val="22"/>
              </w:rPr>
            </w:pPr>
            <w:r>
              <w:rPr>
                <w:rFonts w:ascii="Book Antiqua" w:hAnsi="Book Antiqua" w:cs="Arial"/>
                <w:sz w:val="22"/>
              </w:rPr>
              <w:t>07</w:t>
            </w:r>
          </w:p>
        </w:tc>
        <w:tc>
          <w:tcPr>
            <w:tcW w:w="821" w:type="dxa"/>
            <w:vAlign w:val="center"/>
          </w:tcPr>
          <w:p w14:paraId="7A5CB963" w14:textId="77777777" w:rsidR="00F40B08" w:rsidRDefault="00000000">
            <w:pPr>
              <w:spacing w:after="0" w:line="240" w:lineRule="auto"/>
              <w:jc w:val="center"/>
              <w:rPr>
                <w:rFonts w:ascii="Book Antiqua" w:hAnsi="Book Antiqua" w:cs="Arial"/>
                <w:sz w:val="22"/>
              </w:rPr>
            </w:pPr>
            <w:r>
              <w:rPr>
                <w:rFonts w:ascii="Book Antiqua" w:hAnsi="Book Antiqua" w:cs="Arial"/>
                <w:sz w:val="22"/>
              </w:rPr>
              <w:t>39</w:t>
            </w:r>
          </w:p>
        </w:tc>
        <w:tc>
          <w:tcPr>
            <w:tcW w:w="3855" w:type="dxa"/>
            <w:vAlign w:val="center"/>
          </w:tcPr>
          <w:p w14:paraId="5241088B" w14:textId="77777777" w:rsidR="00F40B08" w:rsidRDefault="00000000">
            <w:pPr>
              <w:spacing w:after="0" w:line="240" w:lineRule="auto"/>
              <w:rPr>
                <w:rFonts w:ascii="Book Antiqua" w:eastAsia="Times New Roman" w:hAnsi="Book Antiqua" w:cs="Arial"/>
                <w:sz w:val="22"/>
              </w:rPr>
            </w:pPr>
            <w:r>
              <w:rPr>
                <w:rFonts w:ascii="Book Antiqua" w:hAnsi="Book Antiqua"/>
                <w:sz w:val="22"/>
              </w:rPr>
              <w:t>Plastics in non-primary form</w:t>
            </w:r>
          </w:p>
        </w:tc>
        <w:tc>
          <w:tcPr>
            <w:tcW w:w="1530" w:type="dxa"/>
            <w:vAlign w:val="center"/>
          </w:tcPr>
          <w:p w14:paraId="23F1A6D2" w14:textId="1F6A82BA" w:rsidR="00F40B08" w:rsidRDefault="00000000">
            <w:pPr>
              <w:jc w:val="center"/>
              <w:textAlignment w:val="bottom"/>
              <w:rPr>
                <w:rFonts w:ascii="Book Antiqua" w:eastAsia="Times New Roman" w:hAnsi="Book Antiqua" w:cs="Arial"/>
                <w:sz w:val="22"/>
              </w:rPr>
            </w:pPr>
            <w:r>
              <w:rPr>
                <w:rFonts w:ascii="Book Antiqua" w:eastAsia="Times New Roman" w:hAnsi="Book Antiqua" w:cs="Arial"/>
                <w:sz w:val="22"/>
                <w:lang w:eastAsia="zh-CN"/>
              </w:rPr>
              <w:t>2</w:t>
            </w:r>
            <w:r w:rsidR="003C324D">
              <w:rPr>
                <w:rFonts w:ascii="Book Antiqua" w:eastAsia="Times New Roman" w:hAnsi="Book Antiqua" w:cs="Arial"/>
                <w:sz w:val="22"/>
                <w:lang w:eastAsia="zh-CN"/>
              </w:rPr>
              <w:t>.0</w:t>
            </w:r>
          </w:p>
        </w:tc>
        <w:tc>
          <w:tcPr>
            <w:tcW w:w="2140" w:type="dxa"/>
            <w:vMerge/>
          </w:tcPr>
          <w:p w14:paraId="08999677" w14:textId="77777777" w:rsidR="00F40B08" w:rsidRDefault="00F40B08">
            <w:pPr>
              <w:spacing w:after="0" w:line="240" w:lineRule="auto"/>
              <w:jc w:val="both"/>
              <w:rPr>
                <w:rFonts w:ascii="Book Antiqua" w:hAnsi="Book Antiqua" w:cs="Arial"/>
                <w:sz w:val="22"/>
              </w:rPr>
            </w:pPr>
          </w:p>
        </w:tc>
      </w:tr>
      <w:tr w:rsidR="00F40B08" w14:paraId="7D8E5C07" w14:textId="77777777">
        <w:trPr>
          <w:trHeight w:val="204"/>
        </w:trPr>
        <w:tc>
          <w:tcPr>
            <w:tcW w:w="577" w:type="dxa"/>
            <w:vAlign w:val="center"/>
          </w:tcPr>
          <w:p w14:paraId="0DCF47E4" w14:textId="77777777" w:rsidR="00F40B08" w:rsidRDefault="00000000">
            <w:pPr>
              <w:spacing w:after="0" w:line="240" w:lineRule="auto"/>
              <w:jc w:val="center"/>
              <w:rPr>
                <w:rFonts w:ascii="Book Antiqua" w:hAnsi="Book Antiqua" w:cs="Arial"/>
                <w:sz w:val="22"/>
              </w:rPr>
            </w:pPr>
            <w:r>
              <w:rPr>
                <w:rFonts w:ascii="Book Antiqua" w:hAnsi="Book Antiqua" w:cs="Arial"/>
                <w:sz w:val="22"/>
              </w:rPr>
              <w:t>08</w:t>
            </w:r>
          </w:p>
        </w:tc>
        <w:tc>
          <w:tcPr>
            <w:tcW w:w="821" w:type="dxa"/>
            <w:vAlign w:val="center"/>
          </w:tcPr>
          <w:p w14:paraId="6405BA16" w14:textId="77777777" w:rsidR="00F40B08" w:rsidRDefault="00000000">
            <w:pPr>
              <w:spacing w:after="0" w:line="240" w:lineRule="auto"/>
              <w:jc w:val="center"/>
              <w:rPr>
                <w:rFonts w:ascii="Book Antiqua" w:hAnsi="Book Antiqua" w:cs="Arial"/>
                <w:sz w:val="22"/>
              </w:rPr>
            </w:pPr>
            <w:r>
              <w:rPr>
                <w:rFonts w:ascii="Book Antiqua" w:hAnsi="Book Antiqua" w:cs="Arial"/>
                <w:sz w:val="22"/>
              </w:rPr>
              <w:t>56</w:t>
            </w:r>
          </w:p>
        </w:tc>
        <w:tc>
          <w:tcPr>
            <w:tcW w:w="3855" w:type="dxa"/>
            <w:vAlign w:val="center"/>
          </w:tcPr>
          <w:p w14:paraId="4AC0CA0A" w14:textId="77777777" w:rsidR="00F40B08" w:rsidRDefault="00000000">
            <w:pPr>
              <w:spacing w:after="0" w:line="240" w:lineRule="auto"/>
              <w:rPr>
                <w:rFonts w:ascii="Book Antiqua" w:eastAsia="Times New Roman" w:hAnsi="Book Antiqua" w:cs="Arial"/>
                <w:sz w:val="22"/>
              </w:rPr>
            </w:pPr>
            <w:r>
              <w:rPr>
                <w:rFonts w:ascii="Book Antiqua" w:eastAsia="Times New Roman" w:hAnsi="Book Antiqua" w:cs="Arial"/>
                <w:sz w:val="22"/>
              </w:rPr>
              <w:t>Clothing items and clothing accessories</w:t>
            </w:r>
          </w:p>
        </w:tc>
        <w:tc>
          <w:tcPr>
            <w:tcW w:w="1530" w:type="dxa"/>
            <w:vAlign w:val="center"/>
          </w:tcPr>
          <w:p w14:paraId="6113B89F" w14:textId="4D8225A1" w:rsidR="00F40B08" w:rsidRDefault="00000000">
            <w:pPr>
              <w:jc w:val="center"/>
              <w:textAlignment w:val="bottom"/>
              <w:rPr>
                <w:rFonts w:ascii="Book Antiqua" w:eastAsia="Times New Roman" w:hAnsi="Book Antiqua" w:cs="Arial"/>
                <w:sz w:val="22"/>
                <w:lang w:val="ru-RU"/>
              </w:rPr>
            </w:pPr>
            <w:r>
              <w:rPr>
                <w:rFonts w:ascii="Book Antiqua" w:eastAsia="Times New Roman" w:hAnsi="Book Antiqua" w:cs="Arial"/>
                <w:sz w:val="22"/>
                <w:lang w:eastAsia="zh-CN"/>
              </w:rPr>
              <w:t>102</w:t>
            </w:r>
            <w:r w:rsidR="003C324D">
              <w:rPr>
                <w:rFonts w:ascii="Book Antiqua" w:eastAsia="Times New Roman" w:hAnsi="Book Antiqua" w:cs="Arial"/>
                <w:sz w:val="22"/>
                <w:lang w:eastAsia="zh-CN"/>
              </w:rPr>
              <w:t>.0</w:t>
            </w:r>
          </w:p>
        </w:tc>
        <w:tc>
          <w:tcPr>
            <w:tcW w:w="2140" w:type="dxa"/>
            <w:vMerge/>
          </w:tcPr>
          <w:p w14:paraId="4C9EA78B" w14:textId="77777777" w:rsidR="00F40B08" w:rsidRDefault="00F40B08">
            <w:pPr>
              <w:spacing w:after="0" w:line="240" w:lineRule="auto"/>
              <w:jc w:val="both"/>
              <w:rPr>
                <w:rFonts w:ascii="Book Antiqua" w:hAnsi="Book Antiqua" w:cs="Arial"/>
                <w:sz w:val="22"/>
              </w:rPr>
            </w:pPr>
          </w:p>
        </w:tc>
      </w:tr>
      <w:tr w:rsidR="00F40B08" w14:paraId="652A55F1" w14:textId="77777777">
        <w:trPr>
          <w:trHeight w:val="204"/>
        </w:trPr>
        <w:tc>
          <w:tcPr>
            <w:tcW w:w="577" w:type="dxa"/>
            <w:vAlign w:val="center"/>
          </w:tcPr>
          <w:p w14:paraId="596D8542" w14:textId="77777777" w:rsidR="00F40B08" w:rsidRDefault="00000000">
            <w:pPr>
              <w:spacing w:after="0" w:line="240" w:lineRule="auto"/>
              <w:jc w:val="center"/>
              <w:rPr>
                <w:rFonts w:ascii="Book Antiqua" w:hAnsi="Book Antiqua" w:cs="Arial"/>
                <w:sz w:val="22"/>
              </w:rPr>
            </w:pPr>
            <w:r>
              <w:rPr>
                <w:rFonts w:ascii="Book Antiqua" w:hAnsi="Book Antiqua" w:cs="Arial"/>
                <w:sz w:val="22"/>
              </w:rPr>
              <w:t>09</w:t>
            </w:r>
          </w:p>
        </w:tc>
        <w:tc>
          <w:tcPr>
            <w:tcW w:w="821" w:type="dxa"/>
            <w:vAlign w:val="center"/>
          </w:tcPr>
          <w:p w14:paraId="599E139C" w14:textId="77777777" w:rsidR="00F40B08" w:rsidRDefault="00000000">
            <w:pPr>
              <w:spacing w:after="0" w:line="240" w:lineRule="auto"/>
              <w:jc w:val="center"/>
              <w:rPr>
                <w:rFonts w:ascii="Book Antiqua" w:hAnsi="Book Antiqua" w:cs="Arial"/>
                <w:sz w:val="22"/>
              </w:rPr>
            </w:pPr>
            <w:r>
              <w:rPr>
                <w:rFonts w:ascii="Book Antiqua" w:hAnsi="Book Antiqua" w:cs="Arial"/>
                <w:sz w:val="22"/>
              </w:rPr>
              <w:t>72</w:t>
            </w:r>
          </w:p>
        </w:tc>
        <w:tc>
          <w:tcPr>
            <w:tcW w:w="3855" w:type="dxa"/>
            <w:vAlign w:val="center"/>
          </w:tcPr>
          <w:p w14:paraId="20633153" w14:textId="77777777" w:rsidR="00F40B08" w:rsidRDefault="00000000">
            <w:pPr>
              <w:spacing w:after="0" w:line="240" w:lineRule="auto"/>
              <w:rPr>
                <w:rFonts w:ascii="Book Antiqua" w:eastAsia="Times New Roman" w:hAnsi="Book Antiqua" w:cs="Arial"/>
                <w:sz w:val="22"/>
              </w:rPr>
            </w:pPr>
            <w:r>
              <w:rPr>
                <w:rFonts w:ascii="Book Antiqua" w:eastAsia="Times New Roman" w:hAnsi="Book Antiqua" w:cs="Arial"/>
                <w:sz w:val="22"/>
              </w:rPr>
              <w:t>Non-Monetary Gold (except gold ores and concentrates)</w:t>
            </w:r>
          </w:p>
        </w:tc>
        <w:tc>
          <w:tcPr>
            <w:tcW w:w="1530" w:type="dxa"/>
            <w:vAlign w:val="center"/>
          </w:tcPr>
          <w:p w14:paraId="1867F4FA" w14:textId="7FDF4A4A" w:rsidR="00F40B08" w:rsidRDefault="00000000">
            <w:pPr>
              <w:jc w:val="center"/>
              <w:textAlignment w:val="bottom"/>
              <w:rPr>
                <w:rFonts w:ascii="Book Antiqua" w:eastAsia="Times New Roman" w:hAnsi="Book Antiqua" w:cs="Arial"/>
                <w:sz w:val="22"/>
              </w:rPr>
            </w:pPr>
            <w:r>
              <w:rPr>
                <w:rFonts w:ascii="Book Antiqua" w:eastAsia="Times New Roman" w:hAnsi="Book Antiqua" w:cs="Arial"/>
                <w:sz w:val="22"/>
                <w:lang w:eastAsia="zh-CN"/>
              </w:rPr>
              <w:t>0</w:t>
            </w:r>
            <w:r w:rsidR="003C324D">
              <w:rPr>
                <w:rFonts w:ascii="Book Antiqua" w:eastAsia="Times New Roman" w:hAnsi="Book Antiqua" w:cs="Arial"/>
                <w:sz w:val="22"/>
                <w:lang w:eastAsia="zh-CN"/>
              </w:rPr>
              <w:t>.0</w:t>
            </w:r>
          </w:p>
        </w:tc>
        <w:tc>
          <w:tcPr>
            <w:tcW w:w="2140" w:type="dxa"/>
            <w:vMerge/>
          </w:tcPr>
          <w:p w14:paraId="672DDAA8" w14:textId="77777777" w:rsidR="00F40B08" w:rsidRDefault="00F40B08">
            <w:pPr>
              <w:spacing w:after="0" w:line="240" w:lineRule="auto"/>
              <w:jc w:val="both"/>
              <w:rPr>
                <w:rFonts w:ascii="Book Antiqua" w:hAnsi="Book Antiqua" w:cs="Arial"/>
                <w:sz w:val="22"/>
              </w:rPr>
            </w:pPr>
          </w:p>
        </w:tc>
      </w:tr>
      <w:tr w:rsidR="00F40B08" w14:paraId="267601F4" w14:textId="77777777">
        <w:trPr>
          <w:trHeight w:val="379"/>
        </w:trPr>
        <w:tc>
          <w:tcPr>
            <w:tcW w:w="577" w:type="dxa"/>
            <w:vAlign w:val="center"/>
          </w:tcPr>
          <w:p w14:paraId="242FE282" w14:textId="77777777" w:rsidR="00F40B08" w:rsidRDefault="00000000">
            <w:pPr>
              <w:spacing w:after="0" w:line="240" w:lineRule="auto"/>
              <w:jc w:val="center"/>
              <w:rPr>
                <w:rFonts w:ascii="Book Antiqua" w:hAnsi="Book Antiqua" w:cs="Arial"/>
                <w:sz w:val="22"/>
              </w:rPr>
            </w:pPr>
            <w:r>
              <w:rPr>
                <w:rFonts w:ascii="Book Antiqua" w:hAnsi="Book Antiqua" w:cs="Arial"/>
                <w:sz w:val="22"/>
              </w:rPr>
              <w:t>10</w:t>
            </w:r>
          </w:p>
        </w:tc>
        <w:tc>
          <w:tcPr>
            <w:tcW w:w="821" w:type="dxa"/>
            <w:vAlign w:val="center"/>
          </w:tcPr>
          <w:p w14:paraId="5C11548A" w14:textId="77777777" w:rsidR="00F40B08" w:rsidRDefault="00000000">
            <w:pPr>
              <w:spacing w:after="0" w:line="240" w:lineRule="auto"/>
              <w:jc w:val="center"/>
              <w:rPr>
                <w:rFonts w:ascii="Book Antiqua" w:hAnsi="Book Antiqua" w:cs="Arial"/>
                <w:sz w:val="22"/>
              </w:rPr>
            </w:pPr>
            <w:r>
              <w:rPr>
                <w:rFonts w:ascii="Book Antiqua" w:hAnsi="Book Antiqua" w:cs="Arial"/>
                <w:sz w:val="22"/>
              </w:rPr>
              <w:t>31</w:t>
            </w:r>
          </w:p>
        </w:tc>
        <w:tc>
          <w:tcPr>
            <w:tcW w:w="3855" w:type="dxa"/>
            <w:vAlign w:val="center"/>
          </w:tcPr>
          <w:p w14:paraId="1FE51EA2" w14:textId="77777777" w:rsidR="00F40B08" w:rsidRDefault="00000000">
            <w:pPr>
              <w:spacing w:after="0" w:line="240" w:lineRule="auto"/>
              <w:rPr>
                <w:rFonts w:ascii="Book Antiqua" w:eastAsia="Times New Roman" w:hAnsi="Book Antiqua" w:cs="Arial"/>
                <w:sz w:val="22"/>
              </w:rPr>
            </w:pPr>
            <w:r>
              <w:rPr>
                <w:rFonts w:ascii="Book Antiqua" w:eastAsia="Times New Roman" w:hAnsi="Book Antiqua" w:cs="Arial"/>
                <w:sz w:val="22"/>
              </w:rPr>
              <w:t>Fertilizers</w:t>
            </w:r>
          </w:p>
        </w:tc>
        <w:tc>
          <w:tcPr>
            <w:tcW w:w="1530" w:type="dxa"/>
            <w:vAlign w:val="center"/>
          </w:tcPr>
          <w:p w14:paraId="33D4E0EE" w14:textId="79AF6F72" w:rsidR="00F40B08" w:rsidRDefault="00000000">
            <w:pPr>
              <w:jc w:val="center"/>
              <w:textAlignment w:val="bottom"/>
              <w:rPr>
                <w:rFonts w:ascii="Book Antiqua" w:eastAsia="Times New Roman" w:hAnsi="Book Antiqua" w:cs="Arial"/>
                <w:sz w:val="22"/>
              </w:rPr>
            </w:pPr>
            <w:r>
              <w:rPr>
                <w:rFonts w:ascii="Book Antiqua" w:eastAsia="Times New Roman" w:hAnsi="Book Antiqua" w:cs="Arial"/>
                <w:sz w:val="22"/>
                <w:lang w:eastAsia="zh-CN"/>
              </w:rPr>
              <w:t>24</w:t>
            </w:r>
            <w:r w:rsidR="003C324D">
              <w:rPr>
                <w:rFonts w:ascii="Book Antiqua" w:eastAsia="Times New Roman" w:hAnsi="Book Antiqua" w:cs="Arial"/>
                <w:sz w:val="22"/>
                <w:lang w:eastAsia="zh-CN"/>
              </w:rPr>
              <w:t>.0</w:t>
            </w:r>
          </w:p>
        </w:tc>
        <w:tc>
          <w:tcPr>
            <w:tcW w:w="2140" w:type="dxa"/>
            <w:vMerge/>
          </w:tcPr>
          <w:p w14:paraId="08C5C728" w14:textId="77777777" w:rsidR="00F40B08" w:rsidRDefault="00F40B08">
            <w:pPr>
              <w:spacing w:after="0" w:line="240" w:lineRule="auto"/>
              <w:jc w:val="both"/>
              <w:rPr>
                <w:rFonts w:ascii="Book Antiqua" w:hAnsi="Book Antiqua" w:cs="Arial"/>
                <w:sz w:val="22"/>
              </w:rPr>
            </w:pPr>
          </w:p>
        </w:tc>
      </w:tr>
    </w:tbl>
    <w:p w14:paraId="1835BEDE" w14:textId="77777777" w:rsidR="00F40B08" w:rsidRDefault="00F40B08">
      <w:pPr>
        <w:spacing w:after="0" w:line="240" w:lineRule="auto"/>
        <w:ind w:left="720"/>
        <w:rPr>
          <w:rFonts w:ascii="Book Antiqua" w:hAnsi="Book Antiqua" w:cs="Arial"/>
          <w:sz w:val="22"/>
          <w:lang w:val="ru-RU"/>
        </w:rPr>
      </w:pPr>
    </w:p>
    <w:p w14:paraId="60E7FA3A" w14:textId="77777777" w:rsidR="00F40B08" w:rsidRDefault="00000000">
      <w:pPr>
        <w:numPr>
          <w:ilvl w:val="0"/>
          <w:numId w:val="3"/>
        </w:numPr>
        <w:spacing w:after="0" w:line="240" w:lineRule="auto"/>
        <w:rPr>
          <w:rFonts w:ascii="Book Antiqua" w:hAnsi="Book Antiqua" w:cs="Arial"/>
          <w:b/>
          <w:bCs/>
          <w:sz w:val="22"/>
        </w:rPr>
      </w:pPr>
      <w:r>
        <w:rPr>
          <w:rFonts w:ascii="Book Antiqua" w:hAnsi="Book Antiqua"/>
          <w:b/>
          <w:sz w:val="22"/>
        </w:rPr>
        <w:t>Total import</w:t>
      </w:r>
      <w:r>
        <w:rPr>
          <w:rFonts w:ascii="Book Antiqua" w:hAnsi="Book Antiqua"/>
          <w:sz w:val="22"/>
        </w:rPr>
        <w:t xml:space="preserve"> of Uzbekistan from India during the month is USD</w:t>
      </w:r>
      <w:r>
        <w:rPr>
          <w:rFonts w:ascii="Book Antiqua" w:hAnsi="Book Antiqua"/>
          <w:b/>
          <w:bCs/>
          <w:sz w:val="22"/>
        </w:rPr>
        <w:t xml:space="preserve"> </w:t>
      </w:r>
      <w:r>
        <w:rPr>
          <w:rFonts w:ascii="Book Antiqua" w:hAnsi="Book Antiqua" w:cs="Arial"/>
          <w:b/>
          <w:bCs/>
          <w:sz w:val="22"/>
          <w:lang w:eastAsia="zh-CN"/>
        </w:rPr>
        <w:t>97.8</w:t>
      </w:r>
      <w:r>
        <w:rPr>
          <w:rFonts w:ascii="Book Antiqua" w:hAnsi="Book Antiqua"/>
          <w:b/>
          <w:bCs/>
          <w:sz w:val="22"/>
        </w:rPr>
        <w:t xml:space="preserve"> </w:t>
      </w:r>
      <w:r>
        <w:rPr>
          <w:rFonts w:ascii="Book Antiqua" w:hAnsi="Book Antiqua"/>
          <w:b/>
          <w:sz w:val="22"/>
        </w:rPr>
        <w:t>million</w:t>
      </w:r>
      <w:r>
        <w:rPr>
          <w:rFonts w:ascii="Book Antiqua" w:hAnsi="Book Antiqua"/>
          <w:sz w:val="22"/>
        </w:rPr>
        <w:t xml:space="preserve">: Specific item wise data of items of import/export from India is not available. The </w:t>
      </w:r>
      <w:r>
        <w:rPr>
          <w:rFonts w:ascii="Book Antiqua" w:hAnsi="Book Antiqua"/>
          <w:b/>
          <w:sz w:val="22"/>
          <w:u w:val="single"/>
        </w:rPr>
        <w:t>major imports</w:t>
      </w:r>
      <w:r>
        <w:rPr>
          <w:rFonts w:ascii="Book Antiqua" w:hAnsi="Book Antiqua"/>
          <w:sz w:val="22"/>
        </w:rPr>
        <w:t xml:space="preserve"> of Uzbekistan from other countries are given below. </w:t>
      </w:r>
    </w:p>
    <w:p w14:paraId="3E776A06" w14:textId="77777777" w:rsidR="00F40B08" w:rsidRDefault="00F40B08">
      <w:pPr>
        <w:spacing w:after="0" w:line="240" w:lineRule="auto"/>
        <w:ind w:left="1276"/>
        <w:rPr>
          <w:rFonts w:ascii="Book Antiqua" w:hAnsi="Book Antiqua" w:cs="Arial"/>
          <w:sz w:val="22"/>
        </w:rPr>
      </w:pPr>
    </w:p>
    <w:tbl>
      <w:tblPr>
        <w:tblW w:w="8708" w:type="dxa"/>
        <w:tblInd w:w="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1098"/>
        <w:gridCol w:w="3870"/>
        <w:gridCol w:w="1350"/>
        <w:gridCol w:w="1790"/>
      </w:tblGrid>
      <w:tr w:rsidR="00F40B08" w14:paraId="649DE90F" w14:textId="77777777">
        <w:tc>
          <w:tcPr>
            <w:tcW w:w="600" w:type="dxa"/>
            <w:vMerge w:val="restart"/>
            <w:vAlign w:val="center"/>
          </w:tcPr>
          <w:p w14:paraId="062B31B0" w14:textId="77777777" w:rsidR="00F40B08" w:rsidRDefault="00000000">
            <w:pPr>
              <w:spacing w:after="0" w:line="240" w:lineRule="auto"/>
              <w:jc w:val="center"/>
              <w:rPr>
                <w:rFonts w:ascii="Book Antiqua" w:hAnsi="Book Antiqua" w:cs="Arial"/>
                <w:b/>
                <w:bCs/>
                <w:sz w:val="22"/>
              </w:rPr>
            </w:pPr>
            <w:r>
              <w:rPr>
                <w:rFonts w:ascii="Book Antiqua" w:hAnsi="Book Antiqua" w:cs="Arial"/>
                <w:b/>
                <w:bCs/>
                <w:sz w:val="22"/>
              </w:rPr>
              <w:t>Sl. No.</w:t>
            </w:r>
          </w:p>
        </w:tc>
        <w:tc>
          <w:tcPr>
            <w:tcW w:w="4968" w:type="dxa"/>
            <w:gridSpan w:val="2"/>
            <w:vAlign w:val="center"/>
          </w:tcPr>
          <w:p w14:paraId="421DE7AE" w14:textId="77777777" w:rsidR="00F40B08" w:rsidRDefault="00000000">
            <w:pPr>
              <w:spacing w:after="0" w:line="240" w:lineRule="auto"/>
              <w:jc w:val="center"/>
              <w:rPr>
                <w:rFonts w:ascii="Book Antiqua" w:hAnsi="Book Antiqua" w:cs="Arial"/>
                <w:b/>
                <w:bCs/>
                <w:sz w:val="22"/>
              </w:rPr>
            </w:pPr>
            <w:r>
              <w:rPr>
                <w:rFonts w:ascii="Book Antiqua" w:hAnsi="Book Antiqua" w:cs="Arial"/>
                <w:b/>
                <w:bCs/>
                <w:sz w:val="22"/>
              </w:rPr>
              <w:t>Commodity</w:t>
            </w:r>
          </w:p>
        </w:tc>
        <w:tc>
          <w:tcPr>
            <w:tcW w:w="1350" w:type="dxa"/>
            <w:vMerge w:val="restart"/>
            <w:vAlign w:val="center"/>
          </w:tcPr>
          <w:p w14:paraId="104DE7A3" w14:textId="77777777" w:rsidR="00F40B08" w:rsidRDefault="00000000">
            <w:pPr>
              <w:spacing w:after="0" w:line="240" w:lineRule="auto"/>
              <w:ind w:left="-74" w:right="-105" w:hanging="36"/>
              <w:jc w:val="center"/>
              <w:rPr>
                <w:rFonts w:ascii="Book Antiqua" w:hAnsi="Book Antiqua" w:cs="Arial"/>
                <w:b/>
                <w:bCs/>
                <w:sz w:val="22"/>
              </w:rPr>
            </w:pPr>
            <w:r>
              <w:rPr>
                <w:rFonts w:ascii="Book Antiqua" w:hAnsi="Book Antiqua" w:cs="Arial"/>
                <w:b/>
                <w:bCs/>
                <w:sz w:val="22"/>
              </w:rPr>
              <w:t>Global Import</w:t>
            </w:r>
          </w:p>
          <w:p w14:paraId="17BC217F" w14:textId="77777777" w:rsidR="00F40B08" w:rsidRDefault="00000000">
            <w:pPr>
              <w:spacing w:after="0" w:line="240" w:lineRule="auto"/>
              <w:ind w:left="-74" w:right="-105" w:firstLine="74"/>
              <w:jc w:val="center"/>
              <w:rPr>
                <w:rFonts w:ascii="Book Antiqua" w:hAnsi="Book Antiqua" w:cs="Arial"/>
                <w:b/>
                <w:bCs/>
                <w:sz w:val="22"/>
              </w:rPr>
            </w:pPr>
            <w:r>
              <w:rPr>
                <w:rFonts w:ascii="Book Antiqua" w:hAnsi="Book Antiqua" w:cs="Arial"/>
                <w:b/>
                <w:bCs/>
                <w:sz w:val="22"/>
              </w:rPr>
              <w:t>(In US $ million)</w:t>
            </w:r>
          </w:p>
        </w:tc>
        <w:tc>
          <w:tcPr>
            <w:tcW w:w="1790" w:type="dxa"/>
            <w:vMerge w:val="restart"/>
            <w:vAlign w:val="center"/>
          </w:tcPr>
          <w:p w14:paraId="275DD157" w14:textId="77777777" w:rsidR="00F40B08" w:rsidRDefault="00000000">
            <w:pPr>
              <w:spacing w:after="0" w:line="240" w:lineRule="auto"/>
              <w:jc w:val="center"/>
              <w:rPr>
                <w:rFonts w:ascii="Book Antiqua" w:hAnsi="Book Antiqua" w:cs="Arial"/>
                <w:b/>
                <w:bCs/>
                <w:sz w:val="22"/>
              </w:rPr>
            </w:pPr>
            <w:r>
              <w:rPr>
                <w:rFonts w:ascii="Book Antiqua" w:hAnsi="Book Antiqua" w:cs="Arial"/>
                <w:b/>
                <w:bCs/>
                <w:sz w:val="22"/>
              </w:rPr>
              <w:t>Rationale</w:t>
            </w:r>
          </w:p>
          <w:p w14:paraId="5534C607" w14:textId="77777777" w:rsidR="00F40B08" w:rsidRDefault="00000000">
            <w:pPr>
              <w:spacing w:after="0" w:line="240" w:lineRule="auto"/>
              <w:jc w:val="center"/>
              <w:rPr>
                <w:rFonts w:ascii="Book Antiqua" w:hAnsi="Book Antiqua" w:cs="Arial"/>
                <w:b/>
                <w:bCs/>
                <w:sz w:val="22"/>
              </w:rPr>
            </w:pPr>
            <w:r>
              <w:rPr>
                <w:rFonts w:ascii="Book Antiqua" w:hAnsi="Book Antiqua" w:cs="Arial"/>
                <w:b/>
                <w:bCs/>
                <w:sz w:val="22"/>
              </w:rPr>
              <w:t>(Max.200 words)</w:t>
            </w:r>
          </w:p>
        </w:tc>
      </w:tr>
      <w:tr w:rsidR="00F40B08" w14:paraId="5D159072" w14:textId="77777777">
        <w:trPr>
          <w:trHeight w:val="609"/>
        </w:trPr>
        <w:tc>
          <w:tcPr>
            <w:tcW w:w="600" w:type="dxa"/>
            <w:vMerge/>
          </w:tcPr>
          <w:p w14:paraId="1902E195" w14:textId="77777777" w:rsidR="00F40B08" w:rsidRDefault="00F40B08">
            <w:pPr>
              <w:spacing w:after="0" w:line="240" w:lineRule="auto"/>
              <w:rPr>
                <w:rFonts w:ascii="Book Antiqua" w:hAnsi="Book Antiqua" w:cs="Arial"/>
                <w:sz w:val="22"/>
              </w:rPr>
            </w:pPr>
          </w:p>
        </w:tc>
        <w:tc>
          <w:tcPr>
            <w:tcW w:w="1098" w:type="dxa"/>
            <w:vAlign w:val="center"/>
          </w:tcPr>
          <w:p w14:paraId="1E94D1A5" w14:textId="77777777" w:rsidR="00F40B08" w:rsidRDefault="00000000">
            <w:pPr>
              <w:spacing w:after="0" w:line="240" w:lineRule="auto"/>
              <w:jc w:val="center"/>
              <w:rPr>
                <w:rFonts w:ascii="Book Antiqua" w:hAnsi="Book Antiqua" w:cs="Arial"/>
                <w:b/>
                <w:bCs/>
                <w:sz w:val="22"/>
              </w:rPr>
            </w:pPr>
            <w:r>
              <w:rPr>
                <w:rFonts w:ascii="Book Antiqua" w:hAnsi="Book Antiqua" w:cs="Arial"/>
                <w:b/>
                <w:bCs/>
                <w:sz w:val="22"/>
              </w:rPr>
              <w:t>HS Code</w:t>
            </w:r>
          </w:p>
        </w:tc>
        <w:tc>
          <w:tcPr>
            <w:tcW w:w="3870" w:type="dxa"/>
            <w:vAlign w:val="center"/>
          </w:tcPr>
          <w:p w14:paraId="4E3B697A" w14:textId="77777777" w:rsidR="00F40B08" w:rsidRDefault="00000000">
            <w:pPr>
              <w:spacing w:after="0" w:line="240" w:lineRule="auto"/>
              <w:jc w:val="center"/>
              <w:rPr>
                <w:rFonts w:ascii="Book Antiqua" w:hAnsi="Book Antiqua" w:cs="Arial"/>
                <w:b/>
                <w:bCs/>
                <w:sz w:val="22"/>
              </w:rPr>
            </w:pPr>
            <w:r>
              <w:rPr>
                <w:rFonts w:ascii="Book Antiqua" w:hAnsi="Book Antiqua" w:cs="Arial"/>
                <w:b/>
                <w:bCs/>
                <w:sz w:val="22"/>
              </w:rPr>
              <w:t>Name</w:t>
            </w:r>
          </w:p>
        </w:tc>
        <w:tc>
          <w:tcPr>
            <w:tcW w:w="1350" w:type="dxa"/>
            <w:vMerge/>
          </w:tcPr>
          <w:p w14:paraId="584A528C" w14:textId="77777777" w:rsidR="00F40B08" w:rsidRDefault="00F40B08">
            <w:pPr>
              <w:spacing w:after="0" w:line="240" w:lineRule="auto"/>
              <w:jc w:val="both"/>
              <w:rPr>
                <w:rFonts w:ascii="Book Antiqua" w:hAnsi="Book Antiqua" w:cs="Arial"/>
                <w:sz w:val="22"/>
              </w:rPr>
            </w:pPr>
          </w:p>
        </w:tc>
        <w:tc>
          <w:tcPr>
            <w:tcW w:w="1790" w:type="dxa"/>
            <w:vMerge/>
          </w:tcPr>
          <w:p w14:paraId="364DADE9" w14:textId="77777777" w:rsidR="00F40B08" w:rsidRDefault="00F40B08">
            <w:pPr>
              <w:spacing w:after="0" w:line="240" w:lineRule="auto"/>
              <w:jc w:val="both"/>
              <w:rPr>
                <w:rFonts w:ascii="Book Antiqua" w:hAnsi="Book Antiqua" w:cs="Arial"/>
                <w:sz w:val="22"/>
              </w:rPr>
            </w:pPr>
          </w:p>
        </w:tc>
      </w:tr>
      <w:tr w:rsidR="00F40B08" w14:paraId="4C358E7B" w14:textId="77777777">
        <w:tc>
          <w:tcPr>
            <w:tcW w:w="600" w:type="dxa"/>
            <w:vAlign w:val="center"/>
          </w:tcPr>
          <w:p w14:paraId="1F534639" w14:textId="77777777" w:rsidR="00F40B08" w:rsidRDefault="00F40B08">
            <w:pPr>
              <w:numPr>
                <w:ilvl w:val="0"/>
                <w:numId w:val="4"/>
              </w:numPr>
              <w:spacing w:after="0" w:line="240" w:lineRule="auto"/>
              <w:jc w:val="both"/>
              <w:rPr>
                <w:rFonts w:ascii="Book Antiqua" w:hAnsi="Book Antiqua" w:cs="Arial"/>
                <w:sz w:val="22"/>
              </w:rPr>
            </w:pPr>
          </w:p>
        </w:tc>
        <w:tc>
          <w:tcPr>
            <w:tcW w:w="1098" w:type="dxa"/>
            <w:vAlign w:val="center"/>
          </w:tcPr>
          <w:p w14:paraId="58B9C642" w14:textId="77777777" w:rsidR="00F40B08" w:rsidRDefault="00000000">
            <w:pPr>
              <w:spacing w:after="0" w:line="240" w:lineRule="auto"/>
              <w:jc w:val="center"/>
              <w:rPr>
                <w:rFonts w:ascii="Book Antiqua" w:hAnsi="Book Antiqua" w:cs="Arial"/>
                <w:sz w:val="22"/>
              </w:rPr>
            </w:pPr>
            <w:r>
              <w:rPr>
                <w:rFonts w:ascii="Book Antiqua" w:eastAsia="Times New Roman" w:hAnsi="Book Antiqua" w:cs="Arial"/>
                <w:sz w:val="22"/>
              </w:rPr>
              <w:t>30</w:t>
            </w:r>
          </w:p>
        </w:tc>
        <w:tc>
          <w:tcPr>
            <w:tcW w:w="3870" w:type="dxa"/>
            <w:vAlign w:val="center"/>
          </w:tcPr>
          <w:p w14:paraId="69F7ABBD" w14:textId="77777777" w:rsidR="00F40B08" w:rsidRDefault="00000000">
            <w:pPr>
              <w:spacing w:after="0" w:line="240" w:lineRule="auto"/>
              <w:rPr>
                <w:rFonts w:ascii="Book Antiqua" w:hAnsi="Book Antiqua" w:cs="Arial"/>
                <w:sz w:val="22"/>
              </w:rPr>
            </w:pPr>
            <w:r>
              <w:rPr>
                <w:rFonts w:ascii="Book Antiqua" w:eastAsia="Times New Roman" w:hAnsi="Book Antiqua" w:cs="Arial"/>
                <w:sz w:val="22"/>
              </w:rPr>
              <w:t>Medical and pharmaceutical products</w:t>
            </w:r>
          </w:p>
        </w:tc>
        <w:tc>
          <w:tcPr>
            <w:tcW w:w="1350" w:type="dxa"/>
            <w:vAlign w:val="center"/>
          </w:tcPr>
          <w:p w14:paraId="5D8462BA" w14:textId="77777777" w:rsidR="00F40B08" w:rsidRDefault="00000000">
            <w:pPr>
              <w:jc w:val="center"/>
              <w:textAlignment w:val="bottom"/>
              <w:rPr>
                <w:rFonts w:ascii="Book Antiqua" w:eastAsia="Times New Roman" w:hAnsi="Book Antiqua" w:cs="Arial"/>
                <w:sz w:val="22"/>
              </w:rPr>
            </w:pPr>
            <w:r>
              <w:rPr>
                <w:rFonts w:ascii="Book Antiqua" w:eastAsia="Times New Roman" w:hAnsi="Book Antiqua" w:cs="Arial"/>
                <w:sz w:val="22"/>
                <w:lang w:eastAsia="zh-CN"/>
              </w:rPr>
              <w:t>150.2</w:t>
            </w:r>
          </w:p>
        </w:tc>
        <w:tc>
          <w:tcPr>
            <w:tcW w:w="1790" w:type="dxa"/>
            <w:vMerge w:val="restart"/>
          </w:tcPr>
          <w:p w14:paraId="3ACC5715" w14:textId="77777777" w:rsidR="00F40B08" w:rsidRDefault="00000000">
            <w:pPr>
              <w:spacing w:after="0" w:line="240" w:lineRule="auto"/>
              <w:rPr>
                <w:rFonts w:ascii="Book Antiqua" w:eastAsia="Times New Roman" w:hAnsi="Book Antiqua" w:cs="Arial"/>
                <w:b/>
                <w:sz w:val="22"/>
              </w:rPr>
            </w:pPr>
            <w:r>
              <w:rPr>
                <w:rFonts w:ascii="Book Antiqua" w:eastAsia="Times New Roman" w:hAnsi="Book Antiqua" w:cs="Arial"/>
                <w:sz w:val="22"/>
              </w:rPr>
              <w:t xml:space="preserve">Uzbekistan’s global import data given here is for </w:t>
            </w:r>
            <w:r>
              <w:rPr>
                <w:rFonts w:ascii="Book Antiqua" w:eastAsia="Times New Roman" w:hAnsi="Book Antiqua" w:cs="Arial"/>
                <w:b/>
                <w:bCs/>
                <w:sz w:val="22"/>
              </w:rPr>
              <w:t xml:space="preserve">February, </w:t>
            </w:r>
            <w:r>
              <w:rPr>
                <w:rFonts w:ascii="Book Antiqua" w:eastAsia="Times New Roman" w:hAnsi="Book Antiqua" w:cs="Arial"/>
                <w:b/>
                <w:sz w:val="22"/>
              </w:rPr>
              <w:t xml:space="preserve">2026. </w:t>
            </w:r>
            <w:r>
              <w:rPr>
                <w:rFonts w:ascii="Book Antiqua" w:eastAsia="Times New Roman" w:hAnsi="Book Antiqua" w:cs="Arial"/>
                <w:sz w:val="22"/>
              </w:rPr>
              <w:t xml:space="preserve">Itemized bilateral trade data with India is not available on the website of State Statistics Committee of </w:t>
            </w:r>
            <w:r>
              <w:rPr>
                <w:rFonts w:ascii="Book Antiqua" w:eastAsia="Times New Roman" w:hAnsi="Book Antiqua" w:cs="Arial"/>
                <w:sz w:val="22"/>
              </w:rPr>
              <w:lastRenderedPageBreak/>
              <w:t>Uzbekistan.</w:t>
            </w:r>
          </w:p>
        </w:tc>
      </w:tr>
      <w:tr w:rsidR="00F40B08" w14:paraId="1DF08541" w14:textId="77777777">
        <w:trPr>
          <w:trHeight w:val="294"/>
        </w:trPr>
        <w:tc>
          <w:tcPr>
            <w:tcW w:w="600" w:type="dxa"/>
            <w:vAlign w:val="center"/>
          </w:tcPr>
          <w:p w14:paraId="3DA7D3F5" w14:textId="77777777" w:rsidR="00F40B08" w:rsidRDefault="00F40B08">
            <w:pPr>
              <w:numPr>
                <w:ilvl w:val="0"/>
                <w:numId w:val="4"/>
              </w:numPr>
              <w:spacing w:after="0" w:line="240" w:lineRule="auto"/>
              <w:jc w:val="both"/>
              <w:rPr>
                <w:rFonts w:ascii="Book Antiqua" w:hAnsi="Book Antiqua" w:cs="Arial"/>
                <w:sz w:val="22"/>
              </w:rPr>
            </w:pPr>
          </w:p>
        </w:tc>
        <w:tc>
          <w:tcPr>
            <w:tcW w:w="1098" w:type="dxa"/>
            <w:vAlign w:val="center"/>
          </w:tcPr>
          <w:p w14:paraId="6A7B3E96" w14:textId="77777777" w:rsidR="00F40B08" w:rsidRDefault="00000000">
            <w:pPr>
              <w:spacing w:after="0" w:line="240" w:lineRule="auto"/>
              <w:jc w:val="center"/>
              <w:rPr>
                <w:rFonts w:ascii="Book Antiqua" w:hAnsi="Book Antiqua" w:cs="Arial"/>
                <w:sz w:val="22"/>
              </w:rPr>
            </w:pPr>
            <w:r>
              <w:rPr>
                <w:rFonts w:ascii="Book Antiqua" w:eastAsia="Times New Roman" w:hAnsi="Book Antiqua" w:cs="Arial"/>
                <w:sz w:val="22"/>
              </w:rPr>
              <w:t>39</w:t>
            </w:r>
          </w:p>
        </w:tc>
        <w:tc>
          <w:tcPr>
            <w:tcW w:w="3870" w:type="dxa"/>
            <w:vAlign w:val="center"/>
          </w:tcPr>
          <w:p w14:paraId="151CDF81" w14:textId="77777777" w:rsidR="00F40B08" w:rsidRDefault="00000000">
            <w:pPr>
              <w:spacing w:after="0" w:line="240" w:lineRule="auto"/>
              <w:rPr>
                <w:rFonts w:ascii="Book Antiqua" w:hAnsi="Book Antiqua" w:cs="Arial"/>
                <w:sz w:val="22"/>
              </w:rPr>
            </w:pPr>
            <w:r>
              <w:rPr>
                <w:rFonts w:ascii="Book Antiqua" w:eastAsia="Times New Roman" w:hAnsi="Book Antiqua" w:cs="Arial"/>
                <w:sz w:val="22"/>
              </w:rPr>
              <w:t>Plastics in primary form</w:t>
            </w:r>
          </w:p>
        </w:tc>
        <w:tc>
          <w:tcPr>
            <w:tcW w:w="1350" w:type="dxa"/>
            <w:vAlign w:val="center"/>
          </w:tcPr>
          <w:p w14:paraId="0FB717A1" w14:textId="77777777" w:rsidR="00F40B08" w:rsidRDefault="00000000">
            <w:pPr>
              <w:jc w:val="center"/>
              <w:textAlignment w:val="bottom"/>
              <w:rPr>
                <w:rFonts w:ascii="Book Antiqua" w:eastAsia="Times New Roman" w:hAnsi="Book Antiqua" w:cs="Arial"/>
                <w:sz w:val="22"/>
              </w:rPr>
            </w:pPr>
            <w:r>
              <w:rPr>
                <w:rFonts w:ascii="Book Antiqua" w:eastAsia="Times New Roman" w:hAnsi="Book Antiqua" w:cs="Arial"/>
                <w:sz w:val="22"/>
                <w:lang w:eastAsia="zh-CN"/>
              </w:rPr>
              <w:t>87.4</w:t>
            </w:r>
          </w:p>
        </w:tc>
        <w:tc>
          <w:tcPr>
            <w:tcW w:w="1790" w:type="dxa"/>
            <w:vMerge/>
          </w:tcPr>
          <w:p w14:paraId="7E124510" w14:textId="77777777" w:rsidR="00F40B08" w:rsidRDefault="00F40B08">
            <w:pPr>
              <w:spacing w:after="0" w:line="240" w:lineRule="auto"/>
              <w:jc w:val="both"/>
              <w:rPr>
                <w:rFonts w:ascii="Book Antiqua" w:hAnsi="Book Antiqua" w:cs="Arial"/>
                <w:sz w:val="22"/>
              </w:rPr>
            </w:pPr>
          </w:p>
        </w:tc>
      </w:tr>
      <w:tr w:rsidR="00F40B08" w14:paraId="1FE887A3" w14:textId="77777777">
        <w:trPr>
          <w:trHeight w:val="620"/>
        </w:trPr>
        <w:tc>
          <w:tcPr>
            <w:tcW w:w="600" w:type="dxa"/>
            <w:vAlign w:val="center"/>
          </w:tcPr>
          <w:p w14:paraId="2F34CDA1" w14:textId="77777777" w:rsidR="00F40B08" w:rsidRDefault="00F40B08">
            <w:pPr>
              <w:numPr>
                <w:ilvl w:val="0"/>
                <w:numId w:val="4"/>
              </w:numPr>
              <w:spacing w:after="0" w:line="240" w:lineRule="auto"/>
              <w:jc w:val="both"/>
              <w:rPr>
                <w:rFonts w:ascii="Book Antiqua" w:hAnsi="Book Antiqua" w:cs="Arial"/>
                <w:sz w:val="22"/>
              </w:rPr>
            </w:pPr>
          </w:p>
        </w:tc>
        <w:tc>
          <w:tcPr>
            <w:tcW w:w="1098" w:type="dxa"/>
            <w:vAlign w:val="center"/>
          </w:tcPr>
          <w:p w14:paraId="17C16A1D" w14:textId="77777777" w:rsidR="00F40B08" w:rsidRDefault="00000000">
            <w:pPr>
              <w:spacing w:after="0" w:line="240" w:lineRule="auto"/>
              <w:jc w:val="center"/>
              <w:rPr>
                <w:rFonts w:ascii="Book Antiqua" w:hAnsi="Book Antiqua" w:cs="Arial"/>
                <w:sz w:val="22"/>
              </w:rPr>
            </w:pPr>
            <w:r>
              <w:rPr>
                <w:rFonts w:ascii="Book Antiqua" w:eastAsia="Times New Roman" w:hAnsi="Book Antiqua" w:cs="Arial"/>
                <w:sz w:val="22"/>
              </w:rPr>
              <w:t>84</w:t>
            </w:r>
          </w:p>
        </w:tc>
        <w:tc>
          <w:tcPr>
            <w:tcW w:w="3870" w:type="dxa"/>
            <w:vAlign w:val="center"/>
          </w:tcPr>
          <w:p w14:paraId="72109F18" w14:textId="77777777" w:rsidR="00F40B08" w:rsidRDefault="00000000">
            <w:pPr>
              <w:spacing w:after="0" w:line="240" w:lineRule="auto"/>
              <w:rPr>
                <w:rFonts w:ascii="Book Antiqua" w:hAnsi="Book Antiqua" w:cs="Arial"/>
                <w:sz w:val="22"/>
              </w:rPr>
            </w:pPr>
            <w:r>
              <w:rPr>
                <w:rFonts w:ascii="Book Antiqua" w:eastAsia="Times New Roman" w:hAnsi="Book Antiqua" w:cs="Arial"/>
                <w:sz w:val="22"/>
              </w:rPr>
              <w:t>Machine specifically designed for specific industries</w:t>
            </w:r>
          </w:p>
        </w:tc>
        <w:tc>
          <w:tcPr>
            <w:tcW w:w="1350" w:type="dxa"/>
            <w:vAlign w:val="center"/>
          </w:tcPr>
          <w:p w14:paraId="02B43D48" w14:textId="77777777" w:rsidR="00F40B08" w:rsidRDefault="00000000">
            <w:pPr>
              <w:jc w:val="center"/>
              <w:textAlignment w:val="bottom"/>
              <w:rPr>
                <w:rFonts w:ascii="Book Antiqua" w:eastAsia="Times New Roman" w:hAnsi="Book Antiqua" w:cs="Arial"/>
                <w:sz w:val="22"/>
              </w:rPr>
            </w:pPr>
            <w:r>
              <w:rPr>
                <w:rFonts w:ascii="Book Antiqua" w:eastAsia="Times New Roman" w:hAnsi="Book Antiqua" w:cs="Arial"/>
                <w:sz w:val="22"/>
                <w:lang w:eastAsia="zh-CN"/>
              </w:rPr>
              <w:t>194.3</w:t>
            </w:r>
          </w:p>
        </w:tc>
        <w:tc>
          <w:tcPr>
            <w:tcW w:w="1790" w:type="dxa"/>
            <w:vMerge/>
          </w:tcPr>
          <w:p w14:paraId="579F9373" w14:textId="77777777" w:rsidR="00F40B08" w:rsidRDefault="00F40B08">
            <w:pPr>
              <w:spacing w:after="0" w:line="240" w:lineRule="auto"/>
              <w:jc w:val="both"/>
              <w:rPr>
                <w:rFonts w:ascii="Book Antiqua" w:hAnsi="Book Antiqua" w:cs="Arial"/>
                <w:sz w:val="22"/>
              </w:rPr>
            </w:pPr>
          </w:p>
        </w:tc>
      </w:tr>
      <w:tr w:rsidR="00F40B08" w14:paraId="30F6FA71" w14:textId="77777777">
        <w:trPr>
          <w:trHeight w:val="213"/>
        </w:trPr>
        <w:tc>
          <w:tcPr>
            <w:tcW w:w="600" w:type="dxa"/>
            <w:vAlign w:val="center"/>
          </w:tcPr>
          <w:p w14:paraId="36A82F10" w14:textId="77777777" w:rsidR="00F40B08" w:rsidRDefault="00F40B08">
            <w:pPr>
              <w:numPr>
                <w:ilvl w:val="0"/>
                <w:numId w:val="4"/>
              </w:numPr>
              <w:spacing w:after="0" w:line="240" w:lineRule="auto"/>
              <w:jc w:val="both"/>
              <w:rPr>
                <w:rFonts w:ascii="Book Antiqua" w:hAnsi="Book Antiqua" w:cs="Arial"/>
                <w:sz w:val="22"/>
              </w:rPr>
            </w:pPr>
          </w:p>
        </w:tc>
        <w:tc>
          <w:tcPr>
            <w:tcW w:w="1098" w:type="dxa"/>
            <w:vAlign w:val="center"/>
          </w:tcPr>
          <w:p w14:paraId="6D225127" w14:textId="77777777" w:rsidR="00F40B08" w:rsidRDefault="00000000">
            <w:pPr>
              <w:spacing w:after="0" w:line="240" w:lineRule="auto"/>
              <w:jc w:val="center"/>
              <w:rPr>
                <w:rFonts w:ascii="Book Antiqua" w:hAnsi="Book Antiqua" w:cs="Arial"/>
                <w:sz w:val="22"/>
              </w:rPr>
            </w:pPr>
            <w:r>
              <w:rPr>
                <w:rFonts w:ascii="Book Antiqua" w:eastAsia="Times New Roman" w:hAnsi="Book Antiqua" w:cs="Arial"/>
                <w:sz w:val="22"/>
              </w:rPr>
              <w:t>72</w:t>
            </w:r>
          </w:p>
        </w:tc>
        <w:tc>
          <w:tcPr>
            <w:tcW w:w="3870" w:type="dxa"/>
            <w:vAlign w:val="center"/>
          </w:tcPr>
          <w:p w14:paraId="589024ED" w14:textId="77777777" w:rsidR="00F40B08" w:rsidRDefault="00000000">
            <w:pPr>
              <w:spacing w:after="0" w:line="240" w:lineRule="auto"/>
              <w:rPr>
                <w:rFonts w:ascii="Book Antiqua" w:hAnsi="Book Antiqua" w:cs="Arial"/>
                <w:sz w:val="22"/>
              </w:rPr>
            </w:pPr>
            <w:r>
              <w:rPr>
                <w:rFonts w:ascii="Book Antiqua" w:eastAsia="Times New Roman" w:hAnsi="Book Antiqua" w:cs="Arial"/>
                <w:sz w:val="22"/>
              </w:rPr>
              <w:t>Cast iron and steel</w:t>
            </w:r>
          </w:p>
        </w:tc>
        <w:tc>
          <w:tcPr>
            <w:tcW w:w="1350" w:type="dxa"/>
            <w:vAlign w:val="center"/>
          </w:tcPr>
          <w:p w14:paraId="2CE57755" w14:textId="77777777" w:rsidR="00F40B08" w:rsidRDefault="00000000">
            <w:pPr>
              <w:jc w:val="center"/>
              <w:textAlignment w:val="bottom"/>
              <w:rPr>
                <w:rFonts w:ascii="Book Antiqua" w:eastAsia="Times New Roman" w:hAnsi="Book Antiqua" w:cs="Arial"/>
                <w:sz w:val="22"/>
              </w:rPr>
            </w:pPr>
            <w:r>
              <w:rPr>
                <w:rFonts w:ascii="Book Antiqua" w:eastAsia="Times New Roman" w:hAnsi="Book Antiqua" w:cs="Arial"/>
                <w:sz w:val="22"/>
                <w:lang w:eastAsia="zh-CN"/>
              </w:rPr>
              <w:t>240.9</w:t>
            </w:r>
          </w:p>
        </w:tc>
        <w:tc>
          <w:tcPr>
            <w:tcW w:w="1790" w:type="dxa"/>
            <w:vMerge/>
          </w:tcPr>
          <w:p w14:paraId="7A1FCC8B" w14:textId="77777777" w:rsidR="00F40B08" w:rsidRDefault="00F40B08">
            <w:pPr>
              <w:spacing w:after="0" w:line="240" w:lineRule="auto"/>
              <w:jc w:val="both"/>
              <w:rPr>
                <w:rFonts w:ascii="Book Antiqua" w:hAnsi="Book Antiqua" w:cs="Arial"/>
                <w:sz w:val="22"/>
              </w:rPr>
            </w:pPr>
          </w:p>
        </w:tc>
      </w:tr>
      <w:tr w:rsidR="00F40B08" w14:paraId="1170D0B7" w14:textId="77777777">
        <w:trPr>
          <w:trHeight w:val="213"/>
        </w:trPr>
        <w:tc>
          <w:tcPr>
            <w:tcW w:w="600" w:type="dxa"/>
            <w:vAlign w:val="center"/>
          </w:tcPr>
          <w:p w14:paraId="0DF283F7" w14:textId="77777777" w:rsidR="00F40B08" w:rsidRDefault="00F40B08">
            <w:pPr>
              <w:numPr>
                <w:ilvl w:val="0"/>
                <w:numId w:val="4"/>
              </w:numPr>
              <w:spacing w:after="0" w:line="240" w:lineRule="auto"/>
              <w:jc w:val="both"/>
              <w:rPr>
                <w:rFonts w:ascii="Book Antiqua" w:hAnsi="Book Antiqua" w:cs="Arial"/>
                <w:sz w:val="22"/>
              </w:rPr>
            </w:pPr>
          </w:p>
        </w:tc>
        <w:tc>
          <w:tcPr>
            <w:tcW w:w="1098" w:type="dxa"/>
            <w:vAlign w:val="center"/>
          </w:tcPr>
          <w:p w14:paraId="2BBD5613" w14:textId="77777777" w:rsidR="00F40B08" w:rsidRDefault="00000000">
            <w:pPr>
              <w:spacing w:after="0" w:line="240" w:lineRule="auto"/>
              <w:jc w:val="center"/>
              <w:rPr>
                <w:rFonts w:ascii="Book Antiqua" w:hAnsi="Book Antiqua" w:cs="Arial"/>
                <w:sz w:val="22"/>
              </w:rPr>
            </w:pPr>
            <w:r>
              <w:rPr>
                <w:rFonts w:ascii="Book Antiqua" w:eastAsia="Times New Roman" w:hAnsi="Book Antiqua" w:cs="Arial"/>
                <w:sz w:val="22"/>
              </w:rPr>
              <w:t>73</w:t>
            </w:r>
          </w:p>
        </w:tc>
        <w:tc>
          <w:tcPr>
            <w:tcW w:w="3870" w:type="dxa"/>
            <w:vAlign w:val="center"/>
          </w:tcPr>
          <w:p w14:paraId="199BEB59" w14:textId="77777777" w:rsidR="00F40B08" w:rsidRDefault="00000000">
            <w:pPr>
              <w:spacing w:after="0" w:line="240" w:lineRule="auto"/>
              <w:rPr>
                <w:rFonts w:ascii="Book Antiqua" w:hAnsi="Book Antiqua" w:cs="Arial"/>
                <w:sz w:val="22"/>
              </w:rPr>
            </w:pPr>
            <w:r>
              <w:rPr>
                <w:rFonts w:ascii="Book Antiqua" w:eastAsia="Times New Roman" w:hAnsi="Book Antiqua" w:cs="Arial"/>
                <w:sz w:val="22"/>
              </w:rPr>
              <w:t>Metal products not elsewhere classified</w:t>
            </w:r>
          </w:p>
        </w:tc>
        <w:tc>
          <w:tcPr>
            <w:tcW w:w="1350" w:type="dxa"/>
            <w:vAlign w:val="center"/>
          </w:tcPr>
          <w:p w14:paraId="0DA08403" w14:textId="77777777" w:rsidR="00F40B08" w:rsidRDefault="00000000">
            <w:pPr>
              <w:jc w:val="center"/>
              <w:textAlignment w:val="bottom"/>
              <w:rPr>
                <w:rFonts w:ascii="Book Antiqua" w:eastAsia="Times New Roman" w:hAnsi="Book Antiqua" w:cs="Arial"/>
                <w:sz w:val="22"/>
              </w:rPr>
            </w:pPr>
            <w:r>
              <w:rPr>
                <w:rFonts w:ascii="Book Antiqua" w:eastAsia="Times New Roman" w:hAnsi="Book Antiqua" w:cs="Arial"/>
                <w:sz w:val="22"/>
                <w:lang w:eastAsia="zh-CN"/>
              </w:rPr>
              <w:t>83.8</w:t>
            </w:r>
          </w:p>
        </w:tc>
        <w:tc>
          <w:tcPr>
            <w:tcW w:w="1790" w:type="dxa"/>
            <w:vMerge/>
          </w:tcPr>
          <w:p w14:paraId="61F50FED" w14:textId="77777777" w:rsidR="00F40B08" w:rsidRDefault="00F40B08">
            <w:pPr>
              <w:spacing w:after="0" w:line="240" w:lineRule="auto"/>
              <w:jc w:val="both"/>
              <w:rPr>
                <w:rFonts w:ascii="Book Antiqua" w:hAnsi="Book Antiqua" w:cs="Arial"/>
                <w:sz w:val="22"/>
              </w:rPr>
            </w:pPr>
          </w:p>
        </w:tc>
      </w:tr>
      <w:tr w:rsidR="00F40B08" w14:paraId="650C2F38" w14:textId="77777777">
        <w:trPr>
          <w:trHeight w:val="213"/>
        </w:trPr>
        <w:tc>
          <w:tcPr>
            <w:tcW w:w="600" w:type="dxa"/>
            <w:vAlign w:val="center"/>
          </w:tcPr>
          <w:p w14:paraId="3003B940" w14:textId="77777777" w:rsidR="00F40B08" w:rsidRDefault="00F40B08">
            <w:pPr>
              <w:numPr>
                <w:ilvl w:val="0"/>
                <w:numId w:val="4"/>
              </w:numPr>
              <w:spacing w:after="0" w:line="240" w:lineRule="auto"/>
              <w:jc w:val="both"/>
              <w:rPr>
                <w:rFonts w:ascii="Book Antiqua" w:hAnsi="Book Antiqua" w:cs="Arial"/>
                <w:sz w:val="22"/>
              </w:rPr>
            </w:pPr>
          </w:p>
        </w:tc>
        <w:tc>
          <w:tcPr>
            <w:tcW w:w="1098" w:type="dxa"/>
            <w:vAlign w:val="center"/>
          </w:tcPr>
          <w:p w14:paraId="19E68BA4" w14:textId="77777777" w:rsidR="00F40B08" w:rsidRDefault="00000000">
            <w:pPr>
              <w:spacing w:after="0" w:line="240" w:lineRule="auto"/>
              <w:jc w:val="center"/>
              <w:rPr>
                <w:rFonts w:ascii="Book Antiqua" w:hAnsi="Book Antiqua" w:cs="Arial"/>
                <w:sz w:val="22"/>
              </w:rPr>
            </w:pPr>
            <w:r>
              <w:rPr>
                <w:rFonts w:ascii="Book Antiqua" w:eastAsia="Times New Roman" w:hAnsi="Book Antiqua" w:cs="Arial"/>
                <w:sz w:val="22"/>
              </w:rPr>
              <w:t>50- 63</w:t>
            </w:r>
          </w:p>
        </w:tc>
        <w:tc>
          <w:tcPr>
            <w:tcW w:w="3870" w:type="dxa"/>
            <w:vAlign w:val="center"/>
          </w:tcPr>
          <w:p w14:paraId="3C87DFAE" w14:textId="77777777" w:rsidR="00F40B08" w:rsidRDefault="00000000">
            <w:pPr>
              <w:spacing w:after="0" w:line="240" w:lineRule="auto"/>
              <w:rPr>
                <w:rFonts w:ascii="Book Antiqua" w:hAnsi="Book Antiqua" w:cs="Arial"/>
                <w:sz w:val="22"/>
              </w:rPr>
            </w:pPr>
            <w:r>
              <w:rPr>
                <w:rFonts w:ascii="Book Antiqua" w:eastAsia="Times New Roman" w:hAnsi="Book Antiqua" w:cs="Arial"/>
                <w:sz w:val="22"/>
              </w:rPr>
              <w:t>Textile yarn, fabrics, finished goods etc, and similar products</w:t>
            </w:r>
          </w:p>
        </w:tc>
        <w:tc>
          <w:tcPr>
            <w:tcW w:w="1350" w:type="dxa"/>
            <w:vAlign w:val="center"/>
          </w:tcPr>
          <w:p w14:paraId="439CEC87" w14:textId="77777777" w:rsidR="00F40B08" w:rsidRDefault="00000000">
            <w:pPr>
              <w:jc w:val="center"/>
              <w:textAlignment w:val="bottom"/>
              <w:rPr>
                <w:rFonts w:ascii="Book Antiqua" w:eastAsia="Times New Roman" w:hAnsi="Book Antiqua" w:cs="Arial"/>
                <w:sz w:val="22"/>
              </w:rPr>
            </w:pPr>
            <w:r>
              <w:rPr>
                <w:rFonts w:ascii="Book Antiqua" w:eastAsia="Times New Roman" w:hAnsi="Book Antiqua" w:cs="Arial"/>
                <w:sz w:val="22"/>
                <w:lang w:eastAsia="zh-CN"/>
              </w:rPr>
              <w:t>51.4</w:t>
            </w:r>
          </w:p>
        </w:tc>
        <w:tc>
          <w:tcPr>
            <w:tcW w:w="1790" w:type="dxa"/>
            <w:vMerge/>
          </w:tcPr>
          <w:p w14:paraId="762ADA78" w14:textId="77777777" w:rsidR="00F40B08" w:rsidRDefault="00F40B08">
            <w:pPr>
              <w:spacing w:after="0" w:line="240" w:lineRule="auto"/>
              <w:jc w:val="both"/>
              <w:rPr>
                <w:rFonts w:ascii="Book Antiqua" w:hAnsi="Book Antiqua" w:cs="Arial"/>
                <w:sz w:val="22"/>
              </w:rPr>
            </w:pPr>
          </w:p>
        </w:tc>
      </w:tr>
      <w:tr w:rsidR="00F40B08" w14:paraId="7F43D620" w14:textId="77777777">
        <w:trPr>
          <w:trHeight w:val="213"/>
        </w:trPr>
        <w:tc>
          <w:tcPr>
            <w:tcW w:w="600" w:type="dxa"/>
            <w:vAlign w:val="center"/>
          </w:tcPr>
          <w:p w14:paraId="1F7C5A7A" w14:textId="77777777" w:rsidR="00F40B08" w:rsidRDefault="00F40B08">
            <w:pPr>
              <w:numPr>
                <w:ilvl w:val="0"/>
                <w:numId w:val="4"/>
              </w:numPr>
              <w:spacing w:after="0" w:line="240" w:lineRule="auto"/>
              <w:jc w:val="both"/>
              <w:rPr>
                <w:rFonts w:ascii="Book Antiqua" w:hAnsi="Book Antiqua" w:cs="Arial"/>
                <w:sz w:val="22"/>
              </w:rPr>
            </w:pPr>
          </w:p>
        </w:tc>
        <w:tc>
          <w:tcPr>
            <w:tcW w:w="1098" w:type="dxa"/>
            <w:vAlign w:val="center"/>
          </w:tcPr>
          <w:p w14:paraId="00A7B9B7" w14:textId="77777777" w:rsidR="00F40B08" w:rsidRDefault="00000000">
            <w:pPr>
              <w:spacing w:after="0" w:line="240" w:lineRule="auto"/>
              <w:jc w:val="center"/>
              <w:rPr>
                <w:rFonts w:ascii="Book Antiqua" w:hAnsi="Book Antiqua" w:cs="Arial"/>
                <w:sz w:val="22"/>
              </w:rPr>
            </w:pPr>
            <w:r>
              <w:rPr>
                <w:rFonts w:ascii="Book Antiqua" w:eastAsia="Times New Roman" w:hAnsi="Book Antiqua" w:cs="Arial"/>
                <w:sz w:val="22"/>
              </w:rPr>
              <w:t>72 -83</w:t>
            </w:r>
          </w:p>
        </w:tc>
        <w:tc>
          <w:tcPr>
            <w:tcW w:w="3870" w:type="dxa"/>
            <w:vAlign w:val="center"/>
          </w:tcPr>
          <w:p w14:paraId="3D8C4838" w14:textId="77777777" w:rsidR="00F40B08" w:rsidRDefault="00000000">
            <w:pPr>
              <w:spacing w:after="0" w:line="240" w:lineRule="auto"/>
              <w:rPr>
                <w:rFonts w:ascii="Book Antiqua" w:hAnsi="Book Antiqua" w:cs="Arial"/>
                <w:sz w:val="22"/>
              </w:rPr>
            </w:pPr>
            <w:r>
              <w:rPr>
                <w:rFonts w:ascii="Book Antiqua" w:eastAsia="Times New Roman" w:hAnsi="Book Antiqua" w:cs="Arial"/>
                <w:sz w:val="22"/>
              </w:rPr>
              <w:t>Metallic ores and scrap metal</w:t>
            </w:r>
          </w:p>
        </w:tc>
        <w:tc>
          <w:tcPr>
            <w:tcW w:w="1350" w:type="dxa"/>
            <w:vAlign w:val="center"/>
          </w:tcPr>
          <w:p w14:paraId="49BB62A9" w14:textId="77777777" w:rsidR="00F40B08" w:rsidRDefault="00000000">
            <w:pPr>
              <w:jc w:val="center"/>
              <w:textAlignment w:val="bottom"/>
              <w:rPr>
                <w:rFonts w:ascii="Book Antiqua" w:eastAsia="Times New Roman" w:hAnsi="Book Antiqua" w:cs="Arial"/>
                <w:sz w:val="22"/>
              </w:rPr>
            </w:pPr>
            <w:r>
              <w:rPr>
                <w:rFonts w:ascii="Book Antiqua" w:eastAsia="Times New Roman" w:hAnsi="Book Antiqua" w:cs="Arial"/>
                <w:sz w:val="22"/>
                <w:lang w:eastAsia="zh-CN"/>
              </w:rPr>
              <w:t>10.9</w:t>
            </w:r>
          </w:p>
        </w:tc>
        <w:tc>
          <w:tcPr>
            <w:tcW w:w="1790" w:type="dxa"/>
            <w:vMerge/>
          </w:tcPr>
          <w:p w14:paraId="34C4DC4A" w14:textId="77777777" w:rsidR="00F40B08" w:rsidRDefault="00F40B08">
            <w:pPr>
              <w:spacing w:after="0" w:line="240" w:lineRule="auto"/>
              <w:jc w:val="both"/>
              <w:rPr>
                <w:rFonts w:ascii="Book Antiqua" w:hAnsi="Book Antiqua" w:cs="Arial"/>
                <w:sz w:val="22"/>
              </w:rPr>
            </w:pPr>
          </w:p>
        </w:tc>
      </w:tr>
      <w:tr w:rsidR="00F40B08" w14:paraId="13068776" w14:textId="77777777">
        <w:trPr>
          <w:trHeight w:val="213"/>
        </w:trPr>
        <w:tc>
          <w:tcPr>
            <w:tcW w:w="600" w:type="dxa"/>
            <w:vAlign w:val="center"/>
          </w:tcPr>
          <w:p w14:paraId="687A8242" w14:textId="77777777" w:rsidR="00F40B08" w:rsidRDefault="00F40B08">
            <w:pPr>
              <w:numPr>
                <w:ilvl w:val="0"/>
                <w:numId w:val="4"/>
              </w:numPr>
              <w:spacing w:after="0" w:line="240" w:lineRule="auto"/>
              <w:jc w:val="both"/>
              <w:rPr>
                <w:rFonts w:ascii="Book Antiqua" w:hAnsi="Book Antiqua" w:cs="Arial"/>
                <w:sz w:val="22"/>
              </w:rPr>
            </w:pPr>
          </w:p>
        </w:tc>
        <w:tc>
          <w:tcPr>
            <w:tcW w:w="1098" w:type="dxa"/>
            <w:vAlign w:val="center"/>
          </w:tcPr>
          <w:p w14:paraId="3EE408E6" w14:textId="77777777" w:rsidR="00F40B08" w:rsidRDefault="00000000">
            <w:pPr>
              <w:spacing w:after="0" w:line="240" w:lineRule="auto"/>
              <w:jc w:val="center"/>
              <w:rPr>
                <w:rFonts w:ascii="Book Antiqua" w:eastAsia="Times New Roman" w:hAnsi="Book Antiqua" w:cs="Arial"/>
                <w:sz w:val="22"/>
              </w:rPr>
            </w:pPr>
            <w:r>
              <w:rPr>
                <w:rFonts w:ascii="Book Antiqua" w:eastAsia="Times New Roman" w:hAnsi="Book Antiqua" w:cs="Arial"/>
                <w:sz w:val="22"/>
              </w:rPr>
              <w:t>28 -38</w:t>
            </w:r>
          </w:p>
        </w:tc>
        <w:tc>
          <w:tcPr>
            <w:tcW w:w="3870" w:type="dxa"/>
            <w:vAlign w:val="center"/>
          </w:tcPr>
          <w:p w14:paraId="4D36411C" w14:textId="77777777" w:rsidR="00F40B08" w:rsidRDefault="00000000">
            <w:pPr>
              <w:spacing w:after="0" w:line="240" w:lineRule="auto"/>
              <w:rPr>
                <w:rFonts w:ascii="Book Antiqua" w:eastAsia="Times New Roman" w:hAnsi="Book Antiqua" w:cs="Arial"/>
                <w:sz w:val="22"/>
              </w:rPr>
            </w:pPr>
            <w:r>
              <w:rPr>
                <w:rFonts w:ascii="Book Antiqua" w:eastAsia="Times New Roman" w:hAnsi="Book Antiqua" w:cs="Arial"/>
                <w:sz w:val="22"/>
              </w:rPr>
              <w:t>Chemical materials and products</w:t>
            </w:r>
          </w:p>
        </w:tc>
        <w:tc>
          <w:tcPr>
            <w:tcW w:w="1350" w:type="dxa"/>
            <w:vAlign w:val="center"/>
          </w:tcPr>
          <w:p w14:paraId="356CBC0B" w14:textId="77777777" w:rsidR="00F40B08" w:rsidRDefault="00000000">
            <w:pPr>
              <w:jc w:val="center"/>
              <w:textAlignment w:val="bottom"/>
              <w:rPr>
                <w:rFonts w:ascii="Book Antiqua" w:eastAsia="Times New Roman" w:hAnsi="Book Antiqua" w:cs="Arial"/>
                <w:sz w:val="22"/>
              </w:rPr>
            </w:pPr>
            <w:r>
              <w:rPr>
                <w:rFonts w:ascii="Book Antiqua" w:eastAsia="Times New Roman" w:hAnsi="Book Antiqua" w:cs="Arial"/>
                <w:sz w:val="22"/>
                <w:lang w:eastAsia="zh-CN"/>
              </w:rPr>
              <w:t>58.6</w:t>
            </w:r>
          </w:p>
        </w:tc>
        <w:tc>
          <w:tcPr>
            <w:tcW w:w="1790" w:type="dxa"/>
            <w:vMerge/>
          </w:tcPr>
          <w:p w14:paraId="2776C8EA" w14:textId="77777777" w:rsidR="00F40B08" w:rsidRDefault="00F40B08">
            <w:pPr>
              <w:spacing w:after="0" w:line="240" w:lineRule="auto"/>
              <w:jc w:val="both"/>
              <w:rPr>
                <w:rFonts w:ascii="Book Antiqua" w:hAnsi="Book Antiqua" w:cs="Arial"/>
                <w:sz w:val="22"/>
              </w:rPr>
            </w:pPr>
          </w:p>
        </w:tc>
      </w:tr>
      <w:tr w:rsidR="00F40B08" w14:paraId="72C5520D" w14:textId="77777777">
        <w:trPr>
          <w:trHeight w:val="213"/>
        </w:trPr>
        <w:tc>
          <w:tcPr>
            <w:tcW w:w="600" w:type="dxa"/>
            <w:vAlign w:val="center"/>
          </w:tcPr>
          <w:p w14:paraId="7C877428" w14:textId="77777777" w:rsidR="00F40B08" w:rsidRDefault="00F40B08">
            <w:pPr>
              <w:numPr>
                <w:ilvl w:val="0"/>
                <w:numId w:val="4"/>
              </w:numPr>
              <w:spacing w:after="0" w:line="240" w:lineRule="auto"/>
              <w:jc w:val="both"/>
              <w:rPr>
                <w:rFonts w:ascii="Book Antiqua" w:hAnsi="Book Antiqua" w:cs="Arial"/>
                <w:sz w:val="22"/>
              </w:rPr>
            </w:pPr>
          </w:p>
        </w:tc>
        <w:tc>
          <w:tcPr>
            <w:tcW w:w="1098" w:type="dxa"/>
            <w:vAlign w:val="center"/>
          </w:tcPr>
          <w:p w14:paraId="73802EDE" w14:textId="77777777" w:rsidR="00F40B08" w:rsidRDefault="00000000">
            <w:pPr>
              <w:spacing w:after="0" w:line="240" w:lineRule="auto"/>
              <w:jc w:val="center"/>
              <w:rPr>
                <w:rFonts w:ascii="Book Antiqua" w:eastAsia="Times New Roman" w:hAnsi="Book Antiqua" w:cs="Arial"/>
                <w:sz w:val="22"/>
              </w:rPr>
            </w:pPr>
            <w:r>
              <w:rPr>
                <w:rFonts w:ascii="Book Antiqua" w:eastAsia="Times New Roman" w:hAnsi="Book Antiqua" w:cs="Arial"/>
                <w:sz w:val="22"/>
              </w:rPr>
              <w:t>84</w:t>
            </w:r>
          </w:p>
        </w:tc>
        <w:tc>
          <w:tcPr>
            <w:tcW w:w="3870" w:type="dxa"/>
            <w:vAlign w:val="center"/>
          </w:tcPr>
          <w:p w14:paraId="17930318" w14:textId="77777777" w:rsidR="00F40B08" w:rsidRDefault="00000000">
            <w:pPr>
              <w:spacing w:after="0" w:line="240" w:lineRule="auto"/>
              <w:rPr>
                <w:rFonts w:ascii="Book Antiqua" w:eastAsia="Times New Roman" w:hAnsi="Book Antiqua" w:cs="Arial"/>
                <w:sz w:val="22"/>
              </w:rPr>
            </w:pPr>
            <w:r>
              <w:rPr>
                <w:rFonts w:ascii="Book Antiqua" w:hAnsi="Book Antiqua"/>
                <w:sz w:val="22"/>
              </w:rPr>
              <w:t>Motor vehicles</w:t>
            </w:r>
          </w:p>
        </w:tc>
        <w:tc>
          <w:tcPr>
            <w:tcW w:w="1350" w:type="dxa"/>
            <w:vAlign w:val="center"/>
          </w:tcPr>
          <w:p w14:paraId="7DEA80B6" w14:textId="77777777" w:rsidR="00F40B08" w:rsidRDefault="00000000">
            <w:pPr>
              <w:jc w:val="center"/>
              <w:textAlignment w:val="bottom"/>
              <w:rPr>
                <w:rFonts w:ascii="Book Antiqua" w:eastAsia="Times New Roman" w:hAnsi="Book Antiqua" w:cs="Arial"/>
                <w:sz w:val="22"/>
              </w:rPr>
            </w:pPr>
            <w:r>
              <w:rPr>
                <w:rFonts w:ascii="Book Antiqua" w:eastAsia="Times New Roman" w:hAnsi="Book Antiqua" w:cs="Arial"/>
                <w:sz w:val="22"/>
                <w:lang w:eastAsia="zh-CN"/>
              </w:rPr>
              <w:t>324.8</w:t>
            </w:r>
          </w:p>
        </w:tc>
        <w:tc>
          <w:tcPr>
            <w:tcW w:w="1790" w:type="dxa"/>
            <w:vMerge/>
          </w:tcPr>
          <w:p w14:paraId="2858D3E2" w14:textId="77777777" w:rsidR="00F40B08" w:rsidRDefault="00F40B08">
            <w:pPr>
              <w:spacing w:after="0" w:line="240" w:lineRule="auto"/>
              <w:jc w:val="both"/>
              <w:rPr>
                <w:rFonts w:ascii="Book Antiqua" w:hAnsi="Book Antiqua" w:cs="Arial"/>
                <w:sz w:val="22"/>
              </w:rPr>
            </w:pPr>
          </w:p>
        </w:tc>
      </w:tr>
      <w:tr w:rsidR="00F40B08" w14:paraId="78C2B1F3" w14:textId="77777777">
        <w:trPr>
          <w:trHeight w:val="213"/>
        </w:trPr>
        <w:tc>
          <w:tcPr>
            <w:tcW w:w="600" w:type="dxa"/>
            <w:vAlign w:val="center"/>
          </w:tcPr>
          <w:p w14:paraId="16E9AB78" w14:textId="77777777" w:rsidR="00F40B08" w:rsidRDefault="00F40B08">
            <w:pPr>
              <w:numPr>
                <w:ilvl w:val="0"/>
                <w:numId w:val="4"/>
              </w:numPr>
              <w:spacing w:after="0" w:line="240" w:lineRule="auto"/>
              <w:jc w:val="both"/>
              <w:rPr>
                <w:rFonts w:ascii="Book Antiqua" w:hAnsi="Book Antiqua" w:cs="Arial"/>
                <w:sz w:val="22"/>
              </w:rPr>
            </w:pPr>
          </w:p>
        </w:tc>
        <w:tc>
          <w:tcPr>
            <w:tcW w:w="1098" w:type="dxa"/>
            <w:vAlign w:val="center"/>
          </w:tcPr>
          <w:p w14:paraId="1D63E00E" w14:textId="77777777" w:rsidR="00F40B08" w:rsidRDefault="00000000">
            <w:pPr>
              <w:spacing w:after="0" w:line="240" w:lineRule="auto"/>
              <w:jc w:val="center"/>
              <w:rPr>
                <w:rFonts w:ascii="Book Antiqua" w:eastAsia="Times New Roman" w:hAnsi="Book Antiqua" w:cs="Arial"/>
                <w:sz w:val="22"/>
              </w:rPr>
            </w:pPr>
            <w:r>
              <w:rPr>
                <w:rFonts w:ascii="Book Antiqua" w:eastAsia="Times New Roman" w:hAnsi="Book Antiqua" w:cs="Arial"/>
                <w:sz w:val="22"/>
              </w:rPr>
              <w:t>17</w:t>
            </w:r>
          </w:p>
        </w:tc>
        <w:tc>
          <w:tcPr>
            <w:tcW w:w="3870" w:type="dxa"/>
            <w:vAlign w:val="center"/>
          </w:tcPr>
          <w:p w14:paraId="1B973B2D" w14:textId="77777777" w:rsidR="00F40B08" w:rsidRDefault="00000000">
            <w:pPr>
              <w:spacing w:after="0" w:line="240" w:lineRule="auto"/>
              <w:rPr>
                <w:rFonts w:ascii="Book Antiqua" w:eastAsia="Times New Roman" w:hAnsi="Book Antiqua" w:cs="Arial"/>
                <w:sz w:val="22"/>
              </w:rPr>
            </w:pPr>
            <w:r>
              <w:rPr>
                <w:rFonts w:ascii="Book Antiqua" w:eastAsia="Times New Roman" w:hAnsi="Book Antiqua" w:cs="Arial"/>
                <w:sz w:val="22"/>
              </w:rPr>
              <w:t>Sugar, sugar products and honey</w:t>
            </w:r>
          </w:p>
        </w:tc>
        <w:tc>
          <w:tcPr>
            <w:tcW w:w="1350" w:type="dxa"/>
            <w:vAlign w:val="center"/>
          </w:tcPr>
          <w:p w14:paraId="13C5E8C5" w14:textId="77777777" w:rsidR="00F40B08" w:rsidRDefault="00000000">
            <w:pPr>
              <w:jc w:val="center"/>
              <w:textAlignment w:val="bottom"/>
              <w:rPr>
                <w:rFonts w:ascii="Book Antiqua" w:eastAsia="Times New Roman" w:hAnsi="Book Antiqua" w:cs="Arial"/>
                <w:sz w:val="22"/>
              </w:rPr>
            </w:pPr>
            <w:r>
              <w:rPr>
                <w:rFonts w:ascii="Book Antiqua" w:eastAsia="Times New Roman" w:hAnsi="Book Antiqua" w:cs="Arial"/>
                <w:sz w:val="22"/>
                <w:lang w:eastAsia="zh-CN"/>
              </w:rPr>
              <w:t>56.6</w:t>
            </w:r>
          </w:p>
        </w:tc>
        <w:tc>
          <w:tcPr>
            <w:tcW w:w="1790" w:type="dxa"/>
            <w:vMerge/>
          </w:tcPr>
          <w:p w14:paraId="2A7F829E" w14:textId="77777777" w:rsidR="00F40B08" w:rsidRDefault="00F40B08">
            <w:pPr>
              <w:spacing w:after="0" w:line="240" w:lineRule="auto"/>
              <w:jc w:val="both"/>
              <w:rPr>
                <w:rFonts w:ascii="Book Antiqua" w:hAnsi="Book Antiqua" w:cs="Arial"/>
                <w:sz w:val="22"/>
              </w:rPr>
            </w:pPr>
          </w:p>
        </w:tc>
      </w:tr>
      <w:tr w:rsidR="00F40B08" w14:paraId="09CFDA37" w14:textId="77777777">
        <w:trPr>
          <w:trHeight w:val="332"/>
        </w:trPr>
        <w:tc>
          <w:tcPr>
            <w:tcW w:w="600" w:type="dxa"/>
            <w:vAlign w:val="center"/>
          </w:tcPr>
          <w:p w14:paraId="6031AD36" w14:textId="77777777" w:rsidR="00F40B08" w:rsidRDefault="00F40B08">
            <w:pPr>
              <w:numPr>
                <w:ilvl w:val="0"/>
                <w:numId w:val="4"/>
              </w:numPr>
              <w:spacing w:after="0" w:line="240" w:lineRule="auto"/>
              <w:jc w:val="both"/>
              <w:rPr>
                <w:rFonts w:ascii="Book Antiqua" w:hAnsi="Book Antiqua" w:cs="Arial"/>
                <w:sz w:val="22"/>
              </w:rPr>
            </w:pPr>
          </w:p>
        </w:tc>
        <w:tc>
          <w:tcPr>
            <w:tcW w:w="1098" w:type="dxa"/>
            <w:vAlign w:val="center"/>
          </w:tcPr>
          <w:p w14:paraId="6CCEED38" w14:textId="77777777" w:rsidR="00F40B08" w:rsidRDefault="00000000">
            <w:pPr>
              <w:spacing w:after="0" w:line="240" w:lineRule="auto"/>
              <w:jc w:val="center"/>
              <w:rPr>
                <w:rFonts w:ascii="Book Antiqua" w:eastAsia="Times New Roman" w:hAnsi="Book Antiqua" w:cs="Arial"/>
                <w:sz w:val="22"/>
              </w:rPr>
            </w:pPr>
            <w:r>
              <w:rPr>
                <w:rFonts w:ascii="Book Antiqua" w:eastAsia="Times New Roman" w:hAnsi="Book Antiqua" w:cs="Arial"/>
                <w:sz w:val="22"/>
              </w:rPr>
              <w:t>10- 11</w:t>
            </w:r>
          </w:p>
        </w:tc>
        <w:tc>
          <w:tcPr>
            <w:tcW w:w="3870" w:type="dxa"/>
            <w:vAlign w:val="center"/>
          </w:tcPr>
          <w:p w14:paraId="596F802B" w14:textId="77777777" w:rsidR="00F40B08" w:rsidRDefault="00000000">
            <w:pPr>
              <w:spacing w:after="0" w:line="240" w:lineRule="auto"/>
              <w:rPr>
                <w:rFonts w:ascii="Book Antiqua" w:eastAsia="Times New Roman" w:hAnsi="Book Antiqua" w:cs="Arial"/>
                <w:sz w:val="22"/>
              </w:rPr>
            </w:pPr>
            <w:r>
              <w:rPr>
                <w:rFonts w:ascii="Book Antiqua" w:eastAsia="Times New Roman" w:hAnsi="Book Antiqua" w:cs="Arial"/>
                <w:sz w:val="22"/>
              </w:rPr>
              <w:t>Cereals and products made from them</w:t>
            </w:r>
          </w:p>
        </w:tc>
        <w:tc>
          <w:tcPr>
            <w:tcW w:w="1350" w:type="dxa"/>
            <w:vAlign w:val="center"/>
          </w:tcPr>
          <w:p w14:paraId="2594D128" w14:textId="77777777" w:rsidR="00F40B08" w:rsidRDefault="00000000">
            <w:pPr>
              <w:jc w:val="center"/>
              <w:textAlignment w:val="bottom"/>
              <w:rPr>
                <w:rFonts w:ascii="Book Antiqua" w:eastAsia="Times New Roman" w:hAnsi="Book Antiqua" w:cs="Arial"/>
                <w:sz w:val="22"/>
              </w:rPr>
            </w:pPr>
            <w:r>
              <w:rPr>
                <w:rFonts w:ascii="Book Antiqua" w:eastAsia="Times New Roman" w:hAnsi="Book Antiqua" w:cs="Arial"/>
                <w:sz w:val="22"/>
                <w:lang w:eastAsia="zh-CN"/>
              </w:rPr>
              <w:t>137.6</w:t>
            </w:r>
          </w:p>
        </w:tc>
        <w:tc>
          <w:tcPr>
            <w:tcW w:w="1790" w:type="dxa"/>
            <w:vMerge/>
          </w:tcPr>
          <w:p w14:paraId="5928B5B6" w14:textId="77777777" w:rsidR="00F40B08" w:rsidRDefault="00F40B08">
            <w:pPr>
              <w:spacing w:after="0" w:line="240" w:lineRule="auto"/>
              <w:jc w:val="both"/>
              <w:rPr>
                <w:rFonts w:ascii="Book Antiqua" w:hAnsi="Book Antiqua" w:cs="Arial"/>
                <w:sz w:val="22"/>
              </w:rPr>
            </w:pPr>
          </w:p>
        </w:tc>
      </w:tr>
    </w:tbl>
    <w:p w14:paraId="05F33452" w14:textId="77777777" w:rsidR="00F40B08" w:rsidRDefault="00F40B08">
      <w:pPr>
        <w:spacing w:after="0" w:line="240" w:lineRule="auto"/>
        <w:rPr>
          <w:rFonts w:ascii="Book Antiqua" w:hAnsi="Book Antiqua" w:cs="Arial"/>
          <w:sz w:val="22"/>
        </w:rPr>
      </w:pPr>
    </w:p>
    <w:p w14:paraId="5E2AD413" w14:textId="77777777" w:rsidR="00F40B08" w:rsidRDefault="00000000">
      <w:pPr>
        <w:numPr>
          <w:ilvl w:val="0"/>
          <w:numId w:val="2"/>
        </w:numPr>
        <w:spacing w:after="0" w:line="240" w:lineRule="auto"/>
        <w:rPr>
          <w:rFonts w:ascii="Book Antiqua" w:hAnsi="Book Antiqua" w:cs="Arial"/>
          <w:sz w:val="22"/>
        </w:rPr>
      </w:pPr>
      <w:r>
        <w:rPr>
          <w:rFonts w:ascii="Book Antiqua" w:hAnsi="Book Antiqua" w:cs="Arial"/>
          <w:b/>
          <w:sz w:val="22"/>
          <w:u w:val="single"/>
        </w:rPr>
        <w:t>QUALITATIVE</w:t>
      </w:r>
    </w:p>
    <w:tbl>
      <w:tblPr>
        <w:tblpPr w:leftFromText="180" w:rightFromText="180" w:vertAnchor="text" w:horzAnchor="page" w:tblpX="5503"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
        <w:gridCol w:w="447"/>
        <w:gridCol w:w="406"/>
        <w:gridCol w:w="406"/>
        <w:gridCol w:w="406"/>
        <w:gridCol w:w="406"/>
      </w:tblGrid>
      <w:tr w:rsidR="00F40B08" w14:paraId="78A2BDF3" w14:textId="77777777">
        <w:trPr>
          <w:trHeight w:val="342"/>
        </w:trPr>
        <w:tc>
          <w:tcPr>
            <w:tcW w:w="447" w:type="dxa"/>
            <w:vAlign w:val="center"/>
          </w:tcPr>
          <w:p w14:paraId="2C16D623" w14:textId="77777777" w:rsidR="00F40B08" w:rsidRDefault="00000000">
            <w:pPr>
              <w:spacing w:after="0" w:line="240" w:lineRule="auto"/>
              <w:jc w:val="center"/>
              <w:rPr>
                <w:rFonts w:ascii="Book Antiqua" w:hAnsi="Book Antiqua" w:cs="Arial"/>
                <w:sz w:val="22"/>
              </w:rPr>
            </w:pPr>
            <w:r>
              <w:rPr>
                <w:rFonts w:ascii="Book Antiqua" w:hAnsi="Book Antiqua" w:cs="Arial"/>
                <w:sz w:val="22"/>
              </w:rPr>
              <w:t>0</w:t>
            </w:r>
          </w:p>
        </w:tc>
        <w:tc>
          <w:tcPr>
            <w:tcW w:w="447" w:type="dxa"/>
            <w:vAlign w:val="center"/>
          </w:tcPr>
          <w:p w14:paraId="0321D283" w14:textId="77777777" w:rsidR="00F40B08" w:rsidRDefault="00000000">
            <w:pPr>
              <w:spacing w:after="0" w:line="240" w:lineRule="auto"/>
              <w:jc w:val="center"/>
              <w:rPr>
                <w:rFonts w:ascii="Book Antiqua" w:hAnsi="Book Antiqua" w:cs="Arial"/>
                <w:sz w:val="22"/>
                <w:lang w:val="ru-RU"/>
              </w:rPr>
            </w:pPr>
            <w:r>
              <w:rPr>
                <w:rFonts w:ascii="Book Antiqua" w:hAnsi="Book Antiqua" w:cs="Arial"/>
                <w:sz w:val="22"/>
              </w:rPr>
              <w:t>2</w:t>
            </w:r>
          </w:p>
        </w:tc>
        <w:tc>
          <w:tcPr>
            <w:tcW w:w="406" w:type="dxa"/>
            <w:vAlign w:val="center"/>
          </w:tcPr>
          <w:p w14:paraId="43959E3E" w14:textId="77777777" w:rsidR="00F40B08" w:rsidRDefault="00000000">
            <w:pPr>
              <w:spacing w:after="0" w:line="240" w:lineRule="auto"/>
              <w:jc w:val="center"/>
              <w:rPr>
                <w:rFonts w:ascii="Book Antiqua" w:hAnsi="Book Antiqua" w:cs="Arial"/>
                <w:sz w:val="22"/>
              </w:rPr>
            </w:pPr>
            <w:r>
              <w:rPr>
                <w:rFonts w:ascii="Book Antiqua" w:hAnsi="Book Antiqua" w:cs="Arial"/>
                <w:sz w:val="22"/>
              </w:rPr>
              <w:t>2</w:t>
            </w:r>
          </w:p>
        </w:tc>
        <w:tc>
          <w:tcPr>
            <w:tcW w:w="406" w:type="dxa"/>
            <w:tcBorders>
              <w:right w:val="single" w:sz="4" w:space="0" w:color="auto"/>
            </w:tcBorders>
            <w:vAlign w:val="center"/>
          </w:tcPr>
          <w:p w14:paraId="5DE48245" w14:textId="77777777" w:rsidR="00F40B08" w:rsidRDefault="00000000">
            <w:pPr>
              <w:spacing w:after="0" w:line="240" w:lineRule="auto"/>
              <w:jc w:val="center"/>
              <w:rPr>
                <w:rFonts w:ascii="Book Antiqua" w:hAnsi="Book Antiqua" w:cs="Arial"/>
                <w:sz w:val="22"/>
              </w:rPr>
            </w:pPr>
            <w:r>
              <w:rPr>
                <w:rFonts w:ascii="Book Antiqua" w:hAnsi="Book Antiqua" w:cs="Arial"/>
                <w:sz w:val="22"/>
              </w:rPr>
              <w:t>0</w:t>
            </w:r>
          </w:p>
        </w:tc>
        <w:tc>
          <w:tcPr>
            <w:tcW w:w="406" w:type="dxa"/>
            <w:vAlign w:val="center"/>
          </w:tcPr>
          <w:p w14:paraId="2266886E" w14:textId="77777777" w:rsidR="00F40B08" w:rsidRDefault="00000000">
            <w:pPr>
              <w:spacing w:after="0" w:line="240" w:lineRule="auto"/>
              <w:jc w:val="center"/>
              <w:rPr>
                <w:rFonts w:ascii="Book Antiqua" w:hAnsi="Book Antiqua" w:cs="Arial"/>
                <w:sz w:val="22"/>
              </w:rPr>
            </w:pPr>
            <w:r>
              <w:rPr>
                <w:rFonts w:ascii="Book Antiqua" w:hAnsi="Book Antiqua" w:cs="Arial"/>
                <w:sz w:val="22"/>
              </w:rPr>
              <w:t>2</w:t>
            </w:r>
          </w:p>
        </w:tc>
        <w:tc>
          <w:tcPr>
            <w:tcW w:w="406" w:type="dxa"/>
            <w:vAlign w:val="center"/>
          </w:tcPr>
          <w:p w14:paraId="528CA4FF" w14:textId="77777777" w:rsidR="00F40B08" w:rsidRDefault="00000000">
            <w:pPr>
              <w:spacing w:after="0" w:line="240" w:lineRule="auto"/>
              <w:jc w:val="center"/>
              <w:rPr>
                <w:rFonts w:ascii="Book Antiqua" w:hAnsi="Book Antiqua" w:cs="Arial"/>
                <w:sz w:val="22"/>
              </w:rPr>
            </w:pPr>
            <w:r>
              <w:rPr>
                <w:rFonts w:ascii="Book Antiqua" w:hAnsi="Book Antiqua" w:cs="Arial"/>
                <w:sz w:val="22"/>
              </w:rPr>
              <w:t>6</w:t>
            </w:r>
          </w:p>
        </w:tc>
      </w:tr>
    </w:tbl>
    <w:p w14:paraId="165E0206" w14:textId="77777777" w:rsidR="00F40B08" w:rsidRDefault="00000000">
      <w:pPr>
        <w:spacing w:after="0" w:line="240" w:lineRule="auto"/>
        <w:ind w:left="1080"/>
        <w:rPr>
          <w:rFonts w:ascii="Book Antiqua" w:hAnsi="Book Antiqua" w:cs="Arial"/>
          <w:sz w:val="22"/>
        </w:rPr>
      </w:pPr>
      <w:r>
        <w:rPr>
          <w:rFonts w:ascii="Book Antiqua" w:hAnsi="Book Antiqua" w:cs="Arial"/>
          <w:sz w:val="22"/>
        </w:rPr>
        <w:t>Month</w:t>
      </w:r>
    </w:p>
    <w:p w14:paraId="2F8065A4" w14:textId="77777777" w:rsidR="00F40B08" w:rsidRDefault="00000000">
      <w:pPr>
        <w:spacing w:after="0" w:line="240" w:lineRule="auto"/>
        <w:ind w:left="360"/>
        <w:outlineLvl w:val="0"/>
        <w:rPr>
          <w:rFonts w:ascii="Book Antiqua" w:hAnsi="Book Antiqua" w:cs="Arial"/>
          <w:sz w:val="22"/>
        </w:rPr>
      </w:pPr>
      <w:r>
        <w:rPr>
          <w:rFonts w:ascii="Book Antiqua" w:hAnsi="Book Antiqua" w:cs="Arial"/>
          <w:b/>
          <w:sz w:val="22"/>
        </w:rPr>
        <w:t>1.</w:t>
      </w:r>
      <w:r>
        <w:rPr>
          <w:rFonts w:ascii="Book Antiqua" w:hAnsi="Book Antiqua" w:cs="Arial"/>
          <w:b/>
          <w:sz w:val="22"/>
        </w:rPr>
        <w:tab/>
      </w:r>
      <w:r>
        <w:rPr>
          <w:rFonts w:ascii="Book Antiqua" w:hAnsi="Book Antiqua" w:cs="Arial"/>
          <w:b/>
          <w:sz w:val="22"/>
          <w:u w:val="single"/>
        </w:rPr>
        <w:t>Market Access Alerts</w:t>
      </w:r>
      <w:r>
        <w:rPr>
          <w:rFonts w:ascii="Book Antiqua" w:hAnsi="Book Antiqua" w:cs="Arial"/>
          <w:sz w:val="22"/>
        </w:rPr>
        <w:t>:</w:t>
      </w:r>
    </w:p>
    <w:p w14:paraId="6BC806AA" w14:textId="77777777" w:rsidR="00F40B08" w:rsidRDefault="00F40B08">
      <w:pPr>
        <w:spacing w:after="0" w:line="240" w:lineRule="auto"/>
        <w:ind w:left="360"/>
        <w:outlineLvl w:val="0"/>
        <w:rPr>
          <w:rFonts w:ascii="Book Antiqua" w:hAnsi="Book Antiqua" w:cs="Arial"/>
          <w:b/>
          <w:sz w:val="22"/>
          <w:u w:val="single"/>
        </w:rPr>
      </w:pPr>
    </w:p>
    <w:p w14:paraId="73B48989" w14:textId="26776206" w:rsidR="00F40B08" w:rsidRDefault="00000000">
      <w:pPr>
        <w:spacing w:after="0" w:line="240" w:lineRule="auto"/>
        <w:rPr>
          <w:rFonts w:ascii="Book Antiqua" w:hAnsi="Book Antiqua"/>
          <w:sz w:val="22"/>
        </w:rPr>
      </w:pPr>
      <w:r>
        <w:rPr>
          <w:rFonts w:ascii="Book Antiqua" w:hAnsi="Book Antiqua"/>
          <w:b/>
          <w:bCs/>
          <w:sz w:val="22"/>
        </w:rPr>
        <w:t>Pending from Uzbekistan for Indian products:</w:t>
      </w:r>
      <w:r>
        <w:rPr>
          <w:rFonts w:ascii="Book Antiqua" w:hAnsi="Book Antiqua"/>
          <w:sz w:val="22"/>
        </w:rPr>
        <w:t xml:space="preserve">  </w:t>
      </w:r>
      <w:r>
        <w:rPr>
          <w:rFonts w:ascii="Book Antiqua" w:eastAsia="Book Antiqua" w:hAnsi="Book Antiqua" w:cs="Book Antiqua"/>
          <w:sz w:val="22"/>
          <w:shd w:val="clear" w:color="000000" w:fill="auto"/>
        </w:rPr>
        <w:t>Ground asafetida</w:t>
      </w:r>
      <w:r>
        <w:rPr>
          <w:rFonts w:ascii="Book Antiqua" w:hAnsi="Book Antiqua"/>
          <w:sz w:val="22"/>
        </w:rPr>
        <w:t xml:space="preserve">, </w:t>
      </w:r>
      <w:r>
        <w:rPr>
          <w:rFonts w:ascii="Book Antiqua" w:eastAsia="Book Antiqua" w:hAnsi="Book Antiqua" w:cs="Book Antiqua"/>
          <w:sz w:val="22"/>
          <w:shd w:val="clear" w:color="000000" w:fill="auto"/>
        </w:rPr>
        <w:t>Seeds of yellow lentil (</w:t>
      </w:r>
      <w:r>
        <w:rPr>
          <w:rFonts w:ascii="Book Antiqua" w:eastAsia="Book Antiqua" w:hAnsi="Book Antiqua" w:cs="Book Antiqua"/>
          <w:i/>
          <w:sz w:val="22"/>
          <w:shd w:val="clear" w:color="000000" w:fill="auto"/>
        </w:rPr>
        <w:t xml:space="preserve">Lentils), Garlic, Onion, Ginger, Wheat and Wheat flour, </w:t>
      </w:r>
      <w:r>
        <w:rPr>
          <w:rFonts w:ascii="Book Antiqua" w:hAnsi="Book Antiqua"/>
          <w:sz w:val="22"/>
        </w:rPr>
        <w:t>cotton seed, potato, other than Basmati rice, Papaya, pineapple, brown chickpea, are pending with Uzbekistan</w:t>
      </w:r>
    </w:p>
    <w:p w14:paraId="700D4E9E" w14:textId="77777777" w:rsidR="00F40B08" w:rsidRDefault="00F40B08">
      <w:pPr>
        <w:spacing w:after="0" w:line="240" w:lineRule="auto"/>
        <w:rPr>
          <w:rFonts w:ascii="Book Antiqua" w:hAnsi="Book Antiqua"/>
          <w:sz w:val="22"/>
        </w:rPr>
      </w:pPr>
    </w:p>
    <w:p w14:paraId="498DFB5C" w14:textId="77777777" w:rsidR="00F40B08" w:rsidRDefault="00000000">
      <w:pPr>
        <w:rPr>
          <w:rFonts w:ascii="Book Antiqua" w:eastAsia="Book Antiqua" w:hAnsi="Book Antiqua" w:cs="Book Antiqua"/>
          <w:sz w:val="22"/>
          <w:shd w:val="clear" w:color="000000" w:fill="auto"/>
        </w:rPr>
      </w:pPr>
      <w:r>
        <w:rPr>
          <w:rFonts w:ascii="Book Antiqua" w:hAnsi="Book Antiqua"/>
          <w:b/>
          <w:bCs/>
          <w:sz w:val="22"/>
        </w:rPr>
        <w:t>Pending from India for Uzbek products:</w:t>
      </w:r>
      <w:r>
        <w:rPr>
          <w:rFonts w:ascii="Book Antiqua" w:hAnsi="Book Antiqua"/>
          <w:sz w:val="22"/>
        </w:rPr>
        <w:t xml:space="preserve"> </w:t>
      </w:r>
      <w:r>
        <w:rPr>
          <w:rFonts w:ascii="Book Antiqua" w:eastAsia="Book Antiqua" w:hAnsi="Book Antiqua" w:cs="Book Antiqua"/>
          <w:sz w:val="22"/>
          <w:shd w:val="clear" w:color="000000" w:fill="auto"/>
        </w:rPr>
        <w:t>Pomegranate (fresh fruit), Chilli Pepper (fresh vegetable)</w:t>
      </w:r>
      <w:r>
        <w:rPr>
          <w:rFonts w:ascii="Book Antiqua" w:hAnsi="Book Antiqua"/>
          <w:sz w:val="22"/>
        </w:rPr>
        <w:t>,</w:t>
      </w:r>
      <w:r>
        <w:rPr>
          <w:rFonts w:ascii="Book Antiqua" w:eastAsia="Book Antiqua" w:hAnsi="Book Antiqua" w:cs="Book Antiqua"/>
          <w:sz w:val="22"/>
          <w:shd w:val="clear" w:color="000000" w:fill="auto"/>
        </w:rPr>
        <w:t xml:space="preserve"> Persimmon (fresh fruit),</w:t>
      </w:r>
      <w:r>
        <w:rPr>
          <w:rFonts w:ascii="Book Antiqua" w:hAnsi="Book Antiqua"/>
          <w:sz w:val="22"/>
        </w:rPr>
        <w:t xml:space="preserve"> Millet, apple, almond (dry fruit), tomato (fresh vegetable) </w:t>
      </w:r>
    </w:p>
    <w:p w14:paraId="66F0CAEA" w14:textId="4D17F80D" w:rsidR="00F40B08" w:rsidRDefault="00000000">
      <w:pPr>
        <w:spacing w:after="0" w:line="240" w:lineRule="auto"/>
        <w:rPr>
          <w:rFonts w:ascii="Book Antiqua" w:hAnsi="Book Antiqua"/>
          <w:sz w:val="22"/>
        </w:rPr>
      </w:pPr>
      <w:r>
        <w:rPr>
          <w:rFonts w:ascii="Book Antiqua" w:hAnsi="Book Antiqua"/>
          <w:b/>
          <w:bCs/>
          <w:sz w:val="22"/>
        </w:rPr>
        <w:t xml:space="preserve">Market access granted for Indian </w:t>
      </w:r>
      <w:r>
        <w:rPr>
          <w:rFonts w:ascii="Book Antiqua" w:hAnsi="Book Antiqua"/>
          <w:sz w:val="22"/>
        </w:rPr>
        <w:t xml:space="preserve">pomegranate, </w:t>
      </w:r>
      <w:r w:rsidR="007A5E77">
        <w:rPr>
          <w:rFonts w:ascii="Book Antiqua" w:hAnsi="Book Antiqua"/>
          <w:sz w:val="22"/>
        </w:rPr>
        <w:t xml:space="preserve">Guar, Pigeon pea, </w:t>
      </w:r>
      <w:r>
        <w:rPr>
          <w:rFonts w:ascii="Book Antiqua" w:hAnsi="Book Antiqua"/>
          <w:sz w:val="22"/>
        </w:rPr>
        <w:t>Pomegranate arils, soybean oil cake, mango, basmati rice, and banana to export to Uzbekistan</w:t>
      </w:r>
    </w:p>
    <w:p w14:paraId="3EA572B0" w14:textId="77777777" w:rsidR="00F40B08" w:rsidRDefault="00F40B08">
      <w:pPr>
        <w:spacing w:after="0" w:line="240" w:lineRule="auto"/>
        <w:rPr>
          <w:rFonts w:ascii="Book Antiqua" w:hAnsi="Book Antiqua"/>
          <w:b/>
          <w:bCs/>
          <w:sz w:val="22"/>
        </w:rPr>
      </w:pPr>
    </w:p>
    <w:p w14:paraId="6C2D9131" w14:textId="77777777" w:rsidR="00F40B08" w:rsidRDefault="00000000">
      <w:pPr>
        <w:spacing w:after="0" w:line="240" w:lineRule="auto"/>
        <w:rPr>
          <w:rFonts w:ascii="Book Antiqua" w:hAnsi="Book Antiqua"/>
          <w:b/>
          <w:bCs/>
          <w:i/>
          <w:iCs/>
          <w:sz w:val="22"/>
        </w:rPr>
      </w:pPr>
      <w:r>
        <w:rPr>
          <w:rFonts w:ascii="Book Antiqua" w:hAnsi="Book Antiqua"/>
          <w:b/>
          <w:bCs/>
          <w:i/>
          <w:iCs/>
          <w:sz w:val="22"/>
        </w:rPr>
        <w:t xml:space="preserve">Market access granted for Uzbek </w:t>
      </w:r>
      <w:r>
        <w:rPr>
          <w:rFonts w:ascii="Book Antiqua" w:hAnsi="Book Antiqua"/>
          <w:i/>
          <w:iCs/>
          <w:sz w:val="22"/>
        </w:rPr>
        <w:t>Watermelon,</w:t>
      </w:r>
      <w:r>
        <w:rPr>
          <w:rFonts w:ascii="Book Antiqua" w:hAnsi="Book Antiqua"/>
          <w:b/>
          <w:bCs/>
          <w:i/>
          <w:iCs/>
          <w:sz w:val="22"/>
        </w:rPr>
        <w:t xml:space="preserve"> </w:t>
      </w:r>
      <w:r>
        <w:rPr>
          <w:rFonts w:ascii="Book Antiqua" w:hAnsi="Book Antiqua"/>
          <w:i/>
          <w:iCs/>
          <w:sz w:val="22"/>
        </w:rPr>
        <w:t>lemon, melon, Grape, Plum and sweet cherry to export to India</w:t>
      </w:r>
    </w:p>
    <w:p w14:paraId="2B27FB0A" w14:textId="77777777" w:rsidR="00F40B08" w:rsidRDefault="00F40B08">
      <w:pPr>
        <w:spacing w:after="0" w:line="240" w:lineRule="auto"/>
        <w:ind w:left="993"/>
        <w:jc w:val="both"/>
        <w:rPr>
          <w:rFonts w:ascii="Book Antiqua" w:hAnsi="Book Antiqua" w:cs="Arial"/>
          <w:sz w:val="22"/>
        </w:rPr>
      </w:pPr>
    </w:p>
    <w:p w14:paraId="37D67A63" w14:textId="77777777" w:rsidR="00F40B08" w:rsidRDefault="00000000">
      <w:pPr>
        <w:spacing w:after="0" w:line="240" w:lineRule="auto"/>
        <w:jc w:val="both"/>
        <w:rPr>
          <w:rFonts w:ascii="Book Antiqua" w:hAnsi="Book Antiqua" w:cs="Arial"/>
          <w:sz w:val="22"/>
        </w:rPr>
      </w:pPr>
      <w:r>
        <w:rPr>
          <w:rFonts w:ascii="Book Antiqua" w:hAnsi="Book Antiqua" w:cs="Arial"/>
          <w:sz w:val="22"/>
        </w:rPr>
        <w:t>Uzbekistan has implemented several changes to its customs tariffs and trade policies to align with WTO commitments, support domestic industries, and regulate imports. Here are the key updates:</w:t>
      </w:r>
    </w:p>
    <w:p w14:paraId="3A21F3F1" w14:textId="77777777" w:rsidR="00F40B08" w:rsidRDefault="00F40B08">
      <w:pPr>
        <w:spacing w:after="0" w:line="240" w:lineRule="auto"/>
        <w:ind w:left="993"/>
        <w:jc w:val="both"/>
        <w:rPr>
          <w:rFonts w:ascii="Book Antiqua" w:hAnsi="Book Antiqua" w:cs="Arial"/>
          <w:sz w:val="22"/>
        </w:rPr>
      </w:pPr>
    </w:p>
    <w:p w14:paraId="4398456F" w14:textId="77777777" w:rsidR="00F40B08" w:rsidRDefault="00000000">
      <w:pPr>
        <w:spacing w:after="0" w:line="240" w:lineRule="auto"/>
        <w:jc w:val="both"/>
        <w:rPr>
          <w:rFonts w:ascii="Book Antiqua" w:hAnsi="Book Antiqua" w:cs="Arial"/>
          <w:sz w:val="22"/>
        </w:rPr>
      </w:pPr>
      <w:r>
        <w:rPr>
          <w:rFonts w:ascii="Book Antiqua" w:hAnsi="Book Antiqua" w:cs="Arial"/>
          <w:sz w:val="22"/>
        </w:rPr>
        <w:t>1. Tariff Adjustments Under WTO Commitments:  - Uzbekistan continues to gradually reduce import duties on various goods as part of its WTO accession process. Some tariffs have been lowered on industrial goods, machinery, and electronics to promote modernization.</w:t>
      </w:r>
    </w:p>
    <w:p w14:paraId="43AC87D8" w14:textId="77777777" w:rsidR="00F40B08" w:rsidRDefault="00F40B08">
      <w:pPr>
        <w:spacing w:after="0" w:line="240" w:lineRule="auto"/>
        <w:ind w:left="993"/>
        <w:jc w:val="both"/>
        <w:rPr>
          <w:rFonts w:ascii="Book Antiqua" w:hAnsi="Book Antiqua" w:cs="Arial"/>
          <w:sz w:val="22"/>
        </w:rPr>
      </w:pPr>
    </w:p>
    <w:p w14:paraId="4CE43F1C" w14:textId="77777777" w:rsidR="00F40B08" w:rsidRDefault="00000000">
      <w:pPr>
        <w:spacing w:after="0" w:line="240" w:lineRule="auto"/>
        <w:jc w:val="both"/>
        <w:rPr>
          <w:rFonts w:ascii="Book Antiqua" w:hAnsi="Book Antiqua" w:cs="Arial"/>
          <w:sz w:val="22"/>
        </w:rPr>
      </w:pPr>
      <w:r>
        <w:rPr>
          <w:rFonts w:ascii="Book Antiqua" w:hAnsi="Book Antiqua" w:cs="Arial"/>
          <w:sz w:val="22"/>
        </w:rPr>
        <w:t>2. Increased Import Duties on Certain Goods   - Cars &amp; Vehicles: Higher import duties on used cars to encourage local production and reduce emissions.</w:t>
      </w:r>
    </w:p>
    <w:p w14:paraId="6B56069C" w14:textId="77777777" w:rsidR="00F40B08" w:rsidRDefault="00000000">
      <w:pPr>
        <w:spacing w:after="0" w:line="240" w:lineRule="auto"/>
        <w:jc w:val="both"/>
        <w:rPr>
          <w:rFonts w:ascii="Book Antiqua" w:hAnsi="Book Antiqua" w:cs="Arial"/>
          <w:sz w:val="22"/>
        </w:rPr>
      </w:pPr>
      <w:r>
        <w:rPr>
          <w:rFonts w:ascii="Book Antiqua" w:hAnsi="Book Antiqua" w:cs="Arial"/>
          <w:sz w:val="22"/>
        </w:rPr>
        <w:t>Construction Materials: Tariffs on some imported building materials (e.g., steel, cement) adjusted to protect domestic manufacturers. Agricultural Products: Seasonal tariffs may apply to fruits, vegetables, and dairy to support local farmers.</w:t>
      </w:r>
    </w:p>
    <w:p w14:paraId="5E488F06" w14:textId="77777777" w:rsidR="00F40B08" w:rsidRDefault="00F40B08">
      <w:pPr>
        <w:spacing w:after="0" w:line="240" w:lineRule="auto"/>
        <w:jc w:val="both"/>
        <w:rPr>
          <w:rFonts w:ascii="Book Antiqua" w:hAnsi="Book Antiqua" w:cs="Arial"/>
          <w:sz w:val="22"/>
        </w:rPr>
      </w:pPr>
    </w:p>
    <w:p w14:paraId="20A3B8DE" w14:textId="77777777" w:rsidR="00F40B08" w:rsidRDefault="00000000">
      <w:pPr>
        <w:spacing w:after="0" w:line="240" w:lineRule="auto"/>
        <w:jc w:val="both"/>
        <w:rPr>
          <w:rFonts w:ascii="Book Antiqua" w:hAnsi="Book Antiqua" w:cs="Arial"/>
          <w:sz w:val="22"/>
        </w:rPr>
      </w:pPr>
      <w:r>
        <w:rPr>
          <w:rFonts w:ascii="Book Antiqua" w:hAnsi="Book Antiqua" w:cs="Arial"/>
          <w:sz w:val="22"/>
        </w:rPr>
        <w:t>3. Simplified Customs Procedures Digitalization: Uzbekistan is implementing ASYCUDA World (a customs management system) to speed up clearance.</w:t>
      </w:r>
    </w:p>
    <w:p w14:paraId="43F7CE67" w14:textId="77777777" w:rsidR="00F40B08" w:rsidRDefault="00F40B08">
      <w:pPr>
        <w:spacing w:after="0" w:line="240" w:lineRule="auto"/>
        <w:jc w:val="both"/>
        <w:rPr>
          <w:rFonts w:ascii="Book Antiqua" w:hAnsi="Book Antiqua" w:cs="Arial"/>
          <w:sz w:val="22"/>
        </w:rPr>
      </w:pPr>
    </w:p>
    <w:p w14:paraId="14B61046" w14:textId="77777777" w:rsidR="00F40B08" w:rsidRDefault="00000000">
      <w:pPr>
        <w:spacing w:after="0" w:line="240" w:lineRule="auto"/>
        <w:jc w:val="both"/>
        <w:rPr>
          <w:rFonts w:ascii="Book Antiqua" w:hAnsi="Book Antiqua" w:cs="Arial"/>
          <w:sz w:val="22"/>
        </w:rPr>
      </w:pPr>
      <w:r>
        <w:rPr>
          <w:rFonts w:ascii="Book Antiqua" w:hAnsi="Book Antiqua" w:cs="Arial"/>
          <w:sz w:val="22"/>
        </w:rPr>
        <w:t>4. Export Incentives: Some raw materials and agricultural exports face temporary restrictions to ensure domestic supply. Export duties reduced on certain goods to boost foreign trade.</w:t>
      </w:r>
    </w:p>
    <w:p w14:paraId="279B1284" w14:textId="77777777" w:rsidR="00F40B08" w:rsidRDefault="00F40B08">
      <w:pPr>
        <w:pStyle w:val="NoSpacing"/>
        <w:ind w:left="990" w:firstLine="90"/>
        <w:jc w:val="both"/>
        <w:rPr>
          <w:rFonts w:ascii="Book Antiqua" w:hAnsi="Book Antiqua" w:cs="Arial"/>
          <w:sz w:val="22"/>
          <w:szCs w:val="22"/>
        </w:rPr>
      </w:pPr>
    </w:p>
    <w:tbl>
      <w:tblPr>
        <w:tblW w:w="864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1146"/>
        <w:gridCol w:w="3534"/>
        <w:gridCol w:w="1710"/>
        <w:gridCol w:w="1440"/>
      </w:tblGrid>
      <w:tr w:rsidR="00F40B08" w14:paraId="0DB7FFA3" w14:textId="77777777">
        <w:trPr>
          <w:trHeight w:val="404"/>
        </w:trPr>
        <w:tc>
          <w:tcPr>
            <w:tcW w:w="810" w:type="dxa"/>
          </w:tcPr>
          <w:p w14:paraId="03221791" w14:textId="77777777" w:rsidR="00F40B08" w:rsidRDefault="00000000">
            <w:pPr>
              <w:spacing w:after="0" w:line="240" w:lineRule="auto"/>
              <w:jc w:val="center"/>
              <w:rPr>
                <w:rFonts w:ascii="Book Antiqua" w:hAnsi="Book Antiqua" w:cs="Arial"/>
                <w:sz w:val="22"/>
              </w:rPr>
            </w:pPr>
            <w:r>
              <w:rPr>
                <w:rFonts w:ascii="Book Antiqua" w:hAnsi="Book Antiqua" w:cs="Arial"/>
                <w:sz w:val="22"/>
              </w:rPr>
              <w:t>S. No.</w:t>
            </w:r>
          </w:p>
        </w:tc>
        <w:tc>
          <w:tcPr>
            <w:tcW w:w="1146" w:type="dxa"/>
          </w:tcPr>
          <w:p w14:paraId="4DEEBF56" w14:textId="77777777" w:rsidR="00F40B08" w:rsidRDefault="00000000">
            <w:pPr>
              <w:spacing w:after="0" w:line="240" w:lineRule="auto"/>
              <w:jc w:val="center"/>
              <w:rPr>
                <w:rFonts w:ascii="Book Antiqua" w:hAnsi="Book Antiqua" w:cs="Arial"/>
                <w:sz w:val="22"/>
              </w:rPr>
            </w:pPr>
            <w:r>
              <w:rPr>
                <w:rFonts w:ascii="Book Antiqua" w:hAnsi="Book Antiqua" w:cs="Arial"/>
                <w:sz w:val="22"/>
              </w:rPr>
              <w:t>HS code</w:t>
            </w:r>
          </w:p>
        </w:tc>
        <w:tc>
          <w:tcPr>
            <w:tcW w:w="3534" w:type="dxa"/>
          </w:tcPr>
          <w:p w14:paraId="5B2F1FC8" w14:textId="77777777" w:rsidR="00F40B08" w:rsidRDefault="00000000">
            <w:pPr>
              <w:spacing w:after="0" w:line="240" w:lineRule="auto"/>
              <w:jc w:val="center"/>
              <w:rPr>
                <w:rFonts w:ascii="Book Antiqua" w:hAnsi="Book Antiqua" w:cs="Arial"/>
                <w:sz w:val="22"/>
              </w:rPr>
            </w:pPr>
            <w:r>
              <w:rPr>
                <w:rFonts w:ascii="Book Antiqua" w:hAnsi="Book Antiqua" w:cs="Arial"/>
                <w:sz w:val="22"/>
              </w:rPr>
              <w:t>Description</w:t>
            </w:r>
          </w:p>
        </w:tc>
        <w:tc>
          <w:tcPr>
            <w:tcW w:w="1710" w:type="dxa"/>
          </w:tcPr>
          <w:p w14:paraId="39E32ED2" w14:textId="77777777" w:rsidR="00F40B08" w:rsidRDefault="00000000">
            <w:pPr>
              <w:spacing w:after="0" w:line="240" w:lineRule="auto"/>
              <w:jc w:val="center"/>
              <w:rPr>
                <w:rFonts w:ascii="Book Antiqua" w:hAnsi="Book Antiqua" w:cs="Arial"/>
                <w:sz w:val="22"/>
              </w:rPr>
            </w:pPr>
            <w:r>
              <w:rPr>
                <w:rFonts w:ascii="Book Antiqua" w:hAnsi="Book Antiqua" w:cs="Arial"/>
                <w:sz w:val="22"/>
              </w:rPr>
              <w:t xml:space="preserve">Original customs tariff </w:t>
            </w:r>
            <w:r>
              <w:rPr>
                <w:rFonts w:ascii="Book Antiqua" w:hAnsi="Book Antiqua" w:cs="Arial"/>
                <w:sz w:val="22"/>
              </w:rPr>
              <w:lastRenderedPageBreak/>
              <w:t>(%)</w:t>
            </w:r>
          </w:p>
        </w:tc>
        <w:tc>
          <w:tcPr>
            <w:tcW w:w="1440" w:type="dxa"/>
          </w:tcPr>
          <w:p w14:paraId="5B880F18" w14:textId="77777777" w:rsidR="00F40B08" w:rsidRDefault="00000000">
            <w:pPr>
              <w:spacing w:after="0" w:line="240" w:lineRule="auto"/>
              <w:jc w:val="center"/>
              <w:rPr>
                <w:rFonts w:ascii="Book Antiqua" w:hAnsi="Book Antiqua" w:cs="Arial"/>
                <w:sz w:val="22"/>
              </w:rPr>
            </w:pPr>
            <w:r>
              <w:rPr>
                <w:rFonts w:ascii="Book Antiqua" w:hAnsi="Book Antiqua" w:cs="Arial"/>
                <w:sz w:val="22"/>
              </w:rPr>
              <w:lastRenderedPageBreak/>
              <w:t xml:space="preserve">Present customs </w:t>
            </w:r>
            <w:r>
              <w:rPr>
                <w:rFonts w:ascii="Book Antiqua" w:hAnsi="Book Antiqua" w:cs="Arial"/>
                <w:sz w:val="22"/>
              </w:rPr>
              <w:lastRenderedPageBreak/>
              <w:t>tariff</w:t>
            </w:r>
          </w:p>
        </w:tc>
      </w:tr>
      <w:tr w:rsidR="00F40B08" w14:paraId="74CCD8F5" w14:textId="77777777">
        <w:trPr>
          <w:trHeight w:val="245"/>
        </w:trPr>
        <w:tc>
          <w:tcPr>
            <w:tcW w:w="810" w:type="dxa"/>
          </w:tcPr>
          <w:p w14:paraId="66D6C39D" w14:textId="77777777" w:rsidR="00F40B08" w:rsidRDefault="00F40B08">
            <w:pPr>
              <w:numPr>
                <w:ilvl w:val="0"/>
                <w:numId w:val="5"/>
              </w:numPr>
              <w:spacing w:after="0" w:line="240" w:lineRule="auto"/>
              <w:rPr>
                <w:rFonts w:ascii="Book Antiqua" w:hAnsi="Book Antiqua" w:cs="Arial"/>
                <w:sz w:val="22"/>
              </w:rPr>
            </w:pPr>
          </w:p>
        </w:tc>
        <w:tc>
          <w:tcPr>
            <w:tcW w:w="1146" w:type="dxa"/>
          </w:tcPr>
          <w:p w14:paraId="581B4F1A" w14:textId="77777777" w:rsidR="00F40B08" w:rsidRDefault="00000000">
            <w:pPr>
              <w:spacing w:after="0" w:line="240" w:lineRule="auto"/>
              <w:rPr>
                <w:rFonts w:ascii="Book Antiqua" w:hAnsi="Book Antiqua" w:cs="Arial"/>
                <w:sz w:val="22"/>
              </w:rPr>
            </w:pPr>
            <w:r>
              <w:rPr>
                <w:rFonts w:ascii="Book Antiqua" w:hAnsi="Book Antiqua" w:cs="Arial"/>
                <w:sz w:val="22"/>
              </w:rPr>
              <w:t>-</w:t>
            </w:r>
          </w:p>
        </w:tc>
        <w:tc>
          <w:tcPr>
            <w:tcW w:w="3534" w:type="dxa"/>
          </w:tcPr>
          <w:p w14:paraId="2AB675F5" w14:textId="77777777" w:rsidR="00F40B08" w:rsidRDefault="00000000">
            <w:pPr>
              <w:spacing w:after="0" w:line="240" w:lineRule="auto"/>
              <w:rPr>
                <w:rFonts w:ascii="Book Antiqua" w:hAnsi="Book Antiqua" w:cs="Arial"/>
                <w:sz w:val="22"/>
              </w:rPr>
            </w:pPr>
            <w:r>
              <w:rPr>
                <w:rFonts w:ascii="Book Antiqua" w:hAnsi="Book Antiqua" w:cs="Arial"/>
                <w:sz w:val="22"/>
              </w:rPr>
              <w:t>-</w:t>
            </w:r>
          </w:p>
        </w:tc>
        <w:tc>
          <w:tcPr>
            <w:tcW w:w="1710" w:type="dxa"/>
          </w:tcPr>
          <w:p w14:paraId="34D805DB" w14:textId="77777777" w:rsidR="00F40B08" w:rsidRDefault="00000000">
            <w:pPr>
              <w:spacing w:after="0" w:line="240" w:lineRule="auto"/>
              <w:jc w:val="center"/>
              <w:rPr>
                <w:rFonts w:ascii="Book Antiqua" w:hAnsi="Book Antiqua" w:cs="Arial"/>
                <w:sz w:val="22"/>
              </w:rPr>
            </w:pPr>
            <w:r>
              <w:rPr>
                <w:rFonts w:ascii="Book Antiqua" w:hAnsi="Book Antiqua" w:cs="Arial"/>
                <w:sz w:val="22"/>
              </w:rPr>
              <w:t>-</w:t>
            </w:r>
          </w:p>
        </w:tc>
        <w:tc>
          <w:tcPr>
            <w:tcW w:w="1440" w:type="dxa"/>
          </w:tcPr>
          <w:p w14:paraId="5E6571D5" w14:textId="77777777" w:rsidR="00F40B08" w:rsidRDefault="00000000">
            <w:pPr>
              <w:spacing w:after="0" w:line="240" w:lineRule="auto"/>
              <w:jc w:val="center"/>
              <w:rPr>
                <w:rFonts w:ascii="Book Antiqua" w:hAnsi="Book Antiqua" w:cs="Arial"/>
                <w:sz w:val="22"/>
              </w:rPr>
            </w:pPr>
            <w:r>
              <w:rPr>
                <w:rFonts w:ascii="Book Antiqua" w:hAnsi="Book Antiqua" w:cs="Arial"/>
                <w:sz w:val="22"/>
              </w:rPr>
              <w:t>-</w:t>
            </w:r>
          </w:p>
        </w:tc>
      </w:tr>
      <w:tr w:rsidR="00F40B08" w14:paraId="0C9757B6" w14:textId="77777777">
        <w:trPr>
          <w:trHeight w:val="291"/>
        </w:trPr>
        <w:tc>
          <w:tcPr>
            <w:tcW w:w="810" w:type="dxa"/>
          </w:tcPr>
          <w:p w14:paraId="71AC3460" w14:textId="77777777" w:rsidR="00F40B08" w:rsidRDefault="00F40B08">
            <w:pPr>
              <w:numPr>
                <w:ilvl w:val="0"/>
                <w:numId w:val="5"/>
              </w:numPr>
              <w:spacing w:after="0" w:line="240" w:lineRule="auto"/>
              <w:rPr>
                <w:rFonts w:ascii="Book Antiqua" w:hAnsi="Book Antiqua" w:cs="Arial"/>
                <w:sz w:val="22"/>
              </w:rPr>
            </w:pPr>
          </w:p>
        </w:tc>
        <w:tc>
          <w:tcPr>
            <w:tcW w:w="1146" w:type="dxa"/>
          </w:tcPr>
          <w:p w14:paraId="76622D00" w14:textId="77777777" w:rsidR="00F40B08" w:rsidRDefault="00000000">
            <w:pPr>
              <w:spacing w:after="0" w:line="240" w:lineRule="auto"/>
              <w:rPr>
                <w:rFonts w:ascii="Book Antiqua" w:hAnsi="Book Antiqua" w:cs="Arial"/>
                <w:sz w:val="22"/>
              </w:rPr>
            </w:pPr>
            <w:r>
              <w:rPr>
                <w:rFonts w:ascii="Book Antiqua" w:hAnsi="Book Antiqua" w:cs="Arial"/>
                <w:sz w:val="22"/>
              </w:rPr>
              <w:t>-</w:t>
            </w:r>
          </w:p>
        </w:tc>
        <w:tc>
          <w:tcPr>
            <w:tcW w:w="3534" w:type="dxa"/>
          </w:tcPr>
          <w:p w14:paraId="2F654905" w14:textId="77777777" w:rsidR="00F40B08" w:rsidRDefault="00000000">
            <w:pPr>
              <w:spacing w:after="0" w:line="240" w:lineRule="auto"/>
              <w:rPr>
                <w:rFonts w:ascii="Book Antiqua" w:hAnsi="Book Antiqua" w:cs="Arial"/>
                <w:sz w:val="22"/>
              </w:rPr>
            </w:pPr>
            <w:r>
              <w:rPr>
                <w:rFonts w:ascii="Book Antiqua" w:hAnsi="Book Antiqua" w:cs="Arial"/>
                <w:sz w:val="22"/>
              </w:rPr>
              <w:t>-</w:t>
            </w:r>
          </w:p>
        </w:tc>
        <w:tc>
          <w:tcPr>
            <w:tcW w:w="1710" w:type="dxa"/>
          </w:tcPr>
          <w:p w14:paraId="5BAF0D92" w14:textId="77777777" w:rsidR="00F40B08" w:rsidRDefault="00000000">
            <w:pPr>
              <w:spacing w:after="0" w:line="240" w:lineRule="auto"/>
              <w:jc w:val="center"/>
              <w:rPr>
                <w:rFonts w:ascii="Book Antiqua" w:hAnsi="Book Antiqua" w:cs="Arial"/>
                <w:sz w:val="22"/>
              </w:rPr>
            </w:pPr>
            <w:r>
              <w:rPr>
                <w:rFonts w:ascii="Book Antiqua" w:hAnsi="Book Antiqua" w:cs="Arial"/>
                <w:sz w:val="22"/>
              </w:rPr>
              <w:t>-</w:t>
            </w:r>
          </w:p>
        </w:tc>
        <w:tc>
          <w:tcPr>
            <w:tcW w:w="1440" w:type="dxa"/>
          </w:tcPr>
          <w:p w14:paraId="65A88230" w14:textId="77777777" w:rsidR="00F40B08" w:rsidRDefault="00000000">
            <w:pPr>
              <w:spacing w:after="0" w:line="240" w:lineRule="auto"/>
              <w:jc w:val="center"/>
              <w:rPr>
                <w:rFonts w:ascii="Book Antiqua" w:hAnsi="Book Antiqua" w:cs="Arial"/>
                <w:sz w:val="22"/>
              </w:rPr>
            </w:pPr>
            <w:r>
              <w:rPr>
                <w:rFonts w:ascii="Book Antiqua" w:hAnsi="Book Antiqua" w:cs="Arial"/>
                <w:sz w:val="22"/>
              </w:rPr>
              <w:t>-</w:t>
            </w:r>
          </w:p>
        </w:tc>
      </w:tr>
    </w:tbl>
    <w:p w14:paraId="250CA6A7" w14:textId="77777777" w:rsidR="00F40B08" w:rsidRDefault="00000000">
      <w:pPr>
        <w:numPr>
          <w:ilvl w:val="0"/>
          <w:numId w:val="6"/>
        </w:numPr>
        <w:spacing w:after="0" w:line="240" w:lineRule="auto"/>
        <w:ind w:left="1276" w:hanging="567"/>
        <w:rPr>
          <w:rFonts w:ascii="Book Antiqua" w:hAnsi="Book Antiqua" w:cs="Arial"/>
          <w:sz w:val="22"/>
        </w:rPr>
      </w:pPr>
      <w:r>
        <w:rPr>
          <w:rFonts w:ascii="Book Antiqua" w:hAnsi="Book Antiqua" w:cs="Arial"/>
          <w:sz w:val="22"/>
        </w:rPr>
        <w:t>Alerts on non tariff measures (SPS/TBT/ import and export procedures/ restrictions/ prohibitions, licensing/ STEs etc.)–Nil for  Month.</w:t>
      </w:r>
    </w:p>
    <w:tbl>
      <w:tblPr>
        <w:tblW w:w="0" w:type="auto"/>
        <w:tblInd w:w="1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1503"/>
        <w:gridCol w:w="1640"/>
        <w:gridCol w:w="1483"/>
        <w:gridCol w:w="1537"/>
        <w:gridCol w:w="1632"/>
      </w:tblGrid>
      <w:tr w:rsidR="00F40B08" w14:paraId="20D6BF16" w14:textId="77777777">
        <w:trPr>
          <w:trHeight w:val="454"/>
        </w:trPr>
        <w:tc>
          <w:tcPr>
            <w:tcW w:w="661" w:type="dxa"/>
          </w:tcPr>
          <w:p w14:paraId="71621DB8" w14:textId="77777777" w:rsidR="00F40B08" w:rsidRDefault="00000000">
            <w:pPr>
              <w:spacing w:after="0" w:line="240" w:lineRule="auto"/>
              <w:jc w:val="center"/>
              <w:rPr>
                <w:rFonts w:ascii="Book Antiqua" w:hAnsi="Book Antiqua" w:cs="Arial"/>
                <w:sz w:val="22"/>
              </w:rPr>
            </w:pPr>
            <w:r>
              <w:rPr>
                <w:rFonts w:ascii="Book Antiqua" w:hAnsi="Book Antiqua" w:cs="Arial"/>
                <w:sz w:val="22"/>
              </w:rPr>
              <w:t>S.No</w:t>
            </w:r>
          </w:p>
        </w:tc>
        <w:tc>
          <w:tcPr>
            <w:tcW w:w="1503" w:type="dxa"/>
          </w:tcPr>
          <w:p w14:paraId="5C1B1FDE" w14:textId="77777777" w:rsidR="00F40B08" w:rsidRDefault="00000000">
            <w:pPr>
              <w:spacing w:after="0" w:line="240" w:lineRule="auto"/>
              <w:jc w:val="center"/>
              <w:rPr>
                <w:rFonts w:ascii="Book Antiqua" w:hAnsi="Book Antiqua" w:cs="Arial"/>
                <w:sz w:val="22"/>
              </w:rPr>
            </w:pPr>
            <w:r>
              <w:rPr>
                <w:rFonts w:ascii="Book Antiqua" w:hAnsi="Book Antiqua" w:cs="Arial"/>
                <w:sz w:val="22"/>
              </w:rPr>
              <w:t>Notification no./ date</w:t>
            </w:r>
          </w:p>
        </w:tc>
        <w:tc>
          <w:tcPr>
            <w:tcW w:w="1640" w:type="dxa"/>
          </w:tcPr>
          <w:p w14:paraId="17A26397" w14:textId="77777777" w:rsidR="00F40B08" w:rsidRDefault="00000000">
            <w:pPr>
              <w:spacing w:after="0" w:line="240" w:lineRule="auto"/>
              <w:jc w:val="center"/>
              <w:rPr>
                <w:rFonts w:ascii="Book Antiqua" w:hAnsi="Book Antiqua" w:cs="Arial"/>
                <w:sz w:val="22"/>
              </w:rPr>
            </w:pPr>
            <w:r>
              <w:rPr>
                <w:rFonts w:ascii="Book Antiqua" w:hAnsi="Book Antiqua" w:cs="Arial"/>
                <w:sz w:val="22"/>
              </w:rPr>
              <w:t>Measure</w:t>
            </w:r>
          </w:p>
        </w:tc>
        <w:tc>
          <w:tcPr>
            <w:tcW w:w="1483" w:type="dxa"/>
          </w:tcPr>
          <w:p w14:paraId="4BD34676" w14:textId="77777777" w:rsidR="00F40B08" w:rsidRDefault="00000000">
            <w:pPr>
              <w:spacing w:after="0" w:line="240" w:lineRule="auto"/>
              <w:jc w:val="center"/>
              <w:rPr>
                <w:rFonts w:ascii="Book Antiqua" w:hAnsi="Book Antiqua" w:cs="Arial"/>
                <w:sz w:val="22"/>
              </w:rPr>
            </w:pPr>
            <w:r>
              <w:rPr>
                <w:rFonts w:ascii="Book Antiqua" w:hAnsi="Book Antiqua" w:cs="Arial"/>
                <w:sz w:val="22"/>
              </w:rPr>
              <w:t>HS Codes</w:t>
            </w:r>
          </w:p>
        </w:tc>
        <w:tc>
          <w:tcPr>
            <w:tcW w:w="1537" w:type="dxa"/>
          </w:tcPr>
          <w:p w14:paraId="0342F5F6" w14:textId="77777777" w:rsidR="00F40B08" w:rsidRDefault="00000000">
            <w:pPr>
              <w:spacing w:after="0" w:line="240" w:lineRule="auto"/>
              <w:jc w:val="center"/>
              <w:rPr>
                <w:rFonts w:ascii="Book Antiqua" w:hAnsi="Book Antiqua" w:cs="Arial"/>
                <w:sz w:val="22"/>
              </w:rPr>
            </w:pPr>
            <w:r>
              <w:rPr>
                <w:rFonts w:ascii="Book Antiqua" w:hAnsi="Book Antiqua" w:cs="Arial"/>
                <w:sz w:val="22"/>
              </w:rPr>
              <w:t>Effective from</w:t>
            </w:r>
          </w:p>
        </w:tc>
        <w:tc>
          <w:tcPr>
            <w:tcW w:w="1632" w:type="dxa"/>
          </w:tcPr>
          <w:p w14:paraId="3AE290B8" w14:textId="77777777" w:rsidR="00F40B08" w:rsidRDefault="00000000">
            <w:pPr>
              <w:spacing w:after="0" w:line="240" w:lineRule="auto"/>
              <w:jc w:val="center"/>
              <w:rPr>
                <w:rFonts w:ascii="Book Antiqua" w:hAnsi="Book Antiqua" w:cs="Arial"/>
                <w:sz w:val="22"/>
              </w:rPr>
            </w:pPr>
            <w:r>
              <w:rPr>
                <w:rFonts w:ascii="Book Antiqua" w:hAnsi="Book Antiqua" w:cs="Arial"/>
                <w:sz w:val="22"/>
              </w:rPr>
              <w:t>Remarks if any</w:t>
            </w:r>
          </w:p>
        </w:tc>
      </w:tr>
      <w:tr w:rsidR="00F40B08" w14:paraId="2A229597" w14:textId="77777777">
        <w:trPr>
          <w:trHeight w:val="226"/>
        </w:trPr>
        <w:tc>
          <w:tcPr>
            <w:tcW w:w="661" w:type="dxa"/>
          </w:tcPr>
          <w:p w14:paraId="696D6A1C" w14:textId="77777777" w:rsidR="00F40B08" w:rsidRDefault="00000000">
            <w:pPr>
              <w:spacing w:after="0" w:line="240" w:lineRule="auto"/>
              <w:rPr>
                <w:rFonts w:ascii="Book Antiqua" w:hAnsi="Book Antiqua" w:cs="Arial"/>
                <w:sz w:val="22"/>
              </w:rPr>
            </w:pPr>
            <w:r>
              <w:rPr>
                <w:rFonts w:ascii="Book Antiqua" w:hAnsi="Book Antiqua" w:cs="Arial"/>
                <w:sz w:val="22"/>
              </w:rPr>
              <w:t>1.</w:t>
            </w:r>
          </w:p>
        </w:tc>
        <w:tc>
          <w:tcPr>
            <w:tcW w:w="1503" w:type="dxa"/>
          </w:tcPr>
          <w:p w14:paraId="258C9A14" w14:textId="77777777" w:rsidR="00F40B08" w:rsidRDefault="00F40B08">
            <w:pPr>
              <w:spacing w:after="0" w:line="240" w:lineRule="auto"/>
              <w:rPr>
                <w:rFonts w:ascii="Book Antiqua" w:hAnsi="Book Antiqua" w:cs="Arial"/>
                <w:sz w:val="22"/>
              </w:rPr>
            </w:pPr>
          </w:p>
        </w:tc>
        <w:tc>
          <w:tcPr>
            <w:tcW w:w="1640" w:type="dxa"/>
          </w:tcPr>
          <w:p w14:paraId="1DFFA5F1" w14:textId="77777777" w:rsidR="00F40B08" w:rsidRDefault="00F40B08">
            <w:pPr>
              <w:spacing w:after="0" w:line="240" w:lineRule="auto"/>
              <w:rPr>
                <w:rFonts w:ascii="Book Antiqua" w:hAnsi="Book Antiqua" w:cs="Arial"/>
                <w:sz w:val="22"/>
              </w:rPr>
            </w:pPr>
          </w:p>
        </w:tc>
        <w:tc>
          <w:tcPr>
            <w:tcW w:w="1483" w:type="dxa"/>
          </w:tcPr>
          <w:p w14:paraId="738DDCA0" w14:textId="77777777" w:rsidR="00F40B08" w:rsidRDefault="00F40B08">
            <w:pPr>
              <w:spacing w:after="0" w:line="240" w:lineRule="auto"/>
              <w:rPr>
                <w:rFonts w:ascii="Book Antiqua" w:hAnsi="Book Antiqua" w:cs="Arial"/>
                <w:sz w:val="22"/>
              </w:rPr>
            </w:pPr>
          </w:p>
        </w:tc>
        <w:tc>
          <w:tcPr>
            <w:tcW w:w="1537" w:type="dxa"/>
          </w:tcPr>
          <w:p w14:paraId="2455CA4E" w14:textId="77777777" w:rsidR="00F40B08" w:rsidRDefault="00F40B08">
            <w:pPr>
              <w:spacing w:after="0" w:line="240" w:lineRule="auto"/>
              <w:rPr>
                <w:rFonts w:ascii="Book Antiqua" w:hAnsi="Book Antiqua" w:cs="Arial"/>
                <w:sz w:val="22"/>
              </w:rPr>
            </w:pPr>
          </w:p>
        </w:tc>
        <w:tc>
          <w:tcPr>
            <w:tcW w:w="1632" w:type="dxa"/>
          </w:tcPr>
          <w:p w14:paraId="0A3EE6A2" w14:textId="77777777" w:rsidR="00F40B08" w:rsidRDefault="00F40B08">
            <w:pPr>
              <w:spacing w:after="0" w:line="240" w:lineRule="auto"/>
              <w:rPr>
                <w:rFonts w:ascii="Book Antiqua" w:hAnsi="Book Antiqua" w:cs="Arial"/>
                <w:sz w:val="22"/>
              </w:rPr>
            </w:pPr>
          </w:p>
        </w:tc>
      </w:tr>
    </w:tbl>
    <w:p w14:paraId="0BD1994D" w14:textId="77777777" w:rsidR="00F40B08" w:rsidRDefault="00F40B08">
      <w:pPr>
        <w:pStyle w:val="NoSpacing"/>
        <w:jc w:val="both"/>
        <w:rPr>
          <w:rFonts w:ascii="Book Antiqua" w:hAnsi="Book Antiqua" w:cs="Arial"/>
          <w:sz w:val="22"/>
          <w:szCs w:val="22"/>
        </w:rPr>
      </w:pPr>
    </w:p>
    <w:p w14:paraId="02F2D17A" w14:textId="77777777" w:rsidR="00F40B08" w:rsidRDefault="00000000">
      <w:pPr>
        <w:numPr>
          <w:ilvl w:val="0"/>
          <w:numId w:val="6"/>
        </w:numPr>
        <w:spacing w:after="0" w:line="240" w:lineRule="auto"/>
        <w:ind w:left="1276" w:hanging="567"/>
        <w:rPr>
          <w:rFonts w:ascii="Book Antiqua" w:hAnsi="Book Antiqua" w:cs="Arial"/>
          <w:b/>
          <w:bCs/>
          <w:sz w:val="22"/>
          <w:u w:val="single"/>
        </w:rPr>
      </w:pPr>
      <w:r>
        <w:rPr>
          <w:rFonts w:ascii="Book Antiqua" w:hAnsi="Book Antiqua" w:cs="Arial"/>
          <w:b/>
          <w:bCs/>
          <w:sz w:val="22"/>
        </w:rPr>
        <w:t>Alerts on standards, technical regulations and conformity assessment procedures:</w:t>
      </w:r>
      <w:r>
        <w:rPr>
          <w:rFonts w:ascii="Book Antiqua" w:hAnsi="Book Antiqua" w:cs="Arial"/>
          <w:b/>
          <w:bCs/>
          <w:sz w:val="22"/>
          <w:u w:val="single"/>
        </w:rPr>
        <w:t>Nil</w:t>
      </w:r>
    </w:p>
    <w:p w14:paraId="385AF922" w14:textId="77777777" w:rsidR="00F40B08" w:rsidRDefault="00F40B08">
      <w:pPr>
        <w:spacing w:after="0" w:line="240" w:lineRule="auto"/>
        <w:ind w:left="1276"/>
        <w:rPr>
          <w:rFonts w:ascii="Book Antiqua" w:hAnsi="Book Antiqua" w:cs="Arial"/>
          <w:sz w:val="2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1445"/>
        <w:gridCol w:w="1857"/>
        <w:gridCol w:w="1318"/>
        <w:gridCol w:w="1517"/>
        <w:gridCol w:w="1603"/>
      </w:tblGrid>
      <w:tr w:rsidR="00F40B08" w14:paraId="5737B7CE" w14:textId="77777777">
        <w:trPr>
          <w:trHeight w:val="634"/>
        </w:trPr>
        <w:tc>
          <w:tcPr>
            <w:tcW w:w="745" w:type="dxa"/>
          </w:tcPr>
          <w:p w14:paraId="15144F98" w14:textId="77777777" w:rsidR="00F40B08" w:rsidRDefault="00000000">
            <w:pPr>
              <w:spacing w:after="0" w:line="240" w:lineRule="auto"/>
              <w:jc w:val="center"/>
              <w:rPr>
                <w:rFonts w:ascii="Book Antiqua" w:hAnsi="Book Antiqua" w:cs="Arial"/>
                <w:sz w:val="22"/>
              </w:rPr>
            </w:pPr>
            <w:r>
              <w:rPr>
                <w:rFonts w:ascii="Book Antiqua" w:hAnsi="Book Antiqua" w:cs="Arial"/>
                <w:sz w:val="22"/>
              </w:rPr>
              <w:t>S.No.</w:t>
            </w:r>
          </w:p>
        </w:tc>
        <w:tc>
          <w:tcPr>
            <w:tcW w:w="1445" w:type="dxa"/>
          </w:tcPr>
          <w:p w14:paraId="473E3437" w14:textId="77777777" w:rsidR="00F40B08" w:rsidRDefault="00000000">
            <w:pPr>
              <w:spacing w:after="0" w:line="240" w:lineRule="auto"/>
              <w:jc w:val="center"/>
              <w:rPr>
                <w:rFonts w:ascii="Book Antiqua" w:hAnsi="Book Antiqua" w:cs="Arial"/>
                <w:sz w:val="22"/>
              </w:rPr>
            </w:pPr>
            <w:r>
              <w:rPr>
                <w:rFonts w:ascii="Book Antiqua" w:hAnsi="Book Antiqua" w:cs="Arial"/>
                <w:sz w:val="22"/>
              </w:rPr>
              <w:t>Notification no./ date</w:t>
            </w:r>
          </w:p>
        </w:tc>
        <w:tc>
          <w:tcPr>
            <w:tcW w:w="1857" w:type="dxa"/>
          </w:tcPr>
          <w:p w14:paraId="3865EC16" w14:textId="77777777" w:rsidR="00F40B08" w:rsidRDefault="00000000">
            <w:pPr>
              <w:spacing w:after="0" w:line="240" w:lineRule="auto"/>
              <w:jc w:val="center"/>
              <w:rPr>
                <w:rFonts w:ascii="Book Antiqua" w:hAnsi="Book Antiqua" w:cs="Arial"/>
                <w:sz w:val="22"/>
              </w:rPr>
            </w:pPr>
            <w:r>
              <w:rPr>
                <w:rFonts w:ascii="Book Antiqua" w:hAnsi="Book Antiqua" w:cs="Arial"/>
                <w:sz w:val="22"/>
              </w:rPr>
              <w:t>Standard/ technical regulation/ conformity assessment procedure</w:t>
            </w:r>
          </w:p>
        </w:tc>
        <w:tc>
          <w:tcPr>
            <w:tcW w:w="1318" w:type="dxa"/>
          </w:tcPr>
          <w:p w14:paraId="391ED41F" w14:textId="77777777" w:rsidR="00F40B08" w:rsidRDefault="00000000">
            <w:pPr>
              <w:spacing w:after="0" w:line="240" w:lineRule="auto"/>
              <w:jc w:val="center"/>
              <w:rPr>
                <w:rFonts w:ascii="Book Antiqua" w:hAnsi="Book Antiqua" w:cs="Arial"/>
                <w:sz w:val="22"/>
              </w:rPr>
            </w:pPr>
            <w:r>
              <w:rPr>
                <w:rFonts w:ascii="Book Antiqua" w:hAnsi="Book Antiqua" w:cs="Arial"/>
                <w:sz w:val="22"/>
              </w:rPr>
              <w:t>HS Codes</w:t>
            </w:r>
          </w:p>
        </w:tc>
        <w:tc>
          <w:tcPr>
            <w:tcW w:w="1517" w:type="dxa"/>
          </w:tcPr>
          <w:p w14:paraId="6EBC71B7" w14:textId="77777777" w:rsidR="00F40B08" w:rsidRDefault="00000000">
            <w:pPr>
              <w:spacing w:after="0" w:line="240" w:lineRule="auto"/>
              <w:jc w:val="center"/>
              <w:rPr>
                <w:rFonts w:ascii="Book Antiqua" w:hAnsi="Book Antiqua" w:cs="Arial"/>
                <w:sz w:val="22"/>
              </w:rPr>
            </w:pPr>
            <w:r>
              <w:rPr>
                <w:rFonts w:ascii="Book Antiqua" w:hAnsi="Book Antiqua" w:cs="Arial"/>
                <w:sz w:val="22"/>
              </w:rPr>
              <w:t>Effective from</w:t>
            </w:r>
          </w:p>
        </w:tc>
        <w:tc>
          <w:tcPr>
            <w:tcW w:w="1603" w:type="dxa"/>
          </w:tcPr>
          <w:p w14:paraId="4E636C1F" w14:textId="77777777" w:rsidR="00F40B08" w:rsidRDefault="00000000">
            <w:pPr>
              <w:spacing w:after="0" w:line="240" w:lineRule="auto"/>
              <w:jc w:val="center"/>
              <w:rPr>
                <w:rFonts w:ascii="Book Antiqua" w:hAnsi="Book Antiqua" w:cs="Arial"/>
                <w:sz w:val="22"/>
              </w:rPr>
            </w:pPr>
            <w:r>
              <w:rPr>
                <w:rFonts w:ascii="Book Antiqua" w:hAnsi="Book Antiqua" w:cs="Arial"/>
                <w:sz w:val="22"/>
              </w:rPr>
              <w:t>Remarks if any</w:t>
            </w:r>
          </w:p>
        </w:tc>
      </w:tr>
      <w:tr w:rsidR="00F40B08" w14:paraId="72D71DAE" w14:textId="77777777">
        <w:trPr>
          <w:trHeight w:val="293"/>
        </w:trPr>
        <w:tc>
          <w:tcPr>
            <w:tcW w:w="745" w:type="dxa"/>
          </w:tcPr>
          <w:p w14:paraId="0F932BD0" w14:textId="77777777" w:rsidR="00F40B08" w:rsidRDefault="00000000">
            <w:pPr>
              <w:spacing w:after="0" w:line="240" w:lineRule="auto"/>
              <w:rPr>
                <w:rFonts w:ascii="Book Antiqua" w:hAnsi="Book Antiqua" w:cs="Arial"/>
                <w:sz w:val="22"/>
              </w:rPr>
            </w:pPr>
            <w:r>
              <w:rPr>
                <w:rFonts w:ascii="Book Antiqua" w:hAnsi="Book Antiqua" w:cs="Arial"/>
                <w:sz w:val="22"/>
              </w:rPr>
              <w:t>1.</w:t>
            </w:r>
          </w:p>
        </w:tc>
        <w:tc>
          <w:tcPr>
            <w:tcW w:w="1445" w:type="dxa"/>
          </w:tcPr>
          <w:p w14:paraId="1C04731A" w14:textId="77777777" w:rsidR="00F40B08" w:rsidRDefault="00F40B08">
            <w:pPr>
              <w:spacing w:after="0" w:line="240" w:lineRule="auto"/>
              <w:rPr>
                <w:rFonts w:ascii="Book Antiqua" w:hAnsi="Book Antiqua" w:cs="Arial"/>
                <w:sz w:val="22"/>
              </w:rPr>
            </w:pPr>
          </w:p>
        </w:tc>
        <w:tc>
          <w:tcPr>
            <w:tcW w:w="1857" w:type="dxa"/>
          </w:tcPr>
          <w:p w14:paraId="71C06A2F" w14:textId="77777777" w:rsidR="00F40B08" w:rsidRDefault="00F40B08">
            <w:pPr>
              <w:spacing w:after="0" w:line="240" w:lineRule="auto"/>
              <w:rPr>
                <w:rFonts w:ascii="Book Antiqua" w:hAnsi="Book Antiqua" w:cs="Arial"/>
                <w:sz w:val="22"/>
              </w:rPr>
            </w:pPr>
          </w:p>
        </w:tc>
        <w:tc>
          <w:tcPr>
            <w:tcW w:w="1318" w:type="dxa"/>
          </w:tcPr>
          <w:p w14:paraId="7DB680AF" w14:textId="77777777" w:rsidR="00F40B08" w:rsidRDefault="00F40B08">
            <w:pPr>
              <w:spacing w:after="0" w:line="240" w:lineRule="auto"/>
              <w:rPr>
                <w:rFonts w:ascii="Book Antiqua" w:hAnsi="Book Antiqua" w:cs="Arial"/>
                <w:sz w:val="22"/>
              </w:rPr>
            </w:pPr>
          </w:p>
        </w:tc>
        <w:tc>
          <w:tcPr>
            <w:tcW w:w="1517" w:type="dxa"/>
          </w:tcPr>
          <w:p w14:paraId="5D73C444" w14:textId="77777777" w:rsidR="00F40B08" w:rsidRDefault="00F40B08">
            <w:pPr>
              <w:spacing w:after="0" w:line="240" w:lineRule="auto"/>
              <w:rPr>
                <w:rFonts w:ascii="Book Antiqua" w:hAnsi="Book Antiqua" w:cs="Arial"/>
                <w:sz w:val="22"/>
              </w:rPr>
            </w:pPr>
          </w:p>
        </w:tc>
        <w:tc>
          <w:tcPr>
            <w:tcW w:w="1603" w:type="dxa"/>
          </w:tcPr>
          <w:p w14:paraId="3D3D46EF" w14:textId="77777777" w:rsidR="00F40B08" w:rsidRDefault="00F40B08">
            <w:pPr>
              <w:spacing w:after="0" w:line="240" w:lineRule="auto"/>
              <w:rPr>
                <w:rFonts w:ascii="Book Antiqua" w:hAnsi="Book Antiqua" w:cs="Arial"/>
                <w:sz w:val="22"/>
              </w:rPr>
            </w:pPr>
          </w:p>
        </w:tc>
      </w:tr>
    </w:tbl>
    <w:p w14:paraId="419A9AC4" w14:textId="77777777" w:rsidR="00F40B08" w:rsidRDefault="00F40B08">
      <w:pPr>
        <w:spacing w:after="0" w:line="240" w:lineRule="auto"/>
        <w:ind w:left="1890"/>
        <w:rPr>
          <w:rFonts w:ascii="Book Antiqua" w:hAnsi="Book Antiqua" w:cs="Arial"/>
          <w:sz w:val="22"/>
        </w:rPr>
      </w:pPr>
    </w:p>
    <w:p w14:paraId="63302319" w14:textId="77777777" w:rsidR="00F40B08" w:rsidRDefault="00000000">
      <w:pPr>
        <w:numPr>
          <w:ilvl w:val="0"/>
          <w:numId w:val="6"/>
        </w:numPr>
        <w:spacing w:after="0" w:line="240" w:lineRule="auto"/>
        <w:ind w:left="1134" w:hanging="567"/>
        <w:rPr>
          <w:rFonts w:ascii="Book Antiqua" w:hAnsi="Book Antiqua" w:cs="Arial"/>
          <w:sz w:val="22"/>
        </w:rPr>
      </w:pPr>
      <w:r>
        <w:rPr>
          <w:rFonts w:ascii="Book Antiqua" w:hAnsi="Book Antiqua" w:cs="Arial"/>
          <w:sz w:val="22"/>
        </w:rPr>
        <w:t>Alerts on trade defense measures taken by respective country:</w:t>
      </w:r>
      <w:r>
        <w:rPr>
          <w:rFonts w:ascii="Book Antiqua" w:hAnsi="Book Antiqua" w:cs="Arial"/>
          <w:sz w:val="22"/>
        </w:rPr>
        <w:tab/>
      </w:r>
    </w:p>
    <w:p w14:paraId="48BF6460" w14:textId="77777777" w:rsidR="00F40B08" w:rsidRDefault="00000000">
      <w:pPr>
        <w:spacing w:after="0" w:line="240" w:lineRule="auto"/>
        <w:ind w:left="1134" w:hanging="567"/>
        <w:rPr>
          <w:rFonts w:ascii="Book Antiqua" w:hAnsi="Book Antiqua" w:cs="Arial"/>
          <w:i/>
          <w:sz w:val="22"/>
        </w:rPr>
      </w:pPr>
      <w:r>
        <w:rPr>
          <w:rFonts w:ascii="Book Antiqua" w:hAnsi="Book Antiqua" w:cs="Arial"/>
          <w:i/>
          <w:sz w:val="22"/>
        </w:rPr>
        <w:tab/>
        <w:t>(Safeguards including special safeguard, antidumping, CVD or anti- subsidy)–</w:t>
      </w:r>
      <w:r>
        <w:rPr>
          <w:rFonts w:ascii="Book Antiqua" w:hAnsi="Book Antiqua" w:cs="Arial"/>
          <w:sz w:val="22"/>
          <w:u w:val="single"/>
        </w:rPr>
        <w:t>Nil</w:t>
      </w:r>
    </w:p>
    <w:p w14:paraId="717A9F19" w14:textId="77777777" w:rsidR="00F40B08" w:rsidRDefault="00F40B08">
      <w:pPr>
        <w:spacing w:after="0" w:line="240" w:lineRule="auto"/>
        <w:ind w:left="1276"/>
        <w:rPr>
          <w:rFonts w:ascii="Book Antiqua" w:hAnsi="Book Antiqua" w:cs="Arial"/>
          <w:i/>
          <w:sz w:val="2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1593"/>
        <w:gridCol w:w="1615"/>
        <w:gridCol w:w="1518"/>
        <w:gridCol w:w="1388"/>
        <w:gridCol w:w="1626"/>
      </w:tblGrid>
      <w:tr w:rsidR="00F40B08" w14:paraId="02B4BC78" w14:textId="77777777">
        <w:trPr>
          <w:trHeight w:val="716"/>
        </w:trPr>
        <w:tc>
          <w:tcPr>
            <w:tcW w:w="717" w:type="dxa"/>
          </w:tcPr>
          <w:p w14:paraId="08367553" w14:textId="77777777" w:rsidR="00F40B08" w:rsidRDefault="00000000">
            <w:pPr>
              <w:spacing w:after="0" w:line="240" w:lineRule="auto"/>
              <w:jc w:val="center"/>
              <w:rPr>
                <w:rFonts w:ascii="Book Antiqua" w:hAnsi="Book Antiqua" w:cs="Arial"/>
                <w:sz w:val="22"/>
              </w:rPr>
            </w:pPr>
            <w:r>
              <w:rPr>
                <w:rFonts w:ascii="Book Antiqua" w:hAnsi="Book Antiqua" w:cs="Arial"/>
                <w:sz w:val="22"/>
              </w:rPr>
              <w:t>S.No.</w:t>
            </w:r>
          </w:p>
        </w:tc>
        <w:tc>
          <w:tcPr>
            <w:tcW w:w="1593" w:type="dxa"/>
          </w:tcPr>
          <w:p w14:paraId="2C3FB2B7" w14:textId="77777777" w:rsidR="00F40B08" w:rsidRDefault="00000000">
            <w:pPr>
              <w:spacing w:after="0" w:line="240" w:lineRule="auto"/>
              <w:jc w:val="center"/>
              <w:rPr>
                <w:rFonts w:ascii="Book Antiqua" w:hAnsi="Book Antiqua" w:cs="Arial"/>
                <w:sz w:val="22"/>
              </w:rPr>
            </w:pPr>
            <w:r>
              <w:rPr>
                <w:rFonts w:ascii="Book Antiqua" w:hAnsi="Book Antiqua" w:cs="Arial"/>
                <w:sz w:val="22"/>
              </w:rPr>
              <w:t>Notification no., date or other references</w:t>
            </w:r>
          </w:p>
        </w:tc>
        <w:tc>
          <w:tcPr>
            <w:tcW w:w="1615" w:type="dxa"/>
          </w:tcPr>
          <w:p w14:paraId="22B7EDD9" w14:textId="77777777" w:rsidR="00F40B08" w:rsidRDefault="00000000">
            <w:pPr>
              <w:spacing w:after="0" w:line="240" w:lineRule="auto"/>
              <w:jc w:val="center"/>
              <w:rPr>
                <w:rFonts w:ascii="Book Antiqua" w:hAnsi="Book Antiqua" w:cs="Arial"/>
                <w:sz w:val="22"/>
              </w:rPr>
            </w:pPr>
            <w:r>
              <w:rPr>
                <w:rFonts w:ascii="Book Antiqua" w:hAnsi="Book Antiqua" w:cs="Arial"/>
                <w:sz w:val="22"/>
              </w:rPr>
              <w:t>Type (initiation, final, prov., sunset, consultations, new shipper review)</w:t>
            </w:r>
          </w:p>
        </w:tc>
        <w:tc>
          <w:tcPr>
            <w:tcW w:w="1518" w:type="dxa"/>
          </w:tcPr>
          <w:p w14:paraId="052C6FBC" w14:textId="77777777" w:rsidR="00F40B08" w:rsidRDefault="00000000">
            <w:pPr>
              <w:spacing w:after="0" w:line="240" w:lineRule="auto"/>
              <w:jc w:val="center"/>
              <w:rPr>
                <w:rFonts w:ascii="Book Antiqua" w:hAnsi="Book Antiqua" w:cs="Arial"/>
                <w:sz w:val="22"/>
              </w:rPr>
            </w:pPr>
            <w:r>
              <w:rPr>
                <w:rFonts w:ascii="Book Antiqua" w:hAnsi="Book Antiqua" w:cs="Arial"/>
                <w:sz w:val="22"/>
              </w:rPr>
              <w:t>Details of products/ sectors affected (including HS codes)</w:t>
            </w:r>
          </w:p>
        </w:tc>
        <w:tc>
          <w:tcPr>
            <w:tcW w:w="1388" w:type="dxa"/>
          </w:tcPr>
          <w:p w14:paraId="14C720DE" w14:textId="77777777" w:rsidR="00F40B08" w:rsidRDefault="00000000">
            <w:pPr>
              <w:spacing w:after="0" w:line="240" w:lineRule="auto"/>
              <w:jc w:val="center"/>
              <w:rPr>
                <w:rFonts w:ascii="Book Antiqua" w:hAnsi="Book Antiqua" w:cs="Arial"/>
                <w:sz w:val="22"/>
              </w:rPr>
            </w:pPr>
            <w:r>
              <w:rPr>
                <w:rFonts w:ascii="Book Antiqua" w:hAnsi="Book Antiqua" w:cs="Arial"/>
                <w:sz w:val="22"/>
              </w:rPr>
              <w:t>Effective from</w:t>
            </w:r>
          </w:p>
        </w:tc>
        <w:tc>
          <w:tcPr>
            <w:tcW w:w="1626" w:type="dxa"/>
          </w:tcPr>
          <w:p w14:paraId="3644A683" w14:textId="77777777" w:rsidR="00F40B08" w:rsidRDefault="00000000">
            <w:pPr>
              <w:spacing w:after="0" w:line="240" w:lineRule="auto"/>
              <w:jc w:val="center"/>
              <w:rPr>
                <w:rFonts w:ascii="Book Antiqua" w:hAnsi="Book Antiqua" w:cs="Arial"/>
                <w:sz w:val="22"/>
              </w:rPr>
            </w:pPr>
            <w:r>
              <w:rPr>
                <w:rFonts w:ascii="Book Antiqua" w:hAnsi="Book Antiqua" w:cs="Arial"/>
                <w:sz w:val="22"/>
              </w:rPr>
              <w:t>Remarks if any</w:t>
            </w:r>
          </w:p>
        </w:tc>
      </w:tr>
      <w:tr w:rsidR="00F40B08" w14:paraId="6B381003" w14:textId="77777777">
        <w:trPr>
          <w:trHeight w:val="249"/>
        </w:trPr>
        <w:tc>
          <w:tcPr>
            <w:tcW w:w="717" w:type="dxa"/>
          </w:tcPr>
          <w:p w14:paraId="6AAF0901" w14:textId="77777777" w:rsidR="00F40B08" w:rsidRDefault="00000000">
            <w:pPr>
              <w:spacing w:after="0" w:line="240" w:lineRule="auto"/>
              <w:rPr>
                <w:rFonts w:ascii="Book Antiqua" w:hAnsi="Book Antiqua" w:cs="Arial"/>
                <w:sz w:val="22"/>
              </w:rPr>
            </w:pPr>
            <w:r>
              <w:rPr>
                <w:rFonts w:ascii="Book Antiqua" w:hAnsi="Book Antiqua" w:cs="Arial"/>
                <w:sz w:val="22"/>
              </w:rPr>
              <w:t>1.</w:t>
            </w:r>
          </w:p>
        </w:tc>
        <w:tc>
          <w:tcPr>
            <w:tcW w:w="1593" w:type="dxa"/>
          </w:tcPr>
          <w:p w14:paraId="57F95B28" w14:textId="77777777" w:rsidR="00F40B08" w:rsidRDefault="00000000">
            <w:pPr>
              <w:spacing w:after="0" w:line="240" w:lineRule="auto"/>
              <w:rPr>
                <w:rFonts w:ascii="Book Antiqua" w:hAnsi="Book Antiqua" w:cs="Arial"/>
                <w:sz w:val="22"/>
              </w:rPr>
            </w:pPr>
            <w:r>
              <w:rPr>
                <w:rFonts w:ascii="Book Antiqua" w:hAnsi="Book Antiqua" w:cs="Arial"/>
                <w:sz w:val="22"/>
              </w:rPr>
              <w:t>-</w:t>
            </w:r>
          </w:p>
        </w:tc>
        <w:tc>
          <w:tcPr>
            <w:tcW w:w="1615" w:type="dxa"/>
          </w:tcPr>
          <w:p w14:paraId="142AFEAD" w14:textId="77777777" w:rsidR="00F40B08" w:rsidRDefault="00000000">
            <w:pPr>
              <w:spacing w:after="0" w:line="240" w:lineRule="auto"/>
              <w:rPr>
                <w:rFonts w:ascii="Book Antiqua" w:hAnsi="Book Antiqua" w:cs="Arial"/>
                <w:sz w:val="22"/>
              </w:rPr>
            </w:pPr>
            <w:r>
              <w:rPr>
                <w:rFonts w:ascii="Book Antiqua" w:hAnsi="Book Antiqua" w:cs="Arial"/>
                <w:sz w:val="22"/>
              </w:rPr>
              <w:t>-</w:t>
            </w:r>
          </w:p>
        </w:tc>
        <w:tc>
          <w:tcPr>
            <w:tcW w:w="1518" w:type="dxa"/>
          </w:tcPr>
          <w:p w14:paraId="5078F0F6" w14:textId="77777777" w:rsidR="00F40B08" w:rsidRDefault="00000000">
            <w:pPr>
              <w:spacing w:after="0" w:line="240" w:lineRule="auto"/>
              <w:rPr>
                <w:rFonts w:ascii="Book Antiqua" w:hAnsi="Book Antiqua" w:cs="Arial"/>
                <w:sz w:val="22"/>
              </w:rPr>
            </w:pPr>
            <w:r>
              <w:rPr>
                <w:rFonts w:ascii="Book Antiqua" w:hAnsi="Book Antiqua" w:cs="Arial"/>
                <w:sz w:val="22"/>
              </w:rPr>
              <w:t>-</w:t>
            </w:r>
          </w:p>
        </w:tc>
        <w:tc>
          <w:tcPr>
            <w:tcW w:w="1388" w:type="dxa"/>
          </w:tcPr>
          <w:p w14:paraId="4AC0FD76" w14:textId="77777777" w:rsidR="00F40B08" w:rsidRDefault="00000000">
            <w:pPr>
              <w:spacing w:after="0" w:line="240" w:lineRule="auto"/>
              <w:rPr>
                <w:rFonts w:ascii="Book Antiqua" w:hAnsi="Book Antiqua" w:cs="Arial"/>
                <w:sz w:val="22"/>
              </w:rPr>
            </w:pPr>
            <w:r>
              <w:rPr>
                <w:rFonts w:ascii="Book Antiqua" w:hAnsi="Book Antiqua" w:cs="Arial"/>
                <w:sz w:val="22"/>
              </w:rPr>
              <w:t>-</w:t>
            </w:r>
          </w:p>
        </w:tc>
        <w:tc>
          <w:tcPr>
            <w:tcW w:w="1626" w:type="dxa"/>
          </w:tcPr>
          <w:p w14:paraId="68C86784" w14:textId="77777777" w:rsidR="00F40B08" w:rsidRDefault="00000000">
            <w:pPr>
              <w:spacing w:after="0" w:line="240" w:lineRule="auto"/>
              <w:rPr>
                <w:rFonts w:ascii="Book Antiqua" w:hAnsi="Book Antiqua" w:cs="Arial"/>
                <w:sz w:val="22"/>
              </w:rPr>
            </w:pPr>
            <w:r>
              <w:rPr>
                <w:rFonts w:ascii="Book Antiqua" w:hAnsi="Book Antiqua" w:cs="Arial"/>
                <w:sz w:val="22"/>
              </w:rPr>
              <w:t>-</w:t>
            </w:r>
          </w:p>
        </w:tc>
      </w:tr>
    </w:tbl>
    <w:p w14:paraId="60CB33DB" w14:textId="77777777" w:rsidR="00F40B08" w:rsidRDefault="00F40B08">
      <w:pPr>
        <w:spacing w:after="0" w:line="240" w:lineRule="auto"/>
        <w:rPr>
          <w:rFonts w:ascii="Book Antiqua" w:hAnsi="Book Antiqua" w:cs="Arial"/>
          <w:sz w:val="22"/>
        </w:rPr>
      </w:pPr>
    </w:p>
    <w:p w14:paraId="6E9140A2" w14:textId="77777777" w:rsidR="00F40B08" w:rsidRDefault="00000000">
      <w:pPr>
        <w:spacing w:after="0" w:line="240" w:lineRule="auto"/>
        <w:ind w:left="1134" w:hanging="1134"/>
        <w:rPr>
          <w:rFonts w:ascii="Book Antiqua" w:hAnsi="Book Antiqua" w:cs="Arial"/>
          <w:sz w:val="22"/>
          <w:u w:val="single"/>
        </w:rPr>
      </w:pPr>
      <w:r>
        <w:rPr>
          <w:rFonts w:ascii="Book Antiqua" w:hAnsi="Book Antiqua" w:cs="Arial"/>
          <w:sz w:val="22"/>
        </w:rPr>
        <w:t xml:space="preserve">d.      Alert on services, regulatory regime, qualification requirement, licensing procedures, visa regime, barriers etc. -  </w:t>
      </w:r>
      <w:r>
        <w:rPr>
          <w:rFonts w:ascii="Book Antiqua" w:hAnsi="Book Antiqua" w:cs="Arial"/>
          <w:sz w:val="22"/>
          <w:u w:val="single"/>
        </w:rPr>
        <w:t>Nil.</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1599"/>
        <w:gridCol w:w="1653"/>
        <w:gridCol w:w="1417"/>
        <w:gridCol w:w="1463"/>
        <w:gridCol w:w="1608"/>
      </w:tblGrid>
      <w:tr w:rsidR="00F40B08" w14:paraId="79092129" w14:textId="77777777">
        <w:trPr>
          <w:trHeight w:val="432"/>
        </w:trPr>
        <w:tc>
          <w:tcPr>
            <w:tcW w:w="745" w:type="dxa"/>
          </w:tcPr>
          <w:p w14:paraId="55696C27" w14:textId="77777777" w:rsidR="00F40B08" w:rsidRDefault="00000000">
            <w:pPr>
              <w:spacing w:after="0" w:line="240" w:lineRule="auto"/>
              <w:jc w:val="center"/>
              <w:rPr>
                <w:rFonts w:ascii="Book Antiqua" w:hAnsi="Book Antiqua" w:cs="Arial"/>
                <w:sz w:val="22"/>
              </w:rPr>
            </w:pPr>
            <w:r>
              <w:rPr>
                <w:rFonts w:ascii="Book Antiqua" w:hAnsi="Book Antiqua" w:cs="Arial"/>
                <w:sz w:val="22"/>
              </w:rPr>
              <w:t>S.No.</w:t>
            </w:r>
          </w:p>
        </w:tc>
        <w:tc>
          <w:tcPr>
            <w:tcW w:w="1599" w:type="dxa"/>
          </w:tcPr>
          <w:p w14:paraId="48670430" w14:textId="77777777" w:rsidR="00F40B08" w:rsidRDefault="00000000">
            <w:pPr>
              <w:spacing w:after="0" w:line="240" w:lineRule="auto"/>
              <w:jc w:val="center"/>
              <w:rPr>
                <w:rFonts w:ascii="Book Antiqua" w:hAnsi="Book Antiqua" w:cs="Arial"/>
                <w:sz w:val="22"/>
              </w:rPr>
            </w:pPr>
            <w:r>
              <w:rPr>
                <w:rFonts w:ascii="Book Antiqua" w:hAnsi="Book Antiqua" w:cs="Arial"/>
                <w:sz w:val="22"/>
              </w:rPr>
              <w:t>Notification no., and date or references</w:t>
            </w:r>
          </w:p>
        </w:tc>
        <w:tc>
          <w:tcPr>
            <w:tcW w:w="1653" w:type="dxa"/>
          </w:tcPr>
          <w:p w14:paraId="33186E1E" w14:textId="77777777" w:rsidR="00F40B08" w:rsidRDefault="00000000">
            <w:pPr>
              <w:spacing w:after="0" w:line="240" w:lineRule="auto"/>
              <w:jc w:val="center"/>
              <w:rPr>
                <w:rFonts w:ascii="Book Antiqua" w:hAnsi="Book Antiqua" w:cs="Arial"/>
                <w:sz w:val="22"/>
              </w:rPr>
            </w:pPr>
            <w:r>
              <w:rPr>
                <w:rFonts w:ascii="Book Antiqua" w:hAnsi="Book Antiqua" w:cs="Arial"/>
                <w:sz w:val="22"/>
              </w:rPr>
              <w:t>Service sectors affected</w:t>
            </w:r>
          </w:p>
        </w:tc>
        <w:tc>
          <w:tcPr>
            <w:tcW w:w="1417" w:type="dxa"/>
          </w:tcPr>
          <w:p w14:paraId="4B455614" w14:textId="77777777" w:rsidR="00F40B08" w:rsidRDefault="00000000">
            <w:pPr>
              <w:spacing w:after="0" w:line="240" w:lineRule="auto"/>
              <w:jc w:val="center"/>
              <w:rPr>
                <w:rFonts w:ascii="Book Antiqua" w:hAnsi="Book Antiqua" w:cs="Arial"/>
                <w:sz w:val="22"/>
              </w:rPr>
            </w:pPr>
            <w:r>
              <w:rPr>
                <w:rFonts w:ascii="Book Antiqua" w:hAnsi="Book Antiqua" w:cs="Arial"/>
                <w:sz w:val="22"/>
              </w:rPr>
              <w:t>Modes</w:t>
            </w:r>
          </w:p>
        </w:tc>
        <w:tc>
          <w:tcPr>
            <w:tcW w:w="1463" w:type="dxa"/>
          </w:tcPr>
          <w:p w14:paraId="3E042DA9" w14:textId="77777777" w:rsidR="00F40B08" w:rsidRDefault="00000000">
            <w:pPr>
              <w:spacing w:after="0" w:line="240" w:lineRule="auto"/>
              <w:jc w:val="center"/>
              <w:rPr>
                <w:rFonts w:ascii="Book Antiqua" w:hAnsi="Book Antiqua" w:cs="Arial"/>
                <w:sz w:val="22"/>
              </w:rPr>
            </w:pPr>
            <w:r>
              <w:rPr>
                <w:rFonts w:ascii="Book Antiqua" w:hAnsi="Book Antiqua" w:cs="Arial"/>
                <w:sz w:val="22"/>
              </w:rPr>
              <w:t>Effective from</w:t>
            </w:r>
          </w:p>
        </w:tc>
        <w:tc>
          <w:tcPr>
            <w:tcW w:w="1608" w:type="dxa"/>
          </w:tcPr>
          <w:p w14:paraId="4158718E" w14:textId="77777777" w:rsidR="00F40B08" w:rsidRDefault="00000000">
            <w:pPr>
              <w:spacing w:after="0" w:line="240" w:lineRule="auto"/>
              <w:jc w:val="center"/>
              <w:rPr>
                <w:rFonts w:ascii="Book Antiqua" w:hAnsi="Book Antiqua" w:cs="Arial"/>
                <w:sz w:val="22"/>
              </w:rPr>
            </w:pPr>
            <w:r>
              <w:rPr>
                <w:rFonts w:ascii="Book Antiqua" w:hAnsi="Book Antiqua" w:cs="Arial"/>
                <w:sz w:val="22"/>
              </w:rPr>
              <w:t>Remarks if any</w:t>
            </w:r>
          </w:p>
        </w:tc>
      </w:tr>
      <w:tr w:rsidR="00F40B08" w14:paraId="31B52A3C" w14:textId="77777777">
        <w:trPr>
          <w:trHeight w:val="432"/>
        </w:trPr>
        <w:tc>
          <w:tcPr>
            <w:tcW w:w="745" w:type="dxa"/>
          </w:tcPr>
          <w:p w14:paraId="6E4A1428" w14:textId="77777777" w:rsidR="00F40B08" w:rsidRDefault="00F40B08">
            <w:pPr>
              <w:spacing w:after="0" w:line="240" w:lineRule="auto"/>
              <w:jc w:val="center"/>
              <w:rPr>
                <w:rFonts w:ascii="Book Antiqua" w:hAnsi="Book Antiqua" w:cs="Arial"/>
                <w:sz w:val="22"/>
              </w:rPr>
            </w:pPr>
          </w:p>
        </w:tc>
        <w:tc>
          <w:tcPr>
            <w:tcW w:w="1599" w:type="dxa"/>
          </w:tcPr>
          <w:p w14:paraId="2AF442E3" w14:textId="77777777" w:rsidR="00F40B08" w:rsidRDefault="00F40B08">
            <w:pPr>
              <w:spacing w:after="0" w:line="240" w:lineRule="auto"/>
              <w:jc w:val="center"/>
              <w:rPr>
                <w:rFonts w:ascii="Book Antiqua" w:hAnsi="Book Antiqua" w:cs="Arial"/>
                <w:sz w:val="22"/>
              </w:rPr>
            </w:pPr>
          </w:p>
        </w:tc>
        <w:tc>
          <w:tcPr>
            <w:tcW w:w="1653" w:type="dxa"/>
          </w:tcPr>
          <w:p w14:paraId="77B6B7C8" w14:textId="77777777" w:rsidR="00F40B08" w:rsidRDefault="00F40B08">
            <w:pPr>
              <w:spacing w:after="0" w:line="240" w:lineRule="auto"/>
              <w:jc w:val="center"/>
              <w:rPr>
                <w:rFonts w:ascii="Book Antiqua" w:hAnsi="Book Antiqua" w:cs="Arial"/>
                <w:sz w:val="22"/>
              </w:rPr>
            </w:pPr>
          </w:p>
        </w:tc>
        <w:tc>
          <w:tcPr>
            <w:tcW w:w="1417" w:type="dxa"/>
          </w:tcPr>
          <w:p w14:paraId="37B57223" w14:textId="77777777" w:rsidR="00F40B08" w:rsidRDefault="00F40B08">
            <w:pPr>
              <w:spacing w:after="0" w:line="240" w:lineRule="auto"/>
              <w:jc w:val="center"/>
              <w:rPr>
                <w:rFonts w:ascii="Book Antiqua" w:hAnsi="Book Antiqua" w:cs="Arial"/>
                <w:sz w:val="22"/>
              </w:rPr>
            </w:pPr>
          </w:p>
        </w:tc>
        <w:tc>
          <w:tcPr>
            <w:tcW w:w="1463" w:type="dxa"/>
          </w:tcPr>
          <w:p w14:paraId="46E87391" w14:textId="77777777" w:rsidR="00F40B08" w:rsidRDefault="00F40B08">
            <w:pPr>
              <w:spacing w:after="0" w:line="240" w:lineRule="auto"/>
              <w:jc w:val="center"/>
              <w:rPr>
                <w:rFonts w:ascii="Book Antiqua" w:hAnsi="Book Antiqua" w:cs="Arial"/>
                <w:sz w:val="22"/>
              </w:rPr>
            </w:pPr>
          </w:p>
        </w:tc>
        <w:tc>
          <w:tcPr>
            <w:tcW w:w="1608" w:type="dxa"/>
          </w:tcPr>
          <w:p w14:paraId="5EA66D1F" w14:textId="77777777" w:rsidR="00F40B08" w:rsidRDefault="00F40B08">
            <w:pPr>
              <w:spacing w:after="0" w:line="240" w:lineRule="auto"/>
              <w:jc w:val="center"/>
              <w:rPr>
                <w:rFonts w:ascii="Book Antiqua" w:hAnsi="Book Antiqua" w:cs="Arial"/>
                <w:sz w:val="22"/>
              </w:rPr>
            </w:pPr>
          </w:p>
        </w:tc>
      </w:tr>
    </w:tbl>
    <w:p w14:paraId="0E220FD3" w14:textId="77777777" w:rsidR="00F40B08" w:rsidRDefault="00F40B08">
      <w:pPr>
        <w:spacing w:after="0" w:line="240" w:lineRule="auto"/>
        <w:rPr>
          <w:rFonts w:ascii="Book Antiqua" w:hAnsi="Book Antiqua" w:cs="Arial"/>
          <w:sz w:val="22"/>
        </w:rPr>
      </w:pPr>
    </w:p>
    <w:p w14:paraId="4BC5C4D4" w14:textId="77777777" w:rsidR="00F40B08" w:rsidRDefault="00000000">
      <w:pPr>
        <w:pStyle w:val="ListParagraph"/>
        <w:spacing w:line="240" w:lineRule="auto"/>
        <w:ind w:left="540"/>
        <w:jc w:val="both"/>
        <w:rPr>
          <w:rFonts w:ascii="Book Antiqua" w:hAnsi="Book Antiqua" w:cs="Arial"/>
          <w:sz w:val="22"/>
          <w:szCs w:val="22"/>
          <w:shd w:val="clear" w:color="auto" w:fill="FFFFFF"/>
        </w:rPr>
      </w:pPr>
      <w:r>
        <w:rPr>
          <w:rFonts w:ascii="Book Antiqua" w:hAnsi="Book Antiqua" w:cs="Arial"/>
          <w:sz w:val="22"/>
          <w:szCs w:val="22"/>
          <w:shd w:val="clear" w:color="auto" w:fill="FFFFFF"/>
        </w:rPr>
        <w:t>Note:</w:t>
      </w:r>
    </w:p>
    <w:p w14:paraId="7D1CD52D" w14:textId="77777777" w:rsidR="00F40B08" w:rsidRDefault="00000000">
      <w:pPr>
        <w:pStyle w:val="ListParagraph"/>
        <w:spacing w:line="240" w:lineRule="auto"/>
        <w:ind w:left="540"/>
        <w:jc w:val="both"/>
        <w:rPr>
          <w:rFonts w:ascii="Book Antiqua" w:hAnsi="Book Antiqua" w:cs="Arial"/>
          <w:sz w:val="22"/>
          <w:szCs w:val="22"/>
          <w:shd w:val="clear" w:color="auto" w:fill="FFFFFF"/>
          <w:lang w:val="en-US"/>
        </w:rPr>
      </w:pPr>
      <w:r>
        <w:rPr>
          <w:rFonts w:ascii="Book Antiqua" w:hAnsi="Book Antiqua" w:cs="Arial"/>
          <w:b/>
          <w:bCs/>
          <w:sz w:val="22"/>
          <w:szCs w:val="22"/>
          <w:shd w:val="clear" w:color="auto" w:fill="FFFFFF"/>
        </w:rPr>
        <w:t xml:space="preserve">(i)  </w:t>
      </w:r>
      <w:r>
        <w:rPr>
          <w:rFonts w:ascii="Book Antiqua" w:hAnsi="Book Antiqua" w:cs="Arial"/>
          <w:sz w:val="22"/>
          <w:szCs w:val="22"/>
          <w:shd w:val="clear" w:color="auto" w:fill="FFFFFF"/>
        </w:rPr>
        <w:t>I</w:t>
      </w:r>
      <w:r>
        <w:rPr>
          <w:rFonts w:ascii="Book Antiqua" w:hAnsi="Book Antiqua" w:cs="Arial"/>
          <w:sz w:val="22"/>
          <w:szCs w:val="22"/>
          <w:shd w:val="clear" w:color="auto" w:fill="FFFFFF"/>
          <w:lang w:val="en-US"/>
        </w:rPr>
        <w:t>n Uzbekistan, the "Single Window" system streamlines the licensing process for businesses by centralizing applications and document management. This system, facilitated by the "License" information system complex, allows businesses to submit applications, pay fees, and track their progress online. The system aims to simplify procedures, reduce costs, and increase transparency in licensing. https://gov.uz/en/pages/Elektron_litsenziyalash_tizimi</w:t>
      </w:r>
    </w:p>
    <w:p w14:paraId="562B0938" w14:textId="77777777" w:rsidR="00F40B08" w:rsidRDefault="00F40B08">
      <w:pPr>
        <w:pStyle w:val="ListParagraph"/>
        <w:spacing w:line="240" w:lineRule="auto"/>
        <w:ind w:left="540"/>
        <w:jc w:val="both"/>
        <w:rPr>
          <w:rFonts w:ascii="Book Antiqua" w:hAnsi="Book Antiqua" w:cs="Arial"/>
          <w:sz w:val="22"/>
          <w:szCs w:val="22"/>
        </w:rPr>
      </w:pPr>
    </w:p>
    <w:p w14:paraId="4C0D9C82" w14:textId="77777777" w:rsidR="00F40B08" w:rsidRDefault="00000000">
      <w:pPr>
        <w:spacing w:after="0" w:line="240" w:lineRule="auto"/>
        <w:ind w:left="720"/>
        <w:jc w:val="both"/>
        <w:rPr>
          <w:rFonts w:ascii="Book Antiqua" w:hAnsi="Book Antiqua" w:cs="Arial"/>
          <w:sz w:val="22"/>
          <w:shd w:val="clear" w:color="auto" w:fill="FFFFFF"/>
        </w:rPr>
      </w:pPr>
      <w:r>
        <w:rPr>
          <w:rFonts w:ascii="Book Antiqua" w:hAnsi="Book Antiqua" w:cs="Arial"/>
          <w:b/>
          <w:bCs/>
          <w:sz w:val="22"/>
          <w:shd w:val="clear" w:color="auto" w:fill="FFFFFF"/>
        </w:rPr>
        <w:t xml:space="preserve">(ii) </w:t>
      </w:r>
      <w:r>
        <w:rPr>
          <w:rFonts w:ascii="Book Antiqua" w:hAnsi="Book Antiqua" w:cs="Arial"/>
          <w:sz w:val="22"/>
          <w:shd w:val="clear" w:color="auto" w:fill="FFFFFF"/>
        </w:rPr>
        <w:t xml:space="preserve">Uzbekistan's visa regime involves both visa-free entry for certain nationalities and an electronic visa (e-visa) system. Citizens of many countries can enter visa-free for tourism </w:t>
      </w:r>
      <w:r>
        <w:rPr>
          <w:rFonts w:ascii="Book Antiqua" w:hAnsi="Book Antiqua" w:cs="Arial"/>
          <w:sz w:val="22"/>
          <w:shd w:val="clear" w:color="auto" w:fill="FFFFFF"/>
        </w:rPr>
        <w:lastRenderedPageBreak/>
        <w:t>purpose for a limited time, while others need to obtain a visa in advance, either through diplomatic missions or online using the e-visa system. Uzbekistan has a visa-free regime for citizens of some countries, including those from the </w:t>
      </w:r>
      <w:hyperlink r:id="rId7" w:tgtFrame="_blank" w:history="1">
        <w:r w:rsidR="00F40B08">
          <w:rPr>
            <w:rStyle w:val="Hyperlink"/>
            <w:rFonts w:ascii="Book Antiqua" w:hAnsi="Book Antiqua" w:cs="Arial"/>
            <w:sz w:val="22"/>
            <w:shd w:val="clear" w:color="auto" w:fill="FFFFFF"/>
          </w:rPr>
          <w:t>Commonwealth of Independent States</w:t>
        </w:r>
      </w:hyperlink>
      <w:r>
        <w:rPr>
          <w:rFonts w:ascii="Book Antiqua" w:hAnsi="Book Antiqua" w:cs="Arial"/>
          <w:sz w:val="22"/>
          <w:shd w:val="clear" w:color="auto" w:fill="FFFFFF"/>
        </w:rPr>
        <w:t xml:space="preserve"> (CIS). Specific durations of visa-free stay vary by country, with some allowing up to 30 days, others up to 60 days, and some up to 90 days. Citizens of some countries holding diplomatic or service passports may also be exempt from visa requirements. For Indians holding Diplomatic passport can enter the country visa free and stay up to 60 days. More details can be seen here: -  </w:t>
      </w:r>
      <w:hyperlink r:id="rId8" w:history="1">
        <w:r w:rsidR="00F40B08">
          <w:rPr>
            <w:rStyle w:val="Hyperlink"/>
            <w:rFonts w:ascii="Book Antiqua" w:hAnsi="Book Antiqua" w:cs="Arial"/>
            <w:sz w:val="22"/>
            <w:shd w:val="clear" w:color="auto" w:fill="FFFFFF"/>
          </w:rPr>
          <w:t>https://gov.uz/en/mfa/activity_page/o-zbekiston-respublikasi-vizasi</w:t>
        </w:r>
      </w:hyperlink>
    </w:p>
    <w:p w14:paraId="413A0809" w14:textId="77777777" w:rsidR="00F40B08" w:rsidRDefault="00F40B08">
      <w:pPr>
        <w:spacing w:after="0" w:line="240" w:lineRule="auto"/>
        <w:rPr>
          <w:rFonts w:ascii="Book Antiqua" w:hAnsi="Book Antiqua" w:cs="Arial"/>
          <w:b/>
          <w:bCs/>
          <w:sz w:val="22"/>
          <w:shd w:val="clear" w:color="auto" w:fill="FFFFFF"/>
        </w:rPr>
      </w:pPr>
    </w:p>
    <w:p w14:paraId="6A530ED1" w14:textId="77777777" w:rsidR="00F40B08" w:rsidRDefault="00000000">
      <w:pPr>
        <w:pStyle w:val="ListParagraph"/>
        <w:spacing w:line="240" w:lineRule="auto"/>
        <w:ind w:left="540" w:firstLine="27"/>
        <w:jc w:val="both"/>
        <w:rPr>
          <w:rFonts w:ascii="Book Antiqua" w:hAnsi="Book Antiqua" w:cs="Arial"/>
          <w:sz w:val="22"/>
          <w:szCs w:val="22"/>
        </w:rPr>
      </w:pPr>
      <w:r>
        <w:rPr>
          <w:rFonts w:ascii="Book Antiqua" w:hAnsi="Book Antiqua" w:cs="Arial"/>
          <w:b/>
          <w:bCs/>
          <w:sz w:val="22"/>
          <w:szCs w:val="22"/>
          <w:shd w:val="clear" w:color="auto" w:fill="FFFFFF"/>
        </w:rPr>
        <w:t xml:space="preserve">(iii)   </w:t>
      </w:r>
      <w:r>
        <w:rPr>
          <w:rFonts w:ascii="Book Antiqua" w:hAnsi="Book Antiqua" w:cs="Arial"/>
          <w:sz w:val="22"/>
          <w:szCs w:val="22"/>
        </w:rPr>
        <w:t>In general, existing barriers to trade are cumbersome procedure for registration and certification, high duty on some imports, extra processing charges and VAT, custom clearance fee etc. Local Indian manufacturers of pharmaceuticals, for a long time, were raising issues of requirements for registration of each imported ingredient molecule vendor/supplier wise causing undue delays and exorbitant costs. The same has been regularly taken up with the Uzbek authorities.</w:t>
      </w:r>
    </w:p>
    <w:p w14:paraId="0F6C680E" w14:textId="77777777" w:rsidR="00F40B08" w:rsidRDefault="00000000">
      <w:pPr>
        <w:spacing w:after="0" w:line="240" w:lineRule="auto"/>
        <w:ind w:firstLine="567"/>
        <w:outlineLvl w:val="0"/>
        <w:rPr>
          <w:rFonts w:ascii="Book Antiqua" w:hAnsi="Book Antiqua" w:cs="Arial"/>
          <w:b/>
          <w:sz w:val="22"/>
          <w:u w:val="single"/>
        </w:rPr>
      </w:pPr>
      <w:r>
        <w:rPr>
          <w:rFonts w:ascii="Book Antiqua" w:hAnsi="Book Antiqua" w:cs="Arial"/>
          <w:b/>
          <w:sz w:val="22"/>
          <w:u w:val="single"/>
        </w:rPr>
        <w:t>2. Feedback</w:t>
      </w:r>
    </w:p>
    <w:p w14:paraId="4CE0ABCA" w14:textId="77777777" w:rsidR="00F40B08" w:rsidRDefault="00F40B08">
      <w:pPr>
        <w:spacing w:after="0" w:line="240" w:lineRule="auto"/>
        <w:ind w:left="1134"/>
        <w:rPr>
          <w:rFonts w:ascii="Book Antiqua" w:hAnsi="Book Antiqua" w:cs="Arial"/>
          <w:sz w:val="22"/>
        </w:rPr>
      </w:pPr>
    </w:p>
    <w:p w14:paraId="622B41E4" w14:textId="77777777" w:rsidR="00F40B08" w:rsidRDefault="00000000">
      <w:pPr>
        <w:tabs>
          <w:tab w:val="left" w:pos="993"/>
        </w:tabs>
        <w:spacing w:after="0" w:line="240" w:lineRule="auto"/>
        <w:ind w:left="567"/>
        <w:jc w:val="both"/>
        <w:rPr>
          <w:rFonts w:ascii="Book Antiqua" w:hAnsi="Book Antiqua" w:cs="Arial"/>
          <w:b/>
          <w:bCs/>
          <w:sz w:val="22"/>
        </w:rPr>
      </w:pPr>
      <w:r>
        <w:rPr>
          <w:rFonts w:ascii="Book Antiqua" w:hAnsi="Book Antiqua" w:cs="Arial"/>
          <w:b/>
          <w:bCs/>
          <w:sz w:val="22"/>
        </w:rPr>
        <w:tab/>
        <w:t>Feedback on major trade activities including logistic events (trade fairs/BSM including Indian participation): January, 2026</w:t>
      </w:r>
    </w:p>
    <w:p w14:paraId="308BBC0B" w14:textId="77777777" w:rsidR="00F40B08" w:rsidRDefault="00F40B08">
      <w:pPr>
        <w:spacing w:after="0" w:line="240" w:lineRule="auto"/>
        <w:ind w:left="180"/>
        <w:rPr>
          <w:rFonts w:ascii="Book Antiqua" w:hAnsi="Book Antiqua" w:cs="Arial"/>
          <w:sz w:val="22"/>
        </w:rPr>
      </w:pPr>
    </w:p>
    <w:tbl>
      <w:tblPr>
        <w:tblW w:w="936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
        <w:gridCol w:w="3550"/>
        <w:gridCol w:w="1023"/>
        <w:gridCol w:w="4290"/>
      </w:tblGrid>
      <w:tr w:rsidR="00F40B08" w14:paraId="60F6D1BC" w14:textId="77777777">
        <w:trPr>
          <w:trHeight w:val="547"/>
        </w:trPr>
        <w:tc>
          <w:tcPr>
            <w:tcW w:w="497" w:type="dxa"/>
          </w:tcPr>
          <w:p w14:paraId="7BB9C144" w14:textId="77777777" w:rsidR="00F40B08" w:rsidRDefault="00000000">
            <w:pPr>
              <w:spacing w:after="0" w:line="240" w:lineRule="auto"/>
              <w:jc w:val="center"/>
              <w:rPr>
                <w:rFonts w:ascii="Book Antiqua" w:hAnsi="Book Antiqua" w:cs="Arial"/>
                <w:b/>
                <w:bCs/>
                <w:sz w:val="22"/>
              </w:rPr>
            </w:pPr>
            <w:r>
              <w:rPr>
                <w:rFonts w:ascii="Book Antiqua" w:hAnsi="Book Antiqua" w:cs="Arial"/>
                <w:b/>
                <w:bCs/>
                <w:sz w:val="22"/>
              </w:rPr>
              <w:t>S. N.</w:t>
            </w:r>
          </w:p>
        </w:tc>
        <w:tc>
          <w:tcPr>
            <w:tcW w:w="3550" w:type="dxa"/>
          </w:tcPr>
          <w:p w14:paraId="203854A7" w14:textId="77777777" w:rsidR="00F40B08" w:rsidRDefault="00000000">
            <w:pPr>
              <w:spacing w:after="0" w:line="240" w:lineRule="auto"/>
              <w:jc w:val="center"/>
              <w:rPr>
                <w:rFonts w:ascii="Book Antiqua" w:hAnsi="Book Antiqua" w:cs="Arial"/>
                <w:b/>
                <w:bCs/>
                <w:sz w:val="22"/>
              </w:rPr>
            </w:pPr>
            <w:r>
              <w:rPr>
                <w:rFonts w:ascii="Book Antiqua" w:hAnsi="Book Antiqua" w:cs="Arial"/>
                <w:b/>
                <w:bCs/>
                <w:sz w:val="22"/>
              </w:rPr>
              <w:t>Name of business house</w:t>
            </w:r>
          </w:p>
          <w:p w14:paraId="2C144364" w14:textId="77777777" w:rsidR="00F40B08" w:rsidRDefault="00000000">
            <w:pPr>
              <w:spacing w:after="0" w:line="240" w:lineRule="auto"/>
              <w:jc w:val="center"/>
              <w:rPr>
                <w:rFonts w:ascii="Book Antiqua" w:hAnsi="Book Antiqua" w:cs="Arial"/>
                <w:b/>
                <w:bCs/>
                <w:sz w:val="22"/>
              </w:rPr>
            </w:pPr>
            <w:r>
              <w:rPr>
                <w:rFonts w:ascii="Book Antiqua" w:hAnsi="Book Antiqua" w:cs="Arial"/>
                <w:b/>
                <w:bCs/>
                <w:sz w:val="22"/>
              </w:rPr>
              <w:t>Activity (trade fair, BSM etc.)</w:t>
            </w:r>
          </w:p>
        </w:tc>
        <w:tc>
          <w:tcPr>
            <w:tcW w:w="1023" w:type="dxa"/>
          </w:tcPr>
          <w:p w14:paraId="206A1A10" w14:textId="77777777" w:rsidR="00F40B08" w:rsidRDefault="00000000">
            <w:pPr>
              <w:spacing w:after="0" w:line="240" w:lineRule="auto"/>
              <w:jc w:val="center"/>
              <w:rPr>
                <w:rFonts w:ascii="Book Antiqua" w:hAnsi="Book Antiqua" w:cs="Arial"/>
                <w:b/>
                <w:bCs/>
                <w:sz w:val="22"/>
              </w:rPr>
            </w:pPr>
            <w:r>
              <w:rPr>
                <w:rFonts w:ascii="Book Antiqua" w:hAnsi="Book Antiqua" w:cs="Arial"/>
                <w:b/>
                <w:bCs/>
                <w:sz w:val="22"/>
              </w:rPr>
              <w:t>Activity sector</w:t>
            </w:r>
          </w:p>
        </w:tc>
        <w:tc>
          <w:tcPr>
            <w:tcW w:w="4290" w:type="dxa"/>
          </w:tcPr>
          <w:p w14:paraId="21769D46" w14:textId="77777777" w:rsidR="00F40B08" w:rsidRDefault="00000000">
            <w:pPr>
              <w:spacing w:after="0" w:line="240" w:lineRule="auto"/>
              <w:jc w:val="center"/>
              <w:rPr>
                <w:rFonts w:ascii="Book Antiqua" w:hAnsi="Book Antiqua" w:cs="Arial"/>
                <w:b/>
                <w:bCs/>
                <w:sz w:val="22"/>
              </w:rPr>
            </w:pPr>
            <w:r>
              <w:rPr>
                <w:rFonts w:ascii="Book Antiqua" w:hAnsi="Book Antiqua" w:cs="Arial"/>
                <w:b/>
                <w:bCs/>
                <w:sz w:val="22"/>
              </w:rPr>
              <w:t>General Feedback</w:t>
            </w:r>
          </w:p>
          <w:p w14:paraId="5E7C4884" w14:textId="77777777" w:rsidR="00F40B08" w:rsidRDefault="00000000">
            <w:pPr>
              <w:spacing w:after="0" w:line="240" w:lineRule="auto"/>
              <w:jc w:val="center"/>
              <w:rPr>
                <w:rFonts w:ascii="Book Antiqua" w:hAnsi="Book Antiqua" w:cs="Arial"/>
                <w:b/>
                <w:bCs/>
                <w:sz w:val="22"/>
              </w:rPr>
            </w:pPr>
            <w:r>
              <w:rPr>
                <w:rFonts w:ascii="Book Antiqua" w:hAnsi="Book Antiqua" w:cs="Arial"/>
                <w:b/>
                <w:bCs/>
                <w:sz w:val="22"/>
              </w:rPr>
              <w:t>(Max.200 words)</w:t>
            </w:r>
          </w:p>
        </w:tc>
      </w:tr>
      <w:tr w:rsidR="00F40B08" w14:paraId="799DF7E9" w14:textId="77777777">
        <w:tc>
          <w:tcPr>
            <w:tcW w:w="497" w:type="dxa"/>
          </w:tcPr>
          <w:p w14:paraId="77D8F4B5" w14:textId="77777777" w:rsidR="00F40B08" w:rsidRDefault="00F40B08">
            <w:pPr>
              <w:numPr>
                <w:ilvl w:val="0"/>
                <w:numId w:val="7"/>
              </w:numPr>
              <w:spacing w:after="0" w:line="240" w:lineRule="auto"/>
              <w:ind w:left="0" w:firstLine="0"/>
              <w:jc w:val="both"/>
              <w:rPr>
                <w:rFonts w:ascii="Book Antiqua" w:hAnsi="Book Antiqua" w:cs="Arial"/>
                <w:sz w:val="22"/>
              </w:rPr>
            </w:pPr>
          </w:p>
        </w:tc>
        <w:tc>
          <w:tcPr>
            <w:tcW w:w="8863" w:type="dxa"/>
            <w:gridSpan w:val="3"/>
          </w:tcPr>
          <w:p w14:paraId="5930B4AB" w14:textId="77777777" w:rsidR="00F40B08" w:rsidRPr="00EB4331" w:rsidRDefault="00000000">
            <w:pPr>
              <w:spacing w:after="0" w:line="240" w:lineRule="auto"/>
              <w:jc w:val="both"/>
              <w:rPr>
                <w:rFonts w:ascii="Book Antiqua" w:hAnsi="Book Antiqua"/>
                <w:sz w:val="22"/>
              </w:rPr>
            </w:pPr>
            <w:r w:rsidRPr="00EB4331">
              <w:rPr>
                <w:rFonts w:ascii="Book Antiqua" w:hAnsi="Book Antiqua"/>
                <w:sz w:val="22"/>
              </w:rPr>
              <w:t>Embassy officials participated in an international scientific and practical seminar on the topic "Improving the treatment system for patients with drug addiction" was held on 10 February, 2026.</w:t>
            </w:r>
          </w:p>
          <w:p w14:paraId="3C8FFA22" w14:textId="77777777" w:rsidR="00F40B08" w:rsidRPr="00EB4331" w:rsidRDefault="00000000">
            <w:pPr>
              <w:spacing w:after="0" w:line="240" w:lineRule="auto"/>
              <w:jc w:val="both"/>
              <w:rPr>
                <w:rFonts w:ascii="Book Antiqua" w:hAnsi="Book Antiqua"/>
                <w:sz w:val="22"/>
              </w:rPr>
            </w:pPr>
            <w:r w:rsidRPr="00EB4331">
              <w:rPr>
                <w:rFonts w:ascii="Book Antiqua" w:hAnsi="Book Antiqua"/>
                <w:sz w:val="22"/>
              </w:rPr>
              <w:t>It was attended by specialists from the healthcare system of Uzbekistan, leading scientists working in the field of narcology and mental health, practicing doctors, and foreign experts.</w:t>
            </w:r>
          </w:p>
          <w:p w14:paraId="7A7BC769" w14:textId="77777777" w:rsidR="00F40B08" w:rsidRPr="00EB4331" w:rsidRDefault="00000000">
            <w:pPr>
              <w:spacing w:after="0" w:line="240" w:lineRule="auto"/>
              <w:jc w:val="both"/>
              <w:rPr>
                <w:rFonts w:ascii="Book Antiqua" w:hAnsi="Book Antiqua"/>
                <w:sz w:val="25"/>
                <w:szCs w:val="25"/>
              </w:rPr>
            </w:pPr>
            <w:r w:rsidRPr="00EB4331">
              <w:rPr>
                <w:rFonts w:ascii="Book Antiqua" w:hAnsi="Book Antiqua"/>
                <w:sz w:val="22"/>
              </w:rPr>
              <w:t xml:space="preserve">Dr. Naveen Saxena, Rusan Pharma, gave detailed presentation on the successful testing and use of the medicines “Nolaxone” and “Naltrexone” - antagonists of opiate receptors. Clinical trials were conducted in Kenya, South Africa and Uzbekistan by Rusan Pharma. </w:t>
            </w:r>
          </w:p>
        </w:tc>
      </w:tr>
      <w:tr w:rsidR="00F40B08" w14:paraId="2D3CA855" w14:textId="77777777">
        <w:tc>
          <w:tcPr>
            <w:tcW w:w="497" w:type="dxa"/>
          </w:tcPr>
          <w:p w14:paraId="3C3C8DB8" w14:textId="77777777" w:rsidR="00F40B08" w:rsidRDefault="00F40B08">
            <w:pPr>
              <w:numPr>
                <w:ilvl w:val="0"/>
                <w:numId w:val="7"/>
              </w:numPr>
              <w:spacing w:after="0" w:line="240" w:lineRule="auto"/>
              <w:ind w:left="0" w:firstLine="0"/>
              <w:jc w:val="both"/>
              <w:rPr>
                <w:rFonts w:ascii="Book Antiqua" w:hAnsi="Book Antiqua" w:cs="Arial"/>
                <w:sz w:val="22"/>
              </w:rPr>
            </w:pPr>
          </w:p>
        </w:tc>
        <w:tc>
          <w:tcPr>
            <w:tcW w:w="8863" w:type="dxa"/>
            <w:gridSpan w:val="3"/>
          </w:tcPr>
          <w:p w14:paraId="7A15B138" w14:textId="77777777" w:rsidR="00F40B08" w:rsidRPr="00EB4331" w:rsidRDefault="00000000">
            <w:pPr>
              <w:spacing w:after="0" w:line="240" w:lineRule="auto"/>
              <w:jc w:val="both"/>
              <w:rPr>
                <w:rFonts w:ascii="Book Antiqua" w:hAnsi="Book Antiqua"/>
                <w:sz w:val="22"/>
              </w:rPr>
            </w:pPr>
            <w:r w:rsidRPr="00EB4331">
              <w:rPr>
                <w:rFonts w:ascii="Book Antiqua" w:hAnsi="Book Antiqua"/>
                <w:sz w:val="22"/>
              </w:rPr>
              <w:t xml:space="preserve">The Commercial Representatives of India in Uzbekistan Mr. S. L. Mallik travelled to Nukus, Karakalpakstan on 24 February, 2026 to participate in a program intended to familiarize the members of the diplomatic corps and representatives of international organizations in Uzbekistan with the investment potential and opportunities in Karakalpakstan. </w:t>
            </w:r>
          </w:p>
        </w:tc>
      </w:tr>
      <w:tr w:rsidR="00F40B08" w14:paraId="73CB8A64" w14:textId="77777777">
        <w:tc>
          <w:tcPr>
            <w:tcW w:w="497" w:type="dxa"/>
          </w:tcPr>
          <w:p w14:paraId="0B128971" w14:textId="77777777" w:rsidR="00F40B08" w:rsidRDefault="00F40B08">
            <w:pPr>
              <w:numPr>
                <w:ilvl w:val="0"/>
                <w:numId w:val="7"/>
              </w:numPr>
              <w:spacing w:after="0" w:line="240" w:lineRule="auto"/>
              <w:ind w:left="0" w:firstLine="0"/>
              <w:jc w:val="both"/>
              <w:rPr>
                <w:rFonts w:ascii="Book Antiqua" w:hAnsi="Book Antiqua" w:cs="Arial"/>
                <w:sz w:val="22"/>
              </w:rPr>
            </w:pPr>
          </w:p>
        </w:tc>
        <w:tc>
          <w:tcPr>
            <w:tcW w:w="8863" w:type="dxa"/>
            <w:gridSpan w:val="3"/>
          </w:tcPr>
          <w:p w14:paraId="612F6F3E" w14:textId="77777777" w:rsidR="00F40B08" w:rsidRPr="00EB4331" w:rsidRDefault="00000000">
            <w:pPr>
              <w:spacing w:after="0" w:line="240" w:lineRule="auto"/>
              <w:jc w:val="both"/>
              <w:rPr>
                <w:rFonts w:ascii="Book Antiqua" w:hAnsi="Book Antiqua"/>
                <w:sz w:val="22"/>
              </w:rPr>
            </w:pPr>
            <w:r w:rsidRPr="00EB4331">
              <w:rPr>
                <w:rFonts w:ascii="Book Antiqua" w:hAnsi="Book Antiqua"/>
                <w:sz w:val="22"/>
              </w:rPr>
              <w:t xml:space="preserve">A VC meeting was held between the Council for Leather Ecports of India and the “Uzcharm” Association on 24 February, 2026. The acting chairman of the “Uzcharm” Mr. Husan Rajabov outlined the current status of Uzbekistan’s leather industry, priorities in the sector and investments opportunities. </w:t>
            </w:r>
          </w:p>
        </w:tc>
      </w:tr>
      <w:tr w:rsidR="00F40B08" w14:paraId="11C5CBEC" w14:textId="77777777">
        <w:tc>
          <w:tcPr>
            <w:tcW w:w="497" w:type="dxa"/>
          </w:tcPr>
          <w:p w14:paraId="62891B9B" w14:textId="77777777" w:rsidR="00F40B08" w:rsidRDefault="00F40B08">
            <w:pPr>
              <w:numPr>
                <w:ilvl w:val="0"/>
                <w:numId w:val="7"/>
              </w:numPr>
              <w:spacing w:after="0" w:line="240" w:lineRule="auto"/>
              <w:ind w:left="0" w:firstLine="0"/>
              <w:jc w:val="both"/>
              <w:rPr>
                <w:rFonts w:ascii="Book Antiqua" w:hAnsi="Book Antiqua" w:cs="Arial"/>
                <w:sz w:val="22"/>
              </w:rPr>
            </w:pPr>
          </w:p>
        </w:tc>
        <w:tc>
          <w:tcPr>
            <w:tcW w:w="8863" w:type="dxa"/>
            <w:gridSpan w:val="3"/>
          </w:tcPr>
          <w:p w14:paraId="40F4FE1F" w14:textId="77777777" w:rsidR="00F40B08" w:rsidRPr="00EB4331" w:rsidRDefault="00000000">
            <w:pPr>
              <w:spacing w:after="0" w:line="240" w:lineRule="auto"/>
              <w:jc w:val="both"/>
              <w:rPr>
                <w:rFonts w:ascii="Book Antiqua" w:hAnsi="Book Antiqua"/>
                <w:sz w:val="22"/>
              </w:rPr>
            </w:pPr>
            <w:r w:rsidRPr="00EB4331">
              <w:rPr>
                <w:rFonts w:ascii="Book Antiqua" w:hAnsi="Book Antiqua"/>
                <w:sz w:val="22"/>
              </w:rPr>
              <w:t>A meeting was held between the Embassy officials and the Agency for the Development of the Light Industry in Uzbekistan on 26 February, 2026, chaired by a deputy chairman of the Agency Mr. Rukhullo Zikrillaev. During the meeting, the deputy chairman familiarized the Indian officials on Agency’s main objectives, ongoing projects, mechanisms of support the Agency provides the textile, silk and leather sectors and put forward several cooperation initiatives to deepen the cooperation in those sectors.</w:t>
            </w:r>
          </w:p>
        </w:tc>
      </w:tr>
    </w:tbl>
    <w:p w14:paraId="6C2CDC59" w14:textId="77777777" w:rsidR="00F40B08" w:rsidRDefault="00F40B08">
      <w:pPr>
        <w:pStyle w:val="NoSpacing"/>
        <w:rPr>
          <w:rFonts w:ascii="Book Antiqua" w:hAnsi="Book Antiqua"/>
          <w:sz w:val="22"/>
          <w:szCs w:val="22"/>
        </w:rPr>
      </w:pPr>
    </w:p>
    <w:p w14:paraId="100E2457" w14:textId="014F3D02" w:rsidR="00F40B08" w:rsidRDefault="00000000">
      <w:pPr>
        <w:pStyle w:val="NoSpacing"/>
        <w:rPr>
          <w:rFonts w:ascii="Book Antiqua" w:hAnsi="Book Antiqua"/>
          <w:b/>
          <w:bCs/>
          <w:sz w:val="22"/>
          <w:szCs w:val="22"/>
        </w:rPr>
      </w:pPr>
      <w:r>
        <w:rPr>
          <w:rFonts w:ascii="Book Antiqua" w:hAnsi="Book Antiqua"/>
          <w:sz w:val="22"/>
          <w:szCs w:val="22"/>
        </w:rPr>
        <w:lastRenderedPageBreak/>
        <w:t xml:space="preserve">Number of Business Visas issued: </w:t>
      </w:r>
      <w:r>
        <w:rPr>
          <w:rFonts w:ascii="Book Antiqua" w:hAnsi="Book Antiqua"/>
          <w:b/>
          <w:bCs/>
          <w:sz w:val="22"/>
          <w:szCs w:val="22"/>
        </w:rPr>
        <w:t xml:space="preserve">Total </w:t>
      </w:r>
      <w:r w:rsidR="00074357">
        <w:rPr>
          <w:rFonts w:ascii="Book Antiqua" w:hAnsi="Book Antiqua"/>
          <w:b/>
          <w:bCs/>
          <w:sz w:val="22"/>
          <w:szCs w:val="22"/>
        </w:rPr>
        <w:t>20</w:t>
      </w:r>
      <w:r>
        <w:rPr>
          <w:rFonts w:ascii="Book Antiqua" w:hAnsi="Book Antiqua"/>
          <w:b/>
          <w:bCs/>
          <w:sz w:val="22"/>
          <w:szCs w:val="22"/>
        </w:rPr>
        <w:t xml:space="preserve"> business visa issued during the month of </w:t>
      </w:r>
      <w:r w:rsidR="00074357">
        <w:rPr>
          <w:rFonts w:ascii="Book Antiqua" w:hAnsi="Book Antiqua"/>
          <w:b/>
          <w:bCs/>
          <w:sz w:val="22"/>
          <w:szCs w:val="22"/>
        </w:rPr>
        <w:t>February, 2026</w:t>
      </w:r>
      <w:r>
        <w:rPr>
          <w:rFonts w:ascii="Book Antiqua" w:hAnsi="Book Antiqua"/>
          <w:b/>
          <w:bCs/>
          <w:sz w:val="22"/>
          <w:szCs w:val="22"/>
        </w:rPr>
        <w:t xml:space="preserve"> by the Embassy. </w:t>
      </w:r>
    </w:p>
    <w:p w14:paraId="0994E790" w14:textId="77777777" w:rsidR="00F40B08" w:rsidRDefault="00000000">
      <w:pPr>
        <w:spacing w:after="0" w:line="240" w:lineRule="auto"/>
        <w:ind w:left="720"/>
        <w:outlineLvl w:val="0"/>
        <w:rPr>
          <w:rFonts w:ascii="Book Antiqua" w:hAnsi="Book Antiqua" w:cs="Arial"/>
          <w:bCs/>
          <w:sz w:val="22"/>
        </w:rPr>
      </w:pPr>
      <w:r>
        <w:rPr>
          <w:rFonts w:ascii="Book Antiqua" w:hAnsi="Book Antiqua" w:cs="Arial"/>
          <w:b/>
          <w:sz w:val="22"/>
          <w:u w:val="single"/>
        </w:rPr>
        <w:t>3. Trade and Investment:</w:t>
      </w:r>
    </w:p>
    <w:p w14:paraId="30843D81" w14:textId="77777777" w:rsidR="00F40B08" w:rsidRDefault="00F40B08">
      <w:pPr>
        <w:spacing w:after="0" w:line="240" w:lineRule="auto"/>
        <w:ind w:left="720"/>
        <w:rPr>
          <w:rFonts w:ascii="Book Antiqua" w:hAnsi="Book Antiqua" w:cs="Arial"/>
          <w:b/>
          <w:sz w:val="22"/>
        </w:rPr>
      </w:pPr>
    </w:p>
    <w:p w14:paraId="5C384E8F" w14:textId="77777777" w:rsidR="00F40B08" w:rsidRDefault="00000000">
      <w:pPr>
        <w:numPr>
          <w:ilvl w:val="0"/>
          <w:numId w:val="8"/>
        </w:numPr>
        <w:spacing w:after="0" w:line="240" w:lineRule="auto"/>
        <w:ind w:right="-270"/>
        <w:rPr>
          <w:rFonts w:ascii="Book Antiqua" w:hAnsi="Book Antiqua" w:cs="Arial"/>
          <w:sz w:val="22"/>
        </w:rPr>
      </w:pPr>
      <w:r>
        <w:rPr>
          <w:rFonts w:ascii="Book Antiqua" w:hAnsi="Book Antiqua" w:cs="Arial"/>
          <w:sz w:val="22"/>
          <w:u w:val="single"/>
        </w:rPr>
        <w:t>Significant trends in trade and investment</w:t>
      </w:r>
      <w:r>
        <w:rPr>
          <w:rFonts w:ascii="Book Antiqua" w:hAnsi="Book Antiqua" w:cs="Arial"/>
          <w:sz w:val="22"/>
        </w:rPr>
        <w:t xml:space="preserve"> (Source: State Statistical Committee of Uzbekistan)</w:t>
      </w:r>
    </w:p>
    <w:p w14:paraId="772AB5D6" w14:textId="77777777" w:rsidR="00F40B08" w:rsidRDefault="00F40B08">
      <w:pPr>
        <w:spacing w:after="0" w:line="240" w:lineRule="auto"/>
        <w:ind w:left="1080" w:right="-270"/>
        <w:rPr>
          <w:rFonts w:ascii="Book Antiqua" w:hAnsi="Book Antiqua" w:cs="Arial"/>
          <w:sz w:val="22"/>
        </w:rPr>
      </w:pPr>
    </w:p>
    <w:tbl>
      <w:tblPr>
        <w:tblW w:w="9163" w:type="dxa"/>
        <w:tblInd w:w="84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CellMar>
          <w:left w:w="0" w:type="dxa"/>
          <w:right w:w="0" w:type="dxa"/>
        </w:tblCellMar>
        <w:tblLook w:val="04A0" w:firstRow="1" w:lastRow="0" w:firstColumn="1" w:lastColumn="0" w:noHBand="0" w:noVBand="1"/>
      </w:tblPr>
      <w:tblGrid>
        <w:gridCol w:w="2150"/>
        <w:gridCol w:w="2513"/>
        <w:gridCol w:w="2160"/>
        <w:gridCol w:w="2340"/>
      </w:tblGrid>
      <w:tr w:rsidR="00F40B08" w14:paraId="067661EB" w14:textId="77777777">
        <w:tc>
          <w:tcPr>
            <w:tcW w:w="2150" w:type="dxa"/>
            <w:shd w:val="clear" w:color="auto" w:fill="FFFFFF"/>
            <w:tcMar>
              <w:top w:w="0" w:type="dxa"/>
              <w:left w:w="108" w:type="dxa"/>
              <w:bottom w:w="0" w:type="dxa"/>
              <w:right w:w="108" w:type="dxa"/>
            </w:tcMar>
            <w:vAlign w:val="center"/>
          </w:tcPr>
          <w:p w14:paraId="3C8ED68B" w14:textId="77777777" w:rsidR="00F40B08" w:rsidRDefault="00000000">
            <w:pPr>
              <w:pStyle w:val="NoSpacing"/>
              <w:jc w:val="center"/>
              <w:rPr>
                <w:rFonts w:ascii="Book Antiqua" w:hAnsi="Book Antiqua" w:cs="Arial"/>
                <w:b/>
                <w:bCs/>
                <w:sz w:val="22"/>
                <w:szCs w:val="22"/>
              </w:rPr>
            </w:pPr>
            <w:r>
              <w:rPr>
                <w:rFonts w:ascii="Book Antiqua" w:hAnsi="Book Antiqua" w:cs="Arial"/>
                <w:b/>
                <w:bCs/>
                <w:sz w:val="22"/>
                <w:szCs w:val="22"/>
              </w:rPr>
              <w:t>Year</w:t>
            </w:r>
          </w:p>
          <w:p w14:paraId="4EC95974" w14:textId="77777777" w:rsidR="00F40B08" w:rsidRDefault="00000000">
            <w:pPr>
              <w:pStyle w:val="NoSpacing"/>
              <w:jc w:val="center"/>
              <w:rPr>
                <w:rFonts w:ascii="Book Antiqua" w:hAnsi="Book Antiqua" w:cs="Arial"/>
                <w:b/>
                <w:bCs/>
                <w:sz w:val="22"/>
                <w:szCs w:val="22"/>
              </w:rPr>
            </w:pPr>
            <w:r>
              <w:rPr>
                <w:rFonts w:ascii="Book Antiqua" w:hAnsi="Book Antiqua" w:cs="Arial"/>
                <w:b/>
                <w:bCs/>
                <w:sz w:val="22"/>
                <w:szCs w:val="22"/>
              </w:rPr>
              <w:t>Jan to Dec.</w:t>
            </w:r>
          </w:p>
        </w:tc>
        <w:tc>
          <w:tcPr>
            <w:tcW w:w="2513" w:type="dxa"/>
            <w:shd w:val="clear" w:color="auto" w:fill="FFFFFF"/>
            <w:tcMar>
              <w:top w:w="0" w:type="dxa"/>
              <w:left w:w="108" w:type="dxa"/>
              <w:bottom w:w="0" w:type="dxa"/>
              <w:right w:w="108" w:type="dxa"/>
            </w:tcMar>
            <w:vAlign w:val="center"/>
          </w:tcPr>
          <w:p w14:paraId="1D799182" w14:textId="77777777" w:rsidR="00F40B08" w:rsidRDefault="00000000">
            <w:pPr>
              <w:pStyle w:val="NoSpacing"/>
              <w:jc w:val="center"/>
              <w:rPr>
                <w:rFonts w:ascii="Book Antiqua" w:hAnsi="Book Antiqua" w:cs="Arial"/>
                <w:b/>
                <w:bCs/>
                <w:sz w:val="22"/>
                <w:szCs w:val="22"/>
              </w:rPr>
            </w:pPr>
            <w:r>
              <w:rPr>
                <w:rFonts w:ascii="Book Antiqua" w:hAnsi="Book Antiqua" w:cs="Arial"/>
                <w:b/>
                <w:bCs/>
                <w:sz w:val="22"/>
                <w:szCs w:val="22"/>
              </w:rPr>
              <w:t>Imports from India</w:t>
            </w:r>
          </w:p>
          <w:p w14:paraId="5BCFDDF3" w14:textId="77777777" w:rsidR="00F40B08" w:rsidRDefault="00000000">
            <w:pPr>
              <w:pStyle w:val="NoSpacing"/>
              <w:jc w:val="center"/>
              <w:rPr>
                <w:rFonts w:ascii="Book Antiqua" w:hAnsi="Book Antiqua" w:cs="Arial"/>
                <w:b/>
                <w:bCs/>
                <w:sz w:val="22"/>
                <w:szCs w:val="22"/>
              </w:rPr>
            </w:pPr>
            <w:r>
              <w:rPr>
                <w:rFonts w:ascii="Book Antiqua" w:hAnsi="Book Antiqua" w:cs="Arial"/>
                <w:b/>
                <w:bCs/>
                <w:sz w:val="22"/>
                <w:szCs w:val="22"/>
              </w:rPr>
              <w:t>(In USD million)</w:t>
            </w:r>
          </w:p>
        </w:tc>
        <w:tc>
          <w:tcPr>
            <w:tcW w:w="2160" w:type="dxa"/>
            <w:shd w:val="clear" w:color="auto" w:fill="FFFFFF"/>
            <w:tcMar>
              <w:top w:w="0" w:type="dxa"/>
              <w:left w:w="108" w:type="dxa"/>
              <w:bottom w:w="0" w:type="dxa"/>
              <w:right w:w="108" w:type="dxa"/>
            </w:tcMar>
            <w:vAlign w:val="center"/>
          </w:tcPr>
          <w:p w14:paraId="5082962F" w14:textId="77777777" w:rsidR="00F40B08" w:rsidRDefault="00000000">
            <w:pPr>
              <w:pStyle w:val="NoSpacing"/>
              <w:jc w:val="center"/>
              <w:rPr>
                <w:rFonts w:ascii="Book Antiqua" w:hAnsi="Book Antiqua" w:cs="Arial"/>
                <w:b/>
                <w:bCs/>
                <w:sz w:val="22"/>
                <w:szCs w:val="22"/>
              </w:rPr>
            </w:pPr>
            <w:r>
              <w:rPr>
                <w:rFonts w:ascii="Book Antiqua" w:hAnsi="Book Antiqua" w:cs="Arial"/>
                <w:b/>
                <w:bCs/>
                <w:sz w:val="22"/>
                <w:szCs w:val="22"/>
              </w:rPr>
              <w:t>Exports to India</w:t>
            </w:r>
          </w:p>
          <w:p w14:paraId="3CC859EC" w14:textId="77777777" w:rsidR="00F40B08" w:rsidRDefault="00000000">
            <w:pPr>
              <w:pStyle w:val="NoSpacing"/>
              <w:jc w:val="center"/>
              <w:rPr>
                <w:rFonts w:ascii="Book Antiqua" w:hAnsi="Book Antiqua" w:cs="Arial"/>
                <w:b/>
                <w:bCs/>
                <w:sz w:val="22"/>
                <w:szCs w:val="22"/>
              </w:rPr>
            </w:pPr>
            <w:r>
              <w:rPr>
                <w:rFonts w:ascii="Book Antiqua" w:hAnsi="Book Antiqua" w:cs="Arial"/>
                <w:b/>
                <w:bCs/>
                <w:sz w:val="22"/>
                <w:szCs w:val="22"/>
              </w:rPr>
              <w:t>(In USD million)</w:t>
            </w:r>
          </w:p>
        </w:tc>
        <w:tc>
          <w:tcPr>
            <w:tcW w:w="2340" w:type="dxa"/>
            <w:shd w:val="clear" w:color="auto" w:fill="FFFFFF"/>
            <w:tcMar>
              <w:top w:w="0" w:type="dxa"/>
              <w:left w:w="108" w:type="dxa"/>
              <w:bottom w:w="0" w:type="dxa"/>
              <w:right w:w="108" w:type="dxa"/>
            </w:tcMar>
            <w:vAlign w:val="center"/>
          </w:tcPr>
          <w:p w14:paraId="6D2E8C32" w14:textId="77777777" w:rsidR="00F40B08" w:rsidRDefault="00000000">
            <w:pPr>
              <w:pStyle w:val="NoSpacing"/>
              <w:jc w:val="center"/>
              <w:rPr>
                <w:rFonts w:ascii="Book Antiqua" w:hAnsi="Book Antiqua" w:cs="Arial"/>
                <w:b/>
                <w:bCs/>
                <w:sz w:val="22"/>
                <w:szCs w:val="22"/>
              </w:rPr>
            </w:pPr>
            <w:r>
              <w:rPr>
                <w:rFonts w:ascii="Book Antiqua" w:hAnsi="Book Antiqua" w:cs="Arial"/>
                <w:b/>
                <w:bCs/>
                <w:sz w:val="22"/>
                <w:szCs w:val="22"/>
              </w:rPr>
              <w:t>Total trade turnover</w:t>
            </w:r>
          </w:p>
          <w:p w14:paraId="2DC555B9" w14:textId="77777777" w:rsidR="00F40B08" w:rsidRDefault="00000000">
            <w:pPr>
              <w:pStyle w:val="NoSpacing"/>
              <w:jc w:val="center"/>
              <w:rPr>
                <w:rFonts w:ascii="Book Antiqua" w:hAnsi="Book Antiqua" w:cs="Arial"/>
                <w:b/>
                <w:bCs/>
                <w:sz w:val="22"/>
                <w:szCs w:val="22"/>
              </w:rPr>
            </w:pPr>
            <w:r>
              <w:rPr>
                <w:rFonts w:ascii="Book Antiqua" w:hAnsi="Book Antiqua" w:cs="Arial"/>
                <w:b/>
                <w:bCs/>
                <w:sz w:val="22"/>
                <w:szCs w:val="22"/>
              </w:rPr>
              <w:t>(In USD million)</w:t>
            </w:r>
          </w:p>
        </w:tc>
      </w:tr>
      <w:tr w:rsidR="00F40B08" w14:paraId="51C0B47F" w14:textId="77777777">
        <w:tc>
          <w:tcPr>
            <w:tcW w:w="2150" w:type="dxa"/>
            <w:shd w:val="clear" w:color="auto" w:fill="FFFFFF"/>
            <w:tcMar>
              <w:top w:w="0" w:type="dxa"/>
              <w:left w:w="108" w:type="dxa"/>
              <w:bottom w:w="0" w:type="dxa"/>
              <w:right w:w="108" w:type="dxa"/>
            </w:tcMar>
          </w:tcPr>
          <w:p w14:paraId="06972155" w14:textId="77777777" w:rsidR="00F40B08" w:rsidRDefault="00000000">
            <w:pPr>
              <w:pStyle w:val="NoSpacing"/>
              <w:spacing w:line="276" w:lineRule="auto"/>
              <w:rPr>
                <w:rFonts w:ascii="Book Antiqua" w:hAnsi="Book Antiqua" w:cs="Arial"/>
                <w:sz w:val="22"/>
                <w:szCs w:val="22"/>
              </w:rPr>
            </w:pPr>
            <w:r>
              <w:rPr>
                <w:rFonts w:ascii="Book Antiqua" w:hAnsi="Book Antiqua" w:cs="Arial"/>
                <w:sz w:val="22"/>
                <w:szCs w:val="22"/>
              </w:rPr>
              <w:t>2019</w:t>
            </w:r>
          </w:p>
        </w:tc>
        <w:tc>
          <w:tcPr>
            <w:tcW w:w="2513" w:type="dxa"/>
            <w:shd w:val="clear" w:color="auto" w:fill="FFFFFF"/>
            <w:tcMar>
              <w:top w:w="0" w:type="dxa"/>
              <w:left w:w="108" w:type="dxa"/>
              <w:bottom w:w="0" w:type="dxa"/>
              <w:right w:w="108" w:type="dxa"/>
            </w:tcMar>
          </w:tcPr>
          <w:p w14:paraId="6EE66CC1" w14:textId="77777777" w:rsidR="00F40B08" w:rsidRDefault="00000000">
            <w:pPr>
              <w:pStyle w:val="NoSpacing"/>
              <w:spacing w:line="276" w:lineRule="auto"/>
              <w:jc w:val="center"/>
              <w:rPr>
                <w:rFonts w:ascii="Book Antiqua" w:hAnsi="Book Antiqua" w:cs="Arial"/>
                <w:sz w:val="22"/>
                <w:szCs w:val="22"/>
              </w:rPr>
            </w:pPr>
            <w:r>
              <w:rPr>
                <w:rFonts w:ascii="Book Antiqua" w:hAnsi="Book Antiqua" w:cs="Arial"/>
                <w:sz w:val="22"/>
                <w:szCs w:val="22"/>
              </w:rPr>
              <w:t>330.60</w:t>
            </w:r>
          </w:p>
        </w:tc>
        <w:tc>
          <w:tcPr>
            <w:tcW w:w="2160" w:type="dxa"/>
            <w:shd w:val="clear" w:color="auto" w:fill="FFFFFF"/>
            <w:tcMar>
              <w:top w:w="0" w:type="dxa"/>
              <w:left w:w="108" w:type="dxa"/>
              <w:bottom w:w="0" w:type="dxa"/>
              <w:right w:w="108" w:type="dxa"/>
            </w:tcMar>
          </w:tcPr>
          <w:p w14:paraId="18E70EC5" w14:textId="77777777" w:rsidR="00F40B08" w:rsidRDefault="00000000">
            <w:pPr>
              <w:pStyle w:val="NoSpacing"/>
              <w:spacing w:line="276" w:lineRule="auto"/>
              <w:jc w:val="center"/>
              <w:rPr>
                <w:rFonts w:ascii="Book Antiqua" w:hAnsi="Book Antiqua" w:cs="Arial"/>
                <w:sz w:val="22"/>
                <w:szCs w:val="22"/>
              </w:rPr>
            </w:pPr>
            <w:r>
              <w:rPr>
                <w:rFonts w:ascii="Book Antiqua" w:hAnsi="Book Antiqua" w:cs="Arial"/>
                <w:sz w:val="22"/>
                <w:szCs w:val="22"/>
              </w:rPr>
              <w:t>28.20</w:t>
            </w:r>
          </w:p>
        </w:tc>
        <w:tc>
          <w:tcPr>
            <w:tcW w:w="2340" w:type="dxa"/>
            <w:shd w:val="clear" w:color="auto" w:fill="FFFFFF"/>
            <w:tcMar>
              <w:top w:w="0" w:type="dxa"/>
              <w:left w:w="108" w:type="dxa"/>
              <w:bottom w:w="0" w:type="dxa"/>
              <w:right w:w="108" w:type="dxa"/>
            </w:tcMar>
          </w:tcPr>
          <w:p w14:paraId="732E4958" w14:textId="77777777" w:rsidR="00F40B08" w:rsidRDefault="00000000">
            <w:pPr>
              <w:pStyle w:val="NoSpacing"/>
              <w:spacing w:line="276" w:lineRule="auto"/>
              <w:jc w:val="center"/>
              <w:rPr>
                <w:rFonts w:ascii="Book Antiqua" w:hAnsi="Book Antiqua" w:cs="Arial"/>
                <w:sz w:val="22"/>
                <w:szCs w:val="22"/>
              </w:rPr>
            </w:pPr>
            <w:r>
              <w:rPr>
                <w:rFonts w:ascii="Book Antiqua" w:hAnsi="Book Antiqua" w:cs="Arial"/>
                <w:sz w:val="22"/>
                <w:szCs w:val="22"/>
              </w:rPr>
              <w:t>358.8</w:t>
            </w:r>
          </w:p>
        </w:tc>
      </w:tr>
      <w:tr w:rsidR="00F40B08" w14:paraId="63643330" w14:textId="77777777">
        <w:tc>
          <w:tcPr>
            <w:tcW w:w="2150" w:type="dxa"/>
            <w:shd w:val="clear" w:color="auto" w:fill="FFFFFF"/>
            <w:tcMar>
              <w:top w:w="0" w:type="dxa"/>
              <w:left w:w="108" w:type="dxa"/>
              <w:bottom w:w="0" w:type="dxa"/>
              <w:right w:w="108" w:type="dxa"/>
            </w:tcMar>
          </w:tcPr>
          <w:p w14:paraId="68D94BF8" w14:textId="77777777" w:rsidR="00F40B08" w:rsidRDefault="00000000">
            <w:pPr>
              <w:pStyle w:val="NoSpacing"/>
              <w:spacing w:line="276" w:lineRule="auto"/>
              <w:rPr>
                <w:rFonts w:ascii="Book Antiqua" w:hAnsi="Book Antiqua" w:cs="Arial"/>
                <w:sz w:val="22"/>
                <w:szCs w:val="22"/>
              </w:rPr>
            </w:pPr>
            <w:r>
              <w:rPr>
                <w:rFonts w:ascii="Book Antiqua" w:hAnsi="Book Antiqua" w:cs="Arial"/>
                <w:sz w:val="22"/>
                <w:szCs w:val="22"/>
              </w:rPr>
              <w:t>2020</w:t>
            </w:r>
          </w:p>
        </w:tc>
        <w:tc>
          <w:tcPr>
            <w:tcW w:w="2513" w:type="dxa"/>
            <w:shd w:val="clear" w:color="auto" w:fill="FFFFFF"/>
            <w:tcMar>
              <w:top w:w="0" w:type="dxa"/>
              <w:left w:w="108" w:type="dxa"/>
              <w:bottom w:w="0" w:type="dxa"/>
              <w:right w:w="108" w:type="dxa"/>
            </w:tcMar>
          </w:tcPr>
          <w:p w14:paraId="73444F25" w14:textId="77777777" w:rsidR="00F40B08" w:rsidRDefault="00000000">
            <w:pPr>
              <w:pStyle w:val="NoSpacing"/>
              <w:spacing w:line="276" w:lineRule="auto"/>
              <w:jc w:val="center"/>
              <w:rPr>
                <w:rFonts w:ascii="Book Antiqua" w:hAnsi="Book Antiqua" w:cs="Arial"/>
                <w:sz w:val="22"/>
                <w:szCs w:val="22"/>
              </w:rPr>
            </w:pPr>
            <w:r>
              <w:rPr>
                <w:rFonts w:ascii="Book Antiqua" w:hAnsi="Book Antiqua" w:cs="Arial"/>
                <w:sz w:val="22"/>
                <w:szCs w:val="22"/>
              </w:rPr>
              <w:t>423.00</w:t>
            </w:r>
          </w:p>
        </w:tc>
        <w:tc>
          <w:tcPr>
            <w:tcW w:w="2160" w:type="dxa"/>
            <w:shd w:val="clear" w:color="auto" w:fill="FFFFFF"/>
            <w:tcMar>
              <w:top w:w="0" w:type="dxa"/>
              <w:left w:w="108" w:type="dxa"/>
              <w:bottom w:w="0" w:type="dxa"/>
              <w:right w:w="108" w:type="dxa"/>
            </w:tcMar>
          </w:tcPr>
          <w:p w14:paraId="1E9D276B" w14:textId="77777777" w:rsidR="00F40B08" w:rsidRDefault="00000000">
            <w:pPr>
              <w:pStyle w:val="NoSpacing"/>
              <w:spacing w:line="276" w:lineRule="auto"/>
              <w:jc w:val="center"/>
              <w:rPr>
                <w:rFonts w:ascii="Book Antiqua" w:hAnsi="Book Antiqua" w:cs="Arial"/>
                <w:sz w:val="22"/>
                <w:szCs w:val="22"/>
              </w:rPr>
            </w:pPr>
            <w:r>
              <w:rPr>
                <w:rFonts w:ascii="Book Antiqua" w:hAnsi="Book Antiqua" w:cs="Arial"/>
                <w:sz w:val="22"/>
                <w:szCs w:val="22"/>
              </w:rPr>
              <w:t>19.70</w:t>
            </w:r>
          </w:p>
        </w:tc>
        <w:tc>
          <w:tcPr>
            <w:tcW w:w="2340" w:type="dxa"/>
            <w:shd w:val="clear" w:color="auto" w:fill="FFFFFF"/>
            <w:tcMar>
              <w:top w:w="0" w:type="dxa"/>
              <w:left w:w="108" w:type="dxa"/>
              <w:bottom w:w="0" w:type="dxa"/>
              <w:right w:w="108" w:type="dxa"/>
            </w:tcMar>
          </w:tcPr>
          <w:p w14:paraId="0DFDF9C8" w14:textId="77777777" w:rsidR="00F40B08" w:rsidRDefault="00000000">
            <w:pPr>
              <w:pStyle w:val="NoSpacing"/>
              <w:spacing w:line="276" w:lineRule="auto"/>
              <w:jc w:val="center"/>
              <w:rPr>
                <w:rFonts w:ascii="Book Antiqua" w:hAnsi="Book Antiqua" w:cs="Arial"/>
                <w:sz w:val="22"/>
                <w:szCs w:val="22"/>
              </w:rPr>
            </w:pPr>
            <w:r>
              <w:rPr>
                <w:rFonts w:ascii="Book Antiqua" w:hAnsi="Book Antiqua" w:cs="Arial"/>
                <w:sz w:val="22"/>
                <w:szCs w:val="22"/>
              </w:rPr>
              <w:t>442.6</w:t>
            </w:r>
          </w:p>
        </w:tc>
      </w:tr>
      <w:tr w:rsidR="00F40B08" w14:paraId="38C775CF" w14:textId="77777777">
        <w:tc>
          <w:tcPr>
            <w:tcW w:w="2150" w:type="dxa"/>
            <w:shd w:val="clear" w:color="auto" w:fill="FFFFFF"/>
            <w:tcMar>
              <w:top w:w="0" w:type="dxa"/>
              <w:left w:w="108" w:type="dxa"/>
              <w:bottom w:w="0" w:type="dxa"/>
              <w:right w:w="108" w:type="dxa"/>
            </w:tcMar>
          </w:tcPr>
          <w:p w14:paraId="160CA7DC" w14:textId="77777777" w:rsidR="00F40B08" w:rsidRDefault="00000000">
            <w:pPr>
              <w:pStyle w:val="NoSpacing"/>
              <w:spacing w:line="276" w:lineRule="auto"/>
              <w:rPr>
                <w:rFonts w:ascii="Book Antiqua" w:hAnsi="Book Antiqua" w:cs="Arial"/>
                <w:sz w:val="22"/>
                <w:szCs w:val="22"/>
              </w:rPr>
            </w:pPr>
            <w:r>
              <w:rPr>
                <w:rFonts w:ascii="Book Antiqua" w:hAnsi="Book Antiqua" w:cs="Arial"/>
                <w:sz w:val="22"/>
                <w:szCs w:val="22"/>
              </w:rPr>
              <w:t>2021</w:t>
            </w:r>
          </w:p>
        </w:tc>
        <w:tc>
          <w:tcPr>
            <w:tcW w:w="2513" w:type="dxa"/>
            <w:shd w:val="clear" w:color="auto" w:fill="FFFFFF"/>
            <w:tcMar>
              <w:top w:w="0" w:type="dxa"/>
              <w:left w:w="108" w:type="dxa"/>
              <w:bottom w:w="0" w:type="dxa"/>
              <w:right w:w="108" w:type="dxa"/>
            </w:tcMar>
          </w:tcPr>
          <w:p w14:paraId="7E905A37" w14:textId="77777777" w:rsidR="00F40B08" w:rsidRDefault="00000000">
            <w:pPr>
              <w:pStyle w:val="NoSpacing"/>
              <w:spacing w:line="276" w:lineRule="auto"/>
              <w:jc w:val="center"/>
              <w:rPr>
                <w:rFonts w:ascii="Book Antiqua" w:hAnsi="Book Antiqua" w:cs="Arial"/>
                <w:sz w:val="22"/>
                <w:szCs w:val="22"/>
              </w:rPr>
            </w:pPr>
            <w:r>
              <w:rPr>
                <w:rFonts w:ascii="Book Antiqua" w:hAnsi="Book Antiqua" w:cs="Arial"/>
                <w:sz w:val="22"/>
                <w:szCs w:val="22"/>
              </w:rPr>
              <w:t>460.60</w:t>
            </w:r>
          </w:p>
        </w:tc>
        <w:tc>
          <w:tcPr>
            <w:tcW w:w="2160" w:type="dxa"/>
            <w:shd w:val="clear" w:color="auto" w:fill="FFFFFF"/>
            <w:tcMar>
              <w:top w:w="0" w:type="dxa"/>
              <w:left w:w="108" w:type="dxa"/>
              <w:bottom w:w="0" w:type="dxa"/>
              <w:right w:w="108" w:type="dxa"/>
            </w:tcMar>
          </w:tcPr>
          <w:p w14:paraId="02E1F223" w14:textId="77777777" w:rsidR="00F40B08" w:rsidRDefault="00000000">
            <w:pPr>
              <w:pStyle w:val="NoSpacing"/>
              <w:spacing w:line="276" w:lineRule="auto"/>
              <w:jc w:val="center"/>
              <w:rPr>
                <w:rFonts w:ascii="Book Antiqua" w:hAnsi="Book Antiqua" w:cs="Arial"/>
                <w:sz w:val="22"/>
                <w:szCs w:val="22"/>
              </w:rPr>
            </w:pPr>
            <w:r>
              <w:rPr>
                <w:rFonts w:ascii="Book Antiqua" w:hAnsi="Book Antiqua" w:cs="Arial"/>
                <w:sz w:val="22"/>
                <w:szCs w:val="22"/>
              </w:rPr>
              <w:t>29.90</w:t>
            </w:r>
          </w:p>
        </w:tc>
        <w:tc>
          <w:tcPr>
            <w:tcW w:w="2340" w:type="dxa"/>
            <w:shd w:val="clear" w:color="auto" w:fill="FFFFFF"/>
            <w:tcMar>
              <w:top w:w="0" w:type="dxa"/>
              <w:left w:w="108" w:type="dxa"/>
              <w:bottom w:w="0" w:type="dxa"/>
              <w:right w:w="108" w:type="dxa"/>
            </w:tcMar>
          </w:tcPr>
          <w:p w14:paraId="3112C976" w14:textId="77777777" w:rsidR="00F40B08" w:rsidRDefault="00000000">
            <w:pPr>
              <w:pStyle w:val="NoSpacing"/>
              <w:spacing w:line="276" w:lineRule="auto"/>
              <w:jc w:val="center"/>
              <w:rPr>
                <w:rFonts w:ascii="Book Antiqua" w:hAnsi="Book Antiqua" w:cs="Arial"/>
                <w:sz w:val="22"/>
                <w:szCs w:val="22"/>
              </w:rPr>
            </w:pPr>
            <w:r>
              <w:rPr>
                <w:rFonts w:ascii="Book Antiqua" w:hAnsi="Book Antiqua" w:cs="Arial"/>
                <w:sz w:val="22"/>
                <w:szCs w:val="22"/>
              </w:rPr>
              <w:t>490.50</w:t>
            </w:r>
          </w:p>
        </w:tc>
      </w:tr>
      <w:tr w:rsidR="00F40B08" w14:paraId="7BA5F8B2" w14:textId="77777777">
        <w:tc>
          <w:tcPr>
            <w:tcW w:w="2150" w:type="dxa"/>
            <w:shd w:val="clear" w:color="auto" w:fill="FFFFFF"/>
            <w:tcMar>
              <w:top w:w="0" w:type="dxa"/>
              <w:left w:w="108" w:type="dxa"/>
              <w:bottom w:w="0" w:type="dxa"/>
              <w:right w:w="108" w:type="dxa"/>
            </w:tcMar>
          </w:tcPr>
          <w:p w14:paraId="56FF4AAF" w14:textId="77777777" w:rsidR="00F40B08" w:rsidRDefault="00000000">
            <w:pPr>
              <w:pStyle w:val="NoSpacing"/>
              <w:spacing w:line="276" w:lineRule="auto"/>
              <w:rPr>
                <w:rFonts w:ascii="Book Antiqua" w:hAnsi="Book Antiqua" w:cs="Arial"/>
                <w:sz w:val="22"/>
                <w:szCs w:val="22"/>
              </w:rPr>
            </w:pPr>
            <w:r>
              <w:rPr>
                <w:rFonts w:ascii="Book Antiqua" w:hAnsi="Book Antiqua" w:cs="Arial"/>
                <w:sz w:val="22"/>
                <w:szCs w:val="22"/>
              </w:rPr>
              <w:t>2022</w:t>
            </w:r>
          </w:p>
        </w:tc>
        <w:tc>
          <w:tcPr>
            <w:tcW w:w="2513" w:type="dxa"/>
            <w:shd w:val="clear" w:color="auto" w:fill="FFFFFF"/>
            <w:tcMar>
              <w:top w:w="0" w:type="dxa"/>
              <w:left w:w="108" w:type="dxa"/>
              <w:bottom w:w="0" w:type="dxa"/>
              <w:right w:w="108" w:type="dxa"/>
            </w:tcMar>
          </w:tcPr>
          <w:p w14:paraId="1AE0F62A" w14:textId="77777777" w:rsidR="00F40B08" w:rsidRDefault="00000000">
            <w:pPr>
              <w:pStyle w:val="NoSpacing"/>
              <w:spacing w:line="276" w:lineRule="auto"/>
              <w:jc w:val="center"/>
              <w:rPr>
                <w:rFonts w:ascii="Book Antiqua" w:hAnsi="Book Antiqua" w:cs="Arial"/>
                <w:sz w:val="22"/>
                <w:szCs w:val="22"/>
              </w:rPr>
            </w:pPr>
            <w:r>
              <w:rPr>
                <w:rFonts w:ascii="Book Antiqua" w:hAnsi="Book Antiqua" w:cs="Arial"/>
                <w:sz w:val="22"/>
                <w:szCs w:val="22"/>
              </w:rPr>
              <w:t>654.90</w:t>
            </w:r>
          </w:p>
        </w:tc>
        <w:tc>
          <w:tcPr>
            <w:tcW w:w="2160" w:type="dxa"/>
            <w:shd w:val="clear" w:color="auto" w:fill="FFFFFF"/>
            <w:tcMar>
              <w:top w:w="0" w:type="dxa"/>
              <w:left w:w="108" w:type="dxa"/>
              <w:bottom w:w="0" w:type="dxa"/>
              <w:right w:w="108" w:type="dxa"/>
            </w:tcMar>
          </w:tcPr>
          <w:p w14:paraId="435073E3" w14:textId="77777777" w:rsidR="00F40B08" w:rsidRDefault="00000000">
            <w:pPr>
              <w:pStyle w:val="NoSpacing"/>
              <w:spacing w:line="276" w:lineRule="auto"/>
              <w:jc w:val="center"/>
              <w:rPr>
                <w:rFonts w:ascii="Book Antiqua" w:hAnsi="Book Antiqua" w:cs="Arial"/>
                <w:sz w:val="22"/>
                <w:szCs w:val="22"/>
              </w:rPr>
            </w:pPr>
            <w:r>
              <w:rPr>
                <w:rFonts w:ascii="Book Antiqua" w:hAnsi="Book Antiqua" w:cs="Arial"/>
                <w:sz w:val="22"/>
                <w:szCs w:val="22"/>
              </w:rPr>
              <w:t>35.60</w:t>
            </w:r>
          </w:p>
        </w:tc>
        <w:tc>
          <w:tcPr>
            <w:tcW w:w="2340" w:type="dxa"/>
            <w:shd w:val="clear" w:color="auto" w:fill="FFFFFF"/>
            <w:tcMar>
              <w:top w:w="0" w:type="dxa"/>
              <w:left w:w="108" w:type="dxa"/>
              <w:bottom w:w="0" w:type="dxa"/>
              <w:right w:w="108" w:type="dxa"/>
            </w:tcMar>
          </w:tcPr>
          <w:p w14:paraId="007AA203" w14:textId="77777777" w:rsidR="00F40B08" w:rsidRDefault="00000000">
            <w:pPr>
              <w:pStyle w:val="NoSpacing"/>
              <w:spacing w:line="276" w:lineRule="auto"/>
              <w:jc w:val="center"/>
              <w:rPr>
                <w:rFonts w:ascii="Book Antiqua" w:hAnsi="Book Antiqua" w:cs="Arial"/>
                <w:sz w:val="22"/>
                <w:szCs w:val="22"/>
              </w:rPr>
            </w:pPr>
            <w:r>
              <w:rPr>
                <w:rFonts w:ascii="Book Antiqua" w:hAnsi="Book Antiqua" w:cs="Arial"/>
                <w:sz w:val="22"/>
                <w:szCs w:val="22"/>
              </w:rPr>
              <w:t>690.50</w:t>
            </w:r>
          </w:p>
        </w:tc>
      </w:tr>
      <w:tr w:rsidR="00F40B08" w14:paraId="3F4BD53D" w14:textId="77777777">
        <w:tc>
          <w:tcPr>
            <w:tcW w:w="2150" w:type="dxa"/>
            <w:shd w:val="clear" w:color="auto" w:fill="FFFFFF"/>
            <w:tcMar>
              <w:top w:w="0" w:type="dxa"/>
              <w:left w:w="108" w:type="dxa"/>
              <w:bottom w:w="0" w:type="dxa"/>
              <w:right w:w="108" w:type="dxa"/>
            </w:tcMar>
          </w:tcPr>
          <w:p w14:paraId="2942B9EE" w14:textId="77777777" w:rsidR="00F40B08" w:rsidRDefault="00000000">
            <w:pPr>
              <w:pStyle w:val="NoSpacing"/>
              <w:spacing w:line="276" w:lineRule="auto"/>
              <w:rPr>
                <w:rFonts w:ascii="Book Antiqua" w:hAnsi="Book Antiqua" w:cs="Arial"/>
                <w:sz w:val="22"/>
                <w:szCs w:val="22"/>
              </w:rPr>
            </w:pPr>
            <w:r>
              <w:rPr>
                <w:rFonts w:ascii="Book Antiqua" w:hAnsi="Book Antiqua" w:cs="Arial"/>
                <w:sz w:val="22"/>
                <w:szCs w:val="22"/>
              </w:rPr>
              <w:t>2023</w:t>
            </w:r>
          </w:p>
        </w:tc>
        <w:tc>
          <w:tcPr>
            <w:tcW w:w="2513" w:type="dxa"/>
            <w:shd w:val="clear" w:color="auto" w:fill="FFFFFF"/>
            <w:tcMar>
              <w:top w:w="0" w:type="dxa"/>
              <w:left w:w="108" w:type="dxa"/>
              <w:bottom w:w="0" w:type="dxa"/>
              <w:right w:w="108" w:type="dxa"/>
            </w:tcMar>
          </w:tcPr>
          <w:p w14:paraId="7FE3A8D0" w14:textId="77777777" w:rsidR="00F40B08" w:rsidRDefault="00000000">
            <w:pPr>
              <w:pStyle w:val="NoSpacing"/>
              <w:spacing w:line="276" w:lineRule="auto"/>
              <w:jc w:val="center"/>
              <w:rPr>
                <w:rFonts w:ascii="Book Antiqua" w:hAnsi="Book Antiqua" w:cs="Arial"/>
                <w:sz w:val="22"/>
                <w:szCs w:val="22"/>
              </w:rPr>
            </w:pPr>
            <w:r>
              <w:rPr>
                <w:rFonts w:ascii="Book Antiqua" w:eastAsia="Times New Roman" w:hAnsi="Book Antiqua"/>
                <w:sz w:val="22"/>
                <w:szCs w:val="22"/>
              </w:rPr>
              <w:t>648.50</w:t>
            </w:r>
          </w:p>
        </w:tc>
        <w:tc>
          <w:tcPr>
            <w:tcW w:w="2160" w:type="dxa"/>
            <w:shd w:val="clear" w:color="auto" w:fill="FFFFFF"/>
            <w:tcMar>
              <w:top w:w="0" w:type="dxa"/>
              <w:left w:w="108" w:type="dxa"/>
              <w:bottom w:w="0" w:type="dxa"/>
              <w:right w:w="108" w:type="dxa"/>
            </w:tcMar>
          </w:tcPr>
          <w:p w14:paraId="5BD02D18" w14:textId="77777777" w:rsidR="00F40B08" w:rsidRDefault="00000000">
            <w:pPr>
              <w:pStyle w:val="NoSpacing"/>
              <w:spacing w:line="276" w:lineRule="auto"/>
              <w:jc w:val="center"/>
              <w:rPr>
                <w:rFonts w:ascii="Book Antiqua" w:hAnsi="Book Antiqua" w:cs="Arial"/>
                <w:sz w:val="22"/>
                <w:szCs w:val="22"/>
              </w:rPr>
            </w:pPr>
            <w:r>
              <w:rPr>
                <w:rFonts w:ascii="Book Antiqua" w:eastAsia="Times New Roman" w:hAnsi="Book Antiqua"/>
                <w:sz w:val="22"/>
                <w:szCs w:val="22"/>
              </w:rPr>
              <w:t>108.10</w:t>
            </w:r>
          </w:p>
        </w:tc>
        <w:tc>
          <w:tcPr>
            <w:tcW w:w="2340" w:type="dxa"/>
            <w:shd w:val="clear" w:color="auto" w:fill="FFFFFF"/>
            <w:tcMar>
              <w:top w:w="0" w:type="dxa"/>
              <w:left w:w="108" w:type="dxa"/>
              <w:bottom w:w="0" w:type="dxa"/>
              <w:right w:w="108" w:type="dxa"/>
            </w:tcMar>
          </w:tcPr>
          <w:p w14:paraId="5C5EE389" w14:textId="77777777" w:rsidR="00F40B08" w:rsidRDefault="00000000">
            <w:pPr>
              <w:pStyle w:val="NoSpacing"/>
              <w:spacing w:line="276" w:lineRule="auto"/>
              <w:jc w:val="center"/>
              <w:rPr>
                <w:rFonts w:ascii="Book Antiqua" w:hAnsi="Book Antiqua" w:cs="Arial"/>
                <w:sz w:val="22"/>
                <w:szCs w:val="22"/>
              </w:rPr>
            </w:pPr>
            <w:r>
              <w:rPr>
                <w:rFonts w:ascii="Book Antiqua" w:hAnsi="Book Antiqua" w:cs="Arial"/>
                <w:sz w:val="22"/>
                <w:szCs w:val="22"/>
              </w:rPr>
              <w:t>756.60</w:t>
            </w:r>
          </w:p>
        </w:tc>
      </w:tr>
      <w:tr w:rsidR="00F40B08" w14:paraId="45B44AA3" w14:textId="77777777">
        <w:tc>
          <w:tcPr>
            <w:tcW w:w="2150" w:type="dxa"/>
            <w:shd w:val="clear" w:color="auto" w:fill="FFFFFF"/>
            <w:tcMar>
              <w:top w:w="0" w:type="dxa"/>
              <w:left w:w="108" w:type="dxa"/>
              <w:bottom w:w="0" w:type="dxa"/>
              <w:right w:w="108" w:type="dxa"/>
            </w:tcMar>
          </w:tcPr>
          <w:p w14:paraId="5B405029" w14:textId="77777777" w:rsidR="00F40B08" w:rsidRDefault="00000000">
            <w:pPr>
              <w:pStyle w:val="NoSpacing"/>
              <w:spacing w:line="276" w:lineRule="auto"/>
              <w:rPr>
                <w:rFonts w:ascii="Book Antiqua" w:hAnsi="Book Antiqua" w:cs="Arial"/>
                <w:sz w:val="22"/>
                <w:szCs w:val="22"/>
              </w:rPr>
            </w:pPr>
            <w:r>
              <w:rPr>
                <w:rFonts w:ascii="Book Antiqua" w:hAnsi="Book Antiqua" w:cs="Arial"/>
                <w:sz w:val="22"/>
                <w:szCs w:val="22"/>
              </w:rPr>
              <w:t>2024</w:t>
            </w:r>
          </w:p>
        </w:tc>
        <w:tc>
          <w:tcPr>
            <w:tcW w:w="2513" w:type="dxa"/>
            <w:shd w:val="clear" w:color="auto" w:fill="FFFFFF"/>
            <w:tcMar>
              <w:top w:w="0" w:type="dxa"/>
              <w:left w:w="108" w:type="dxa"/>
              <w:bottom w:w="0" w:type="dxa"/>
              <w:right w:w="108" w:type="dxa"/>
            </w:tcMar>
          </w:tcPr>
          <w:p w14:paraId="4D502E47" w14:textId="77777777" w:rsidR="00F40B08" w:rsidRDefault="00000000">
            <w:pPr>
              <w:pStyle w:val="NoSpacing"/>
              <w:spacing w:line="276" w:lineRule="auto"/>
              <w:jc w:val="center"/>
              <w:rPr>
                <w:rFonts w:ascii="Book Antiqua" w:eastAsia="Times New Roman" w:hAnsi="Book Antiqua"/>
                <w:sz w:val="22"/>
                <w:szCs w:val="22"/>
              </w:rPr>
            </w:pPr>
            <w:r>
              <w:rPr>
                <w:rFonts w:ascii="Book Antiqua" w:eastAsia="Times New Roman" w:hAnsi="Book Antiqua"/>
                <w:sz w:val="22"/>
                <w:szCs w:val="22"/>
              </w:rPr>
              <w:t>853.60</w:t>
            </w:r>
          </w:p>
        </w:tc>
        <w:tc>
          <w:tcPr>
            <w:tcW w:w="2160" w:type="dxa"/>
            <w:shd w:val="clear" w:color="auto" w:fill="FFFFFF"/>
            <w:tcMar>
              <w:top w:w="0" w:type="dxa"/>
              <w:left w:w="108" w:type="dxa"/>
              <w:bottom w:w="0" w:type="dxa"/>
              <w:right w:w="108" w:type="dxa"/>
            </w:tcMar>
          </w:tcPr>
          <w:p w14:paraId="180C3D86" w14:textId="77777777" w:rsidR="00F40B08" w:rsidRDefault="00000000">
            <w:pPr>
              <w:pStyle w:val="NoSpacing"/>
              <w:spacing w:line="276" w:lineRule="auto"/>
              <w:jc w:val="center"/>
              <w:rPr>
                <w:rFonts w:ascii="Book Antiqua" w:eastAsia="Times New Roman" w:hAnsi="Book Antiqua"/>
                <w:sz w:val="22"/>
                <w:szCs w:val="22"/>
              </w:rPr>
            </w:pPr>
            <w:r>
              <w:rPr>
                <w:rFonts w:ascii="Book Antiqua" w:eastAsia="Times New Roman" w:hAnsi="Book Antiqua"/>
                <w:sz w:val="22"/>
                <w:szCs w:val="22"/>
              </w:rPr>
              <w:t>126.80</w:t>
            </w:r>
          </w:p>
        </w:tc>
        <w:tc>
          <w:tcPr>
            <w:tcW w:w="2340" w:type="dxa"/>
            <w:shd w:val="clear" w:color="auto" w:fill="FFFFFF"/>
            <w:tcMar>
              <w:top w:w="0" w:type="dxa"/>
              <w:left w:w="108" w:type="dxa"/>
              <w:bottom w:w="0" w:type="dxa"/>
              <w:right w:w="108" w:type="dxa"/>
            </w:tcMar>
          </w:tcPr>
          <w:p w14:paraId="28A10E74" w14:textId="77777777" w:rsidR="00F40B08" w:rsidRDefault="00000000">
            <w:pPr>
              <w:pStyle w:val="NoSpacing"/>
              <w:spacing w:line="276" w:lineRule="auto"/>
              <w:jc w:val="center"/>
              <w:rPr>
                <w:rFonts w:ascii="Book Antiqua" w:hAnsi="Book Antiqua" w:cs="Arial"/>
                <w:sz w:val="22"/>
                <w:szCs w:val="22"/>
              </w:rPr>
            </w:pPr>
            <w:r>
              <w:rPr>
                <w:rFonts w:ascii="Book Antiqua" w:hAnsi="Book Antiqua" w:cs="Arial"/>
                <w:sz w:val="22"/>
                <w:szCs w:val="22"/>
              </w:rPr>
              <w:t>980.40</w:t>
            </w:r>
          </w:p>
        </w:tc>
      </w:tr>
      <w:tr w:rsidR="00F40B08" w14:paraId="0DF4918C" w14:textId="77777777">
        <w:tc>
          <w:tcPr>
            <w:tcW w:w="2150" w:type="dxa"/>
            <w:shd w:val="clear" w:color="auto" w:fill="FFFFFF"/>
            <w:tcMar>
              <w:top w:w="0" w:type="dxa"/>
              <w:left w:w="108" w:type="dxa"/>
              <w:bottom w:w="0" w:type="dxa"/>
              <w:right w:w="108" w:type="dxa"/>
            </w:tcMar>
            <w:vAlign w:val="center"/>
          </w:tcPr>
          <w:p w14:paraId="30A02888" w14:textId="77777777" w:rsidR="00F40B08" w:rsidRDefault="00000000">
            <w:pPr>
              <w:pStyle w:val="NoSpacing"/>
              <w:spacing w:line="276" w:lineRule="auto"/>
              <w:rPr>
                <w:rFonts w:ascii="Book Antiqua" w:hAnsi="Book Antiqua" w:cs="Arial"/>
                <w:sz w:val="22"/>
                <w:szCs w:val="22"/>
              </w:rPr>
            </w:pPr>
            <w:r>
              <w:rPr>
                <w:rFonts w:ascii="Book Antiqua" w:hAnsi="Book Antiqua" w:cs="Arial"/>
                <w:sz w:val="22"/>
                <w:szCs w:val="22"/>
              </w:rPr>
              <w:t>2025</w:t>
            </w:r>
          </w:p>
        </w:tc>
        <w:tc>
          <w:tcPr>
            <w:tcW w:w="2513" w:type="dxa"/>
            <w:shd w:val="clear" w:color="auto" w:fill="FFFFFF"/>
            <w:tcMar>
              <w:top w:w="0" w:type="dxa"/>
              <w:left w:w="108" w:type="dxa"/>
              <w:bottom w:w="0" w:type="dxa"/>
              <w:right w:w="108" w:type="dxa"/>
            </w:tcMar>
            <w:vAlign w:val="center"/>
          </w:tcPr>
          <w:p w14:paraId="0B3FB0AB" w14:textId="77777777" w:rsidR="00F40B08" w:rsidRDefault="00000000">
            <w:pPr>
              <w:pStyle w:val="NoSpacing"/>
              <w:spacing w:line="276" w:lineRule="auto"/>
              <w:jc w:val="center"/>
              <w:rPr>
                <w:rFonts w:ascii="Book Antiqua" w:eastAsia="Times New Roman" w:hAnsi="Book Antiqua"/>
                <w:sz w:val="22"/>
                <w:szCs w:val="22"/>
              </w:rPr>
            </w:pPr>
            <w:r>
              <w:rPr>
                <w:rFonts w:ascii="Book Antiqua" w:eastAsia="Times New Roman" w:hAnsi="Book Antiqua"/>
                <w:sz w:val="22"/>
                <w:szCs w:val="22"/>
              </w:rPr>
              <w:t>1153.1</w:t>
            </w:r>
          </w:p>
        </w:tc>
        <w:tc>
          <w:tcPr>
            <w:tcW w:w="2160" w:type="dxa"/>
            <w:shd w:val="clear" w:color="auto" w:fill="FFFFFF"/>
            <w:tcMar>
              <w:top w:w="0" w:type="dxa"/>
              <w:left w:w="108" w:type="dxa"/>
              <w:bottom w:w="0" w:type="dxa"/>
              <w:right w:w="108" w:type="dxa"/>
            </w:tcMar>
            <w:vAlign w:val="bottom"/>
          </w:tcPr>
          <w:p w14:paraId="256939A2" w14:textId="77777777" w:rsidR="00F40B08" w:rsidRDefault="00000000">
            <w:pPr>
              <w:pStyle w:val="NoSpacing"/>
              <w:spacing w:line="276" w:lineRule="auto"/>
              <w:jc w:val="center"/>
              <w:rPr>
                <w:rFonts w:ascii="Book Antiqua" w:eastAsia="Times New Roman" w:hAnsi="Book Antiqua"/>
                <w:sz w:val="22"/>
                <w:szCs w:val="22"/>
              </w:rPr>
            </w:pPr>
            <w:r>
              <w:rPr>
                <w:rFonts w:ascii="Book Antiqua" w:eastAsia="Times New Roman" w:hAnsi="Book Antiqua"/>
                <w:sz w:val="22"/>
                <w:szCs w:val="22"/>
              </w:rPr>
              <w:t>164.6</w:t>
            </w:r>
          </w:p>
        </w:tc>
        <w:tc>
          <w:tcPr>
            <w:tcW w:w="2340" w:type="dxa"/>
            <w:shd w:val="clear" w:color="auto" w:fill="FFFFFF"/>
            <w:tcMar>
              <w:top w:w="0" w:type="dxa"/>
              <w:left w:w="108" w:type="dxa"/>
              <w:bottom w:w="0" w:type="dxa"/>
              <w:right w:w="108" w:type="dxa"/>
            </w:tcMar>
            <w:vAlign w:val="center"/>
          </w:tcPr>
          <w:p w14:paraId="50D4C774" w14:textId="77777777" w:rsidR="00F40B08" w:rsidRDefault="00000000">
            <w:pPr>
              <w:pStyle w:val="NoSpacing"/>
              <w:spacing w:line="276" w:lineRule="auto"/>
              <w:jc w:val="center"/>
              <w:rPr>
                <w:rFonts w:ascii="Book Antiqua" w:eastAsia="Times New Roman" w:hAnsi="Book Antiqua"/>
                <w:sz w:val="22"/>
                <w:szCs w:val="22"/>
              </w:rPr>
            </w:pPr>
            <w:r>
              <w:rPr>
                <w:rFonts w:ascii="Book Antiqua" w:eastAsia="Times New Roman" w:hAnsi="Book Antiqua"/>
                <w:sz w:val="22"/>
                <w:szCs w:val="22"/>
              </w:rPr>
              <w:t>1317.7</w:t>
            </w:r>
          </w:p>
        </w:tc>
      </w:tr>
      <w:tr w:rsidR="00F40B08" w14:paraId="1256ED1E" w14:textId="77777777">
        <w:tc>
          <w:tcPr>
            <w:tcW w:w="2150" w:type="dxa"/>
            <w:shd w:val="clear" w:color="auto" w:fill="FFFFFF"/>
            <w:tcMar>
              <w:top w:w="0" w:type="dxa"/>
              <w:left w:w="108" w:type="dxa"/>
              <w:bottom w:w="0" w:type="dxa"/>
              <w:right w:w="108" w:type="dxa"/>
            </w:tcMar>
            <w:vAlign w:val="center"/>
          </w:tcPr>
          <w:p w14:paraId="7A806A9E" w14:textId="014464D7" w:rsidR="00F40B08" w:rsidRPr="00893952" w:rsidRDefault="00000000">
            <w:pPr>
              <w:pStyle w:val="NoSpacing"/>
              <w:spacing w:line="276" w:lineRule="auto"/>
              <w:rPr>
                <w:rFonts w:ascii="Book Antiqua" w:hAnsi="Book Antiqua" w:cs="Arial"/>
                <w:b/>
                <w:bCs/>
                <w:sz w:val="22"/>
                <w:szCs w:val="22"/>
              </w:rPr>
            </w:pPr>
            <w:r w:rsidRPr="00893952">
              <w:rPr>
                <w:rFonts w:ascii="Book Antiqua" w:hAnsi="Book Antiqua" w:cs="Arial"/>
                <w:b/>
                <w:bCs/>
                <w:sz w:val="22"/>
                <w:szCs w:val="22"/>
              </w:rPr>
              <w:t xml:space="preserve">2026, </w:t>
            </w:r>
            <w:r w:rsidR="00C10176" w:rsidRPr="00893952">
              <w:rPr>
                <w:rFonts w:ascii="Book Antiqua" w:hAnsi="Book Antiqua" w:cs="Arial"/>
                <w:b/>
                <w:bCs/>
                <w:sz w:val="22"/>
                <w:szCs w:val="22"/>
              </w:rPr>
              <w:t>Febr</w:t>
            </w:r>
            <w:r w:rsidRPr="00893952">
              <w:rPr>
                <w:rFonts w:ascii="Book Antiqua" w:hAnsi="Book Antiqua" w:cs="Arial"/>
                <w:b/>
                <w:bCs/>
                <w:sz w:val="22"/>
                <w:szCs w:val="22"/>
              </w:rPr>
              <w:t>uary</w:t>
            </w:r>
          </w:p>
        </w:tc>
        <w:tc>
          <w:tcPr>
            <w:tcW w:w="2513" w:type="dxa"/>
            <w:shd w:val="clear" w:color="auto" w:fill="FFFFFF"/>
            <w:tcMar>
              <w:top w:w="0" w:type="dxa"/>
              <w:left w:w="108" w:type="dxa"/>
              <w:bottom w:w="0" w:type="dxa"/>
              <w:right w:w="108" w:type="dxa"/>
            </w:tcMar>
            <w:vAlign w:val="center"/>
          </w:tcPr>
          <w:p w14:paraId="2B872988" w14:textId="38F01781" w:rsidR="00F40B08" w:rsidRPr="00893952" w:rsidRDefault="00C10176">
            <w:pPr>
              <w:spacing w:after="0"/>
              <w:jc w:val="center"/>
              <w:textAlignment w:val="bottom"/>
              <w:rPr>
                <w:rFonts w:ascii="Book Antiqua" w:eastAsia="Times New Roman" w:hAnsi="Book Antiqua"/>
                <w:b/>
                <w:bCs/>
                <w:sz w:val="22"/>
              </w:rPr>
            </w:pPr>
            <w:r w:rsidRPr="00893952">
              <w:rPr>
                <w:rFonts w:ascii="Book Antiqua" w:hAnsi="Book Antiqua"/>
                <w:b/>
                <w:bCs/>
                <w:sz w:val="22"/>
              </w:rPr>
              <w:t>179.3</w:t>
            </w:r>
          </w:p>
        </w:tc>
        <w:tc>
          <w:tcPr>
            <w:tcW w:w="2160" w:type="dxa"/>
            <w:shd w:val="clear" w:color="auto" w:fill="FFFFFF"/>
            <w:tcMar>
              <w:top w:w="0" w:type="dxa"/>
              <w:left w:w="108" w:type="dxa"/>
              <w:bottom w:w="0" w:type="dxa"/>
              <w:right w:w="108" w:type="dxa"/>
            </w:tcMar>
            <w:vAlign w:val="center"/>
          </w:tcPr>
          <w:p w14:paraId="7B51233D" w14:textId="5CAF6307" w:rsidR="00F40B08" w:rsidRPr="00893952" w:rsidRDefault="00000000">
            <w:pPr>
              <w:spacing w:after="0"/>
              <w:jc w:val="center"/>
              <w:textAlignment w:val="bottom"/>
              <w:rPr>
                <w:rFonts w:ascii="Book Antiqua" w:eastAsia="Times New Roman" w:hAnsi="Book Antiqua"/>
                <w:b/>
                <w:bCs/>
                <w:sz w:val="22"/>
              </w:rPr>
            </w:pPr>
            <w:r w:rsidRPr="00893952">
              <w:rPr>
                <w:rFonts w:ascii="Book Antiqua" w:hAnsi="Book Antiqua" w:cs="Arial"/>
                <w:b/>
                <w:bCs/>
                <w:sz w:val="22"/>
                <w:lang w:eastAsia="zh-CN"/>
              </w:rPr>
              <w:t xml:space="preserve"> </w:t>
            </w:r>
            <w:r w:rsidR="00C10176" w:rsidRPr="00893952">
              <w:rPr>
                <w:rFonts w:ascii="Book Antiqua" w:hAnsi="Book Antiqua" w:cs="Arial"/>
                <w:b/>
                <w:bCs/>
                <w:sz w:val="22"/>
                <w:lang w:eastAsia="zh-CN"/>
              </w:rPr>
              <w:t>17.6</w:t>
            </w:r>
          </w:p>
        </w:tc>
        <w:tc>
          <w:tcPr>
            <w:tcW w:w="2340" w:type="dxa"/>
            <w:shd w:val="clear" w:color="auto" w:fill="FFFFFF"/>
            <w:tcMar>
              <w:top w:w="0" w:type="dxa"/>
              <w:left w:w="108" w:type="dxa"/>
              <w:bottom w:w="0" w:type="dxa"/>
              <w:right w:w="108" w:type="dxa"/>
            </w:tcMar>
            <w:vAlign w:val="center"/>
          </w:tcPr>
          <w:p w14:paraId="72C1DD62" w14:textId="7ED12053" w:rsidR="00F40B08" w:rsidRPr="00893952" w:rsidRDefault="00C10176">
            <w:pPr>
              <w:pStyle w:val="NoSpacing"/>
              <w:spacing w:line="276" w:lineRule="auto"/>
              <w:jc w:val="center"/>
              <w:rPr>
                <w:rFonts w:ascii="Book Antiqua" w:eastAsia="Times New Roman" w:hAnsi="Book Antiqua"/>
                <w:b/>
                <w:bCs/>
                <w:sz w:val="22"/>
                <w:szCs w:val="22"/>
              </w:rPr>
            </w:pPr>
            <w:r w:rsidRPr="00893952">
              <w:rPr>
                <w:rFonts w:ascii="Book Antiqua" w:eastAsia="Times New Roman" w:hAnsi="Book Antiqua"/>
                <w:b/>
                <w:bCs/>
                <w:sz w:val="22"/>
                <w:szCs w:val="22"/>
              </w:rPr>
              <w:t>196.9</w:t>
            </w:r>
          </w:p>
        </w:tc>
      </w:tr>
    </w:tbl>
    <w:p w14:paraId="2BD35CC2" w14:textId="77777777" w:rsidR="00F40B08" w:rsidRDefault="00F40B08">
      <w:pPr>
        <w:spacing w:after="0" w:line="240" w:lineRule="auto"/>
        <w:ind w:right="-270"/>
        <w:rPr>
          <w:rFonts w:ascii="Book Antiqua" w:hAnsi="Book Antiqua" w:cs="Arial"/>
          <w:sz w:val="22"/>
        </w:rPr>
      </w:pPr>
    </w:p>
    <w:p w14:paraId="669A558B" w14:textId="70944F44" w:rsidR="00F40B08" w:rsidRDefault="00000000">
      <w:pPr>
        <w:spacing w:after="0" w:line="240" w:lineRule="auto"/>
        <w:ind w:right="-270"/>
        <w:rPr>
          <w:rFonts w:ascii="Book Antiqua" w:hAnsi="Book Antiqua" w:cs="Arial"/>
          <w:b/>
          <w:bCs/>
          <w:sz w:val="22"/>
          <w:lang w:val="ru-RU"/>
        </w:rPr>
      </w:pPr>
      <w:r>
        <w:rPr>
          <w:rFonts w:ascii="Book Antiqua" w:hAnsi="Book Antiqua" w:cs="Arial"/>
          <w:sz w:val="22"/>
        </w:rPr>
        <w:tab/>
      </w:r>
      <w:r>
        <w:rPr>
          <w:rFonts w:ascii="Book Antiqua" w:hAnsi="Book Antiqua" w:cs="Arial"/>
          <w:b/>
          <w:bCs/>
          <w:sz w:val="22"/>
        </w:rPr>
        <w:t>Investment: in Million Dollar (</w:t>
      </w:r>
      <w:r w:rsidR="00EB4331">
        <w:rPr>
          <w:rFonts w:ascii="Book Antiqua" w:hAnsi="Book Antiqua" w:cs="Arial"/>
          <w:b/>
          <w:bCs/>
          <w:sz w:val="22"/>
        </w:rPr>
        <w:t>717</w:t>
      </w:r>
      <w:r w:rsidR="00C97D43">
        <w:rPr>
          <w:rFonts w:ascii="Book Antiqua" w:hAnsi="Book Antiqua" w:cs="Arial"/>
          <w:b/>
          <w:bCs/>
          <w:sz w:val="22"/>
        </w:rPr>
        <w:t>.40</w:t>
      </w:r>
      <w:r>
        <w:rPr>
          <w:rFonts w:ascii="Book Antiqua" w:hAnsi="Book Antiqua" w:cs="Arial"/>
          <w:b/>
          <w:bCs/>
          <w:sz w:val="22"/>
        </w:rPr>
        <w:t>)</w:t>
      </w:r>
    </w:p>
    <w:p w14:paraId="49D091E2" w14:textId="77777777" w:rsidR="00F40B08" w:rsidRDefault="00F40B08">
      <w:pPr>
        <w:spacing w:after="0" w:line="240" w:lineRule="auto"/>
        <w:ind w:right="-270"/>
        <w:rPr>
          <w:rFonts w:ascii="Book Antiqua" w:hAnsi="Book Antiqua" w:cs="Arial"/>
          <w:sz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825"/>
        <w:gridCol w:w="1097"/>
        <w:gridCol w:w="868"/>
        <w:gridCol w:w="990"/>
        <w:gridCol w:w="810"/>
        <w:gridCol w:w="900"/>
        <w:gridCol w:w="810"/>
        <w:gridCol w:w="866"/>
        <w:gridCol w:w="934"/>
      </w:tblGrid>
      <w:tr w:rsidR="00F40B08" w14:paraId="5F86D991" w14:textId="77777777" w:rsidTr="00EB4331">
        <w:tc>
          <w:tcPr>
            <w:tcW w:w="900" w:type="dxa"/>
          </w:tcPr>
          <w:p w14:paraId="61796384" w14:textId="77777777" w:rsidR="00F40B08" w:rsidRDefault="00000000">
            <w:pPr>
              <w:spacing w:after="0" w:line="240" w:lineRule="auto"/>
              <w:ind w:right="-270"/>
              <w:rPr>
                <w:rFonts w:ascii="Book Antiqua" w:hAnsi="Book Antiqua" w:cs="Arial"/>
                <w:b/>
                <w:bCs/>
                <w:sz w:val="22"/>
              </w:rPr>
            </w:pPr>
            <w:r>
              <w:rPr>
                <w:rFonts w:ascii="Book Antiqua" w:hAnsi="Book Antiqua" w:cs="Arial"/>
                <w:b/>
                <w:bCs/>
                <w:sz w:val="22"/>
              </w:rPr>
              <w:t>2016</w:t>
            </w:r>
          </w:p>
        </w:tc>
        <w:tc>
          <w:tcPr>
            <w:tcW w:w="825" w:type="dxa"/>
          </w:tcPr>
          <w:p w14:paraId="08EBA5AF" w14:textId="77777777" w:rsidR="00F40B08" w:rsidRDefault="00000000">
            <w:pPr>
              <w:spacing w:after="0" w:line="240" w:lineRule="auto"/>
              <w:ind w:right="-270"/>
              <w:rPr>
                <w:rFonts w:ascii="Book Antiqua" w:hAnsi="Book Antiqua" w:cs="Arial"/>
                <w:b/>
                <w:bCs/>
                <w:sz w:val="22"/>
              </w:rPr>
            </w:pPr>
            <w:r>
              <w:rPr>
                <w:rFonts w:ascii="Book Antiqua" w:hAnsi="Book Antiqua" w:cs="Arial"/>
                <w:b/>
                <w:bCs/>
                <w:sz w:val="22"/>
              </w:rPr>
              <w:t>2017</w:t>
            </w:r>
          </w:p>
        </w:tc>
        <w:tc>
          <w:tcPr>
            <w:tcW w:w="1097" w:type="dxa"/>
          </w:tcPr>
          <w:p w14:paraId="533FDF2C" w14:textId="77777777" w:rsidR="00F40B08" w:rsidRDefault="00000000">
            <w:pPr>
              <w:spacing w:after="0" w:line="240" w:lineRule="auto"/>
              <w:ind w:right="-270"/>
              <w:rPr>
                <w:rFonts w:ascii="Book Antiqua" w:hAnsi="Book Antiqua" w:cs="Arial"/>
                <w:b/>
                <w:bCs/>
                <w:sz w:val="22"/>
              </w:rPr>
            </w:pPr>
            <w:r>
              <w:rPr>
                <w:rFonts w:ascii="Book Antiqua" w:hAnsi="Book Antiqua" w:cs="Arial"/>
                <w:b/>
                <w:bCs/>
                <w:sz w:val="22"/>
              </w:rPr>
              <w:t>2018</w:t>
            </w:r>
          </w:p>
        </w:tc>
        <w:tc>
          <w:tcPr>
            <w:tcW w:w="868" w:type="dxa"/>
          </w:tcPr>
          <w:p w14:paraId="54618874" w14:textId="77777777" w:rsidR="00F40B08" w:rsidRDefault="00000000">
            <w:pPr>
              <w:spacing w:after="0" w:line="240" w:lineRule="auto"/>
              <w:ind w:right="-270"/>
              <w:rPr>
                <w:rFonts w:ascii="Book Antiqua" w:hAnsi="Book Antiqua" w:cs="Arial"/>
                <w:b/>
                <w:bCs/>
                <w:sz w:val="22"/>
              </w:rPr>
            </w:pPr>
            <w:r>
              <w:rPr>
                <w:rFonts w:ascii="Book Antiqua" w:hAnsi="Book Antiqua" w:cs="Arial"/>
                <w:b/>
                <w:bCs/>
                <w:sz w:val="22"/>
              </w:rPr>
              <w:t>2019</w:t>
            </w:r>
          </w:p>
        </w:tc>
        <w:tc>
          <w:tcPr>
            <w:tcW w:w="990" w:type="dxa"/>
          </w:tcPr>
          <w:p w14:paraId="3CBCB271" w14:textId="77777777" w:rsidR="00F40B08" w:rsidRDefault="00000000">
            <w:pPr>
              <w:spacing w:after="0" w:line="240" w:lineRule="auto"/>
              <w:ind w:right="-270"/>
              <w:rPr>
                <w:rFonts w:ascii="Book Antiqua" w:hAnsi="Book Antiqua" w:cs="Arial"/>
                <w:b/>
                <w:bCs/>
                <w:sz w:val="22"/>
              </w:rPr>
            </w:pPr>
            <w:r>
              <w:rPr>
                <w:rFonts w:ascii="Book Antiqua" w:hAnsi="Book Antiqua" w:cs="Arial"/>
                <w:b/>
                <w:bCs/>
                <w:sz w:val="22"/>
              </w:rPr>
              <w:t>2020</w:t>
            </w:r>
          </w:p>
        </w:tc>
        <w:tc>
          <w:tcPr>
            <w:tcW w:w="810" w:type="dxa"/>
          </w:tcPr>
          <w:p w14:paraId="2E166CE6" w14:textId="77777777" w:rsidR="00F40B08" w:rsidRDefault="00000000">
            <w:pPr>
              <w:spacing w:after="0" w:line="240" w:lineRule="auto"/>
              <w:ind w:right="-270"/>
              <w:rPr>
                <w:rFonts w:ascii="Book Antiqua" w:hAnsi="Book Antiqua" w:cs="Arial"/>
                <w:b/>
                <w:bCs/>
                <w:sz w:val="22"/>
              </w:rPr>
            </w:pPr>
            <w:r>
              <w:rPr>
                <w:rFonts w:ascii="Book Antiqua" w:hAnsi="Book Antiqua" w:cs="Arial"/>
                <w:b/>
                <w:bCs/>
                <w:sz w:val="22"/>
              </w:rPr>
              <w:t>2021</w:t>
            </w:r>
          </w:p>
        </w:tc>
        <w:tc>
          <w:tcPr>
            <w:tcW w:w="900" w:type="dxa"/>
          </w:tcPr>
          <w:p w14:paraId="2D5C70D9" w14:textId="77777777" w:rsidR="00F40B08" w:rsidRDefault="00000000">
            <w:pPr>
              <w:spacing w:after="0" w:line="240" w:lineRule="auto"/>
              <w:ind w:right="-270"/>
              <w:rPr>
                <w:rFonts w:ascii="Book Antiqua" w:hAnsi="Book Antiqua" w:cs="Arial"/>
                <w:b/>
                <w:bCs/>
                <w:sz w:val="22"/>
              </w:rPr>
            </w:pPr>
            <w:r>
              <w:rPr>
                <w:rFonts w:ascii="Book Antiqua" w:hAnsi="Book Antiqua" w:cs="Arial"/>
                <w:b/>
                <w:bCs/>
                <w:sz w:val="22"/>
              </w:rPr>
              <w:t>2022</w:t>
            </w:r>
          </w:p>
        </w:tc>
        <w:tc>
          <w:tcPr>
            <w:tcW w:w="810" w:type="dxa"/>
          </w:tcPr>
          <w:p w14:paraId="4E61FEA3" w14:textId="77777777" w:rsidR="00F40B08" w:rsidRDefault="00000000">
            <w:pPr>
              <w:spacing w:after="0" w:line="240" w:lineRule="auto"/>
              <w:ind w:right="-270"/>
              <w:rPr>
                <w:rFonts w:ascii="Book Antiqua" w:hAnsi="Book Antiqua" w:cs="Arial"/>
                <w:b/>
                <w:bCs/>
                <w:sz w:val="22"/>
              </w:rPr>
            </w:pPr>
            <w:r>
              <w:rPr>
                <w:rFonts w:ascii="Book Antiqua" w:hAnsi="Book Antiqua" w:cs="Arial"/>
                <w:b/>
                <w:bCs/>
                <w:sz w:val="22"/>
              </w:rPr>
              <w:t>2023</w:t>
            </w:r>
          </w:p>
        </w:tc>
        <w:tc>
          <w:tcPr>
            <w:tcW w:w="866" w:type="dxa"/>
          </w:tcPr>
          <w:p w14:paraId="207289D6" w14:textId="77777777" w:rsidR="00F40B08" w:rsidRDefault="00000000">
            <w:pPr>
              <w:spacing w:after="0" w:line="240" w:lineRule="auto"/>
              <w:ind w:right="-270"/>
              <w:rPr>
                <w:rFonts w:ascii="Book Antiqua" w:hAnsi="Book Antiqua" w:cs="Arial"/>
                <w:b/>
                <w:bCs/>
                <w:sz w:val="22"/>
              </w:rPr>
            </w:pPr>
            <w:r>
              <w:rPr>
                <w:rFonts w:ascii="Book Antiqua" w:hAnsi="Book Antiqua" w:cs="Arial"/>
                <w:b/>
                <w:bCs/>
                <w:sz w:val="22"/>
              </w:rPr>
              <w:t xml:space="preserve">2024 </w:t>
            </w:r>
          </w:p>
        </w:tc>
        <w:tc>
          <w:tcPr>
            <w:tcW w:w="934" w:type="dxa"/>
          </w:tcPr>
          <w:p w14:paraId="651E8951" w14:textId="43D55A7F" w:rsidR="00F40B08" w:rsidRDefault="00000000">
            <w:pPr>
              <w:spacing w:after="0" w:line="240" w:lineRule="auto"/>
              <w:ind w:right="-270"/>
              <w:rPr>
                <w:rFonts w:ascii="Book Antiqua" w:hAnsi="Book Antiqua" w:cs="Arial"/>
                <w:b/>
                <w:bCs/>
                <w:sz w:val="22"/>
              </w:rPr>
            </w:pPr>
            <w:r>
              <w:rPr>
                <w:rFonts w:ascii="Book Antiqua" w:hAnsi="Book Antiqua" w:cs="Arial"/>
                <w:b/>
                <w:bCs/>
                <w:sz w:val="22"/>
              </w:rPr>
              <w:t xml:space="preserve">2025  </w:t>
            </w:r>
          </w:p>
        </w:tc>
      </w:tr>
      <w:tr w:rsidR="00F40B08" w14:paraId="3B3C10A2" w14:textId="77777777" w:rsidTr="00EB4331">
        <w:tc>
          <w:tcPr>
            <w:tcW w:w="900" w:type="dxa"/>
          </w:tcPr>
          <w:p w14:paraId="53557427" w14:textId="77777777" w:rsidR="00F40B08" w:rsidRDefault="00000000">
            <w:pPr>
              <w:spacing w:after="0" w:line="240" w:lineRule="auto"/>
              <w:ind w:right="-270"/>
              <w:rPr>
                <w:rFonts w:ascii="Book Antiqua" w:hAnsi="Book Antiqua" w:cs="Arial"/>
                <w:sz w:val="22"/>
              </w:rPr>
            </w:pPr>
            <w:r>
              <w:rPr>
                <w:rFonts w:ascii="Book Antiqua" w:hAnsi="Book Antiqua" w:cs="Arial"/>
                <w:sz w:val="22"/>
              </w:rPr>
              <w:t>1.9</w:t>
            </w:r>
          </w:p>
        </w:tc>
        <w:tc>
          <w:tcPr>
            <w:tcW w:w="825" w:type="dxa"/>
          </w:tcPr>
          <w:p w14:paraId="1055EC44" w14:textId="77777777" w:rsidR="00F40B08" w:rsidRDefault="00000000">
            <w:pPr>
              <w:spacing w:after="0" w:line="240" w:lineRule="auto"/>
              <w:ind w:right="-270"/>
              <w:rPr>
                <w:rFonts w:ascii="Book Antiqua" w:hAnsi="Book Antiqua" w:cs="Arial"/>
                <w:sz w:val="22"/>
              </w:rPr>
            </w:pPr>
            <w:r>
              <w:rPr>
                <w:rFonts w:ascii="Book Antiqua" w:hAnsi="Book Antiqua" w:cs="Arial"/>
                <w:sz w:val="22"/>
              </w:rPr>
              <w:t>3.3</w:t>
            </w:r>
          </w:p>
        </w:tc>
        <w:tc>
          <w:tcPr>
            <w:tcW w:w="1097" w:type="dxa"/>
          </w:tcPr>
          <w:p w14:paraId="4B5595FD" w14:textId="77777777" w:rsidR="00F40B08" w:rsidRDefault="00000000">
            <w:pPr>
              <w:spacing w:after="0" w:line="240" w:lineRule="auto"/>
              <w:ind w:right="-270"/>
              <w:rPr>
                <w:rFonts w:ascii="Book Antiqua" w:hAnsi="Book Antiqua" w:cs="Arial"/>
                <w:sz w:val="22"/>
              </w:rPr>
            </w:pPr>
            <w:r>
              <w:rPr>
                <w:rFonts w:ascii="Book Antiqua" w:hAnsi="Book Antiqua" w:cs="Arial"/>
                <w:sz w:val="22"/>
              </w:rPr>
              <w:t>4.6</w:t>
            </w:r>
          </w:p>
        </w:tc>
        <w:tc>
          <w:tcPr>
            <w:tcW w:w="868" w:type="dxa"/>
          </w:tcPr>
          <w:p w14:paraId="2D67E7F9" w14:textId="77777777" w:rsidR="00F40B08" w:rsidRDefault="00000000">
            <w:pPr>
              <w:spacing w:after="0" w:line="240" w:lineRule="auto"/>
              <w:ind w:right="-270"/>
              <w:rPr>
                <w:rFonts w:ascii="Book Antiqua" w:hAnsi="Book Antiqua" w:cs="Arial"/>
                <w:sz w:val="22"/>
              </w:rPr>
            </w:pPr>
            <w:r>
              <w:rPr>
                <w:rFonts w:ascii="Book Antiqua" w:hAnsi="Book Antiqua" w:cs="Arial"/>
                <w:sz w:val="22"/>
              </w:rPr>
              <w:t>43.1</w:t>
            </w:r>
          </w:p>
        </w:tc>
        <w:tc>
          <w:tcPr>
            <w:tcW w:w="990" w:type="dxa"/>
          </w:tcPr>
          <w:p w14:paraId="063B05DD" w14:textId="77777777" w:rsidR="00F40B08" w:rsidRDefault="00000000">
            <w:pPr>
              <w:spacing w:after="0" w:line="240" w:lineRule="auto"/>
              <w:ind w:right="-270"/>
              <w:rPr>
                <w:rFonts w:ascii="Book Antiqua" w:hAnsi="Book Antiqua" w:cs="Arial"/>
                <w:sz w:val="22"/>
              </w:rPr>
            </w:pPr>
            <w:r>
              <w:rPr>
                <w:rFonts w:ascii="Book Antiqua" w:hAnsi="Book Antiqua" w:cs="Arial"/>
                <w:sz w:val="22"/>
              </w:rPr>
              <w:t>33.0</w:t>
            </w:r>
          </w:p>
        </w:tc>
        <w:tc>
          <w:tcPr>
            <w:tcW w:w="810" w:type="dxa"/>
          </w:tcPr>
          <w:p w14:paraId="215CB0ED" w14:textId="77777777" w:rsidR="00F40B08" w:rsidRDefault="00000000">
            <w:pPr>
              <w:spacing w:after="0" w:line="240" w:lineRule="auto"/>
              <w:ind w:right="-270"/>
              <w:rPr>
                <w:rFonts w:ascii="Book Antiqua" w:hAnsi="Book Antiqua" w:cs="Arial"/>
                <w:sz w:val="22"/>
              </w:rPr>
            </w:pPr>
            <w:r>
              <w:rPr>
                <w:rFonts w:ascii="Book Antiqua" w:hAnsi="Book Antiqua" w:cs="Arial"/>
                <w:sz w:val="22"/>
              </w:rPr>
              <w:t>55.8</w:t>
            </w:r>
          </w:p>
        </w:tc>
        <w:tc>
          <w:tcPr>
            <w:tcW w:w="900" w:type="dxa"/>
          </w:tcPr>
          <w:p w14:paraId="7BFC2C11" w14:textId="77777777" w:rsidR="00F40B08" w:rsidRDefault="00000000">
            <w:pPr>
              <w:spacing w:after="0" w:line="240" w:lineRule="auto"/>
              <w:ind w:right="-270"/>
              <w:rPr>
                <w:rFonts w:ascii="Book Antiqua" w:hAnsi="Book Antiqua" w:cs="Arial"/>
                <w:sz w:val="22"/>
              </w:rPr>
            </w:pPr>
            <w:r>
              <w:rPr>
                <w:rFonts w:ascii="Book Antiqua" w:hAnsi="Book Antiqua" w:cs="Arial"/>
                <w:sz w:val="22"/>
              </w:rPr>
              <w:t>46.4</w:t>
            </w:r>
          </w:p>
        </w:tc>
        <w:tc>
          <w:tcPr>
            <w:tcW w:w="810" w:type="dxa"/>
          </w:tcPr>
          <w:p w14:paraId="14337C51" w14:textId="77777777" w:rsidR="00F40B08" w:rsidRDefault="00000000">
            <w:pPr>
              <w:spacing w:after="0" w:line="240" w:lineRule="auto"/>
              <w:ind w:right="-270"/>
              <w:rPr>
                <w:rFonts w:ascii="Book Antiqua" w:hAnsi="Book Antiqua" w:cs="Arial"/>
                <w:sz w:val="22"/>
              </w:rPr>
            </w:pPr>
            <w:r>
              <w:rPr>
                <w:rFonts w:ascii="Book Antiqua" w:hAnsi="Book Antiqua" w:cs="Arial"/>
                <w:sz w:val="22"/>
              </w:rPr>
              <w:t>56.3</w:t>
            </w:r>
          </w:p>
        </w:tc>
        <w:tc>
          <w:tcPr>
            <w:tcW w:w="866" w:type="dxa"/>
          </w:tcPr>
          <w:p w14:paraId="1634F7E2" w14:textId="77777777" w:rsidR="00F40B08" w:rsidRDefault="00000000">
            <w:pPr>
              <w:spacing w:after="0" w:line="240" w:lineRule="auto"/>
              <w:ind w:right="-270"/>
              <w:rPr>
                <w:rFonts w:ascii="Book Antiqua" w:hAnsi="Book Antiqua" w:cs="Arial"/>
                <w:sz w:val="22"/>
              </w:rPr>
            </w:pPr>
            <w:r>
              <w:rPr>
                <w:rFonts w:ascii="Book Antiqua" w:hAnsi="Book Antiqua" w:cs="Arial"/>
                <w:sz w:val="22"/>
              </w:rPr>
              <w:t>141.0</w:t>
            </w:r>
          </w:p>
        </w:tc>
        <w:tc>
          <w:tcPr>
            <w:tcW w:w="934" w:type="dxa"/>
          </w:tcPr>
          <w:p w14:paraId="09166562" w14:textId="08D0BBEF" w:rsidR="00F40B08" w:rsidRDefault="00EB4331">
            <w:pPr>
              <w:spacing w:after="0" w:line="240" w:lineRule="auto"/>
              <w:ind w:right="-270"/>
              <w:rPr>
                <w:rFonts w:ascii="Book Antiqua" w:hAnsi="Book Antiqua" w:cs="Arial"/>
                <w:sz w:val="22"/>
              </w:rPr>
            </w:pPr>
            <w:r>
              <w:rPr>
                <w:rFonts w:ascii="Book Antiqua" w:hAnsi="Book Antiqua" w:cs="Arial"/>
                <w:sz w:val="22"/>
              </w:rPr>
              <w:t>332.0</w:t>
            </w:r>
          </w:p>
        </w:tc>
      </w:tr>
    </w:tbl>
    <w:p w14:paraId="0A56DAE4" w14:textId="77777777" w:rsidR="00F40B08" w:rsidRDefault="00F40B08">
      <w:pPr>
        <w:spacing w:after="0" w:line="240" w:lineRule="auto"/>
        <w:ind w:right="-270"/>
        <w:rPr>
          <w:rFonts w:ascii="Book Antiqua" w:hAnsi="Book Antiqua" w:cs="Arial"/>
          <w:sz w:val="22"/>
        </w:rPr>
      </w:pPr>
    </w:p>
    <w:p w14:paraId="41180D9B" w14:textId="77777777" w:rsidR="00F40B08" w:rsidRDefault="00000000">
      <w:pPr>
        <w:numPr>
          <w:ilvl w:val="0"/>
          <w:numId w:val="8"/>
        </w:numPr>
        <w:spacing w:after="0" w:line="240" w:lineRule="auto"/>
        <w:ind w:right="-216"/>
        <w:rPr>
          <w:rFonts w:ascii="Book Antiqua" w:hAnsi="Book Antiqua" w:cs="Arial"/>
          <w:b/>
          <w:bCs/>
          <w:sz w:val="22"/>
          <w:u w:val="single"/>
        </w:rPr>
      </w:pPr>
      <w:r>
        <w:rPr>
          <w:rFonts w:ascii="Book Antiqua" w:hAnsi="Book Antiqua" w:cs="Arial"/>
          <w:sz w:val="22"/>
        </w:rPr>
        <w:t>Opportunities for investments/ assets on offer/major company divestment:</w:t>
      </w:r>
    </w:p>
    <w:p w14:paraId="52CED6AA" w14:textId="77777777" w:rsidR="00F40B08" w:rsidRDefault="00F40B08">
      <w:pPr>
        <w:spacing w:after="0" w:line="240" w:lineRule="auto"/>
        <w:ind w:left="1080"/>
        <w:rPr>
          <w:rFonts w:ascii="Book Antiqua" w:hAnsi="Book Antiqua" w:cs="Arial"/>
          <w:b/>
          <w:bCs/>
          <w:sz w:val="22"/>
        </w:rPr>
      </w:pPr>
    </w:p>
    <w:tbl>
      <w:tblPr>
        <w:tblW w:w="93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631"/>
        <w:gridCol w:w="1599"/>
        <w:gridCol w:w="4050"/>
      </w:tblGrid>
      <w:tr w:rsidR="00F40B08" w14:paraId="34BD4493" w14:textId="77777777">
        <w:tc>
          <w:tcPr>
            <w:tcW w:w="1080" w:type="dxa"/>
          </w:tcPr>
          <w:p w14:paraId="640E0C0D" w14:textId="77777777" w:rsidR="00F40B08" w:rsidRDefault="00000000">
            <w:pPr>
              <w:spacing w:after="0" w:line="240" w:lineRule="auto"/>
              <w:jc w:val="center"/>
              <w:rPr>
                <w:rFonts w:ascii="Book Antiqua" w:hAnsi="Book Antiqua" w:cs="Arial"/>
                <w:b/>
                <w:bCs/>
                <w:sz w:val="22"/>
              </w:rPr>
            </w:pPr>
            <w:r>
              <w:rPr>
                <w:rFonts w:ascii="Book Antiqua" w:hAnsi="Book Antiqua" w:cs="Arial"/>
                <w:b/>
                <w:bCs/>
                <w:sz w:val="22"/>
              </w:rPr>
              <w:t>S. No.</w:t>
            </w:r>
          </w:p>
        </w:tc>
        <w:tc>
          <w:tcPr>
            <w:tcW w:w="2631" w:type="dxa"/>
          </w:tcPr>
          <w:p w14:paraId="09F135D4" w14:textId="77777777" w:rsidR="00F40B08" w:rsidRDefault="00000000">
            <w:pPr>
              <w:spacing w:after="0" w:line="240" w:lineRule="auto"/>
              <w:jc w:val="center"/>
              <w:rPr>
                <w:rFonts w:ascii="Book Antiqua" w:hAnsi="Book Antiqua" w:cs="Arial"/>
                <w:b/>
                <w:bCs/>
                <w:sz w:val="22"/>
              </w:rPr>
            </w:pPr>
            <w:r>
              <w:rPr>
                <w:rFonts w:ascii="Book Antiqua" w:hAnsi="Book Antiqua" w:cs="Arial"/>
                <w:b/>
                <w:bCs/>
                <w:sz w:val="22"/>
              </w:rPr>
              <w:t>Sector Name</w:t>
            </w:r>
          </w:p>
          <w:p w14:paraId="05AAB719" w14:textId="77777777" w:rsidR="00F40B08" w:rsidRDefault="00F40B08">
            <w:pPr>
              <w:spacing w:after="0" w:line="240" w:lineRule="auto"/>
              <w:rPr>
                <w:rFonts w:ascii="Book Antiqua" w:hAnsi="Book Antiqua" w:cs="Arial"/>
                <w:b/>
                <w:bCs/>
                <w:sz w:val="22"/>
              </w:rPr>
            </w:pPr>
          </w:p>
        </w:tc>
        <w:tc>
          <w:tcPr>
            <w:tcW w:w="1599" w:type="dxa"/>
          </w:tcPr>
          <w:p w14:paraId="013EEC96" w14:textId="77777777" w:rsidR="00F40B08" w:rsidRDefault="00000000">
            <w:pPr>
              <w:spacing w:after="0" w:line="240" w:lineRule="auto"/>
              <w:jc w:val="center"/>
              <w:rPr>
                <w:rFonts w:ascii="Book Antiqua" w:hAnsi="Book Antiqua" w:cs="Arial"/>
                <w:b/>
                <w:bCs/>
                <w:sz w:val="22"/>
              </w:rPr>
            </w:pPr>
            <w:r>
              <w:rPr>
                <w:rFonts w:ascii="Book Antiqua" w:hAnsi="Book Antiqua" w:cs="Arial"/>
                <w:b/>
                <w:bCs/>
                <w:sz w:val="22"/>
              </w:rPr>
              <w:t>Particulars of the asset /company</w:t>
            </w:r>
          </w:p>
        </w:tc>
        <w:tc>
          <w:tcPr>
            <w:tcW w:w="4050" w:type="dxa"/>
          </w:tcPr>
          <w:p w14:paraId="6606FA4D" w14:textId="77777777" w:rsidR="00F40B08" w:rsidRDefault="00000000">
            <w:pPr>
              <w:spacing w:after="0" w:line="240" w:lineRule="auto"/>
              <w:jc w:val="center"/>
              <w:rPr>
                <w:rFonts w:ascii="Book Antiqua" w:hAnsi="Book Antiqua" w:cs="Arial"/>
                <w:b/>
                <w:bCs/>
                <w:sz w:val="22"/>
              </w:rPr>
            </w:pPr>
            <w:r>
              <w:rPr>
                <w:rFonts w:ascii="Book Antiqua" w:hAnsi="Book Antiqua" w:cs="Arial"/>
                <w:b/>
                <w:bCs/>
                <w:sz w:val="22"/>
              </w:rPr>
              <w:t>Contact details</w:t>
            </w:r>
          </w:p>
        </w:tc>
      </w:tr>
      <w:tr w:rsidR="00F40B08" w14:paraId="342079E5" w14:textId="77777777">
        <w:tc>
          <w:tcPr>
            <w:tcW w:w="1080" w:type="dxa"/>
          </w:tcPr>
          <w:p w14:paraId="5BFC9038" w14:textId="77777777" w:rsidR="00F40B08" w:rsidRDefault="00F40B08">
            <w:pPr>
              <w:numPr>
                <w:ilvl w:val="0"/>
                <w:numId w:val="9"/>
              </w:numPr>
              <w:spacing w:after="0" w:line="240" w:lineRule="auto"/>
              <w:rPr>
                <w:rFonts w:ascii="Book Antiqua" w:hAnsi="Book Antiqua" w:cs="Arial"/>
                <w:sz w:val="22"/>
              </w:rPr>
            </w:pPr>
          </w:p>
        </w:tc>
        <w:tc>
          <w:tcPr>
            <w:tcW w:w="2631" w:type="dxa"/>
          </w:tcPr>
          <w:p w14:paraId="0335A5DD" w14:textId="77777777" w:rsidR="00F40B08" w:rsidRDefault="00000000">
            <w:pPr>
              <w:spacing w:after="0" w:line="240" w:lineRule="auto"/>
              <w:rPr>
                <w:rFonts w:ascii="Book Antiqua" w:hAnsi="Book Antiqua"/>
                <w:sz w:val="22"/>
              </w:rPr>
            </w:pPr>
            <w:r>
              <w:rPr>
                <w:rFonts w:ascii="Book Antiqua" w:hAnsi="Book Antiqua"/>
                <w:sz w:val="22"/>
              </w:rPr>
              <w:t>Pharmaceutical</w:t>
            </w:r>
          </w:p>
        </w:tc>
        <w:tc>
          <w:tcPr>
            <w:tcW w:w="1599" w:type="dxa"/>
          </w:tcPr>
          <w:p w14:paraId="3C28C9E1" w14:textId="77777777" w:rsidR="00F40B08" w:rsidRDefault="00000000">
            <w:pPr>
              <w:spacing w:after="0" w:line="240" w:lineRule="auto"/>
              <w:jc w:val="center"/>
              <w:rPr>
                <w:rFonts w:ascii="Book Antiqua" w:hAnsi="Book Antiqua"/>
                <w:sz w:val="22"/>
              </w:rPr>
            </w:pPr>
            <w:r>
              <w:rPr>
                <w:rFonts w:ascii="Book Antiqua" w:hAnsi="Book Antiqua"/>
                <w:sz w:val="22"/>
              </w:rPr>
              <w:t>-</w:t>
            </w:r>
          </w:p>
        </w:tc>
        <w:tc>
          <w:tcPr>
            <w:tcW w:w="4050" w:type="dxa"/>
          </w:tcPr>
          <w:p w14:paraId="03D5983B" w14:textId="77777777" w:rsidR="00F40B08" w:rsidRDefault="00000000">
            <w:pPr>
              <w:spacing w:after="0" w:line="240" w:lineRule="auto"/>
              <w:rPr>
                <w:rFonts w:ascii="Book Antiqua" w:hAnsi="Book Antiqua"/>
                <w:sz w:val="22"/>
              </w:rPr>
            </w:pPr>
            <w:r>
              <w:rPr>
                <w:rFonts w:ascii="Book Antiqua" w:hAnsi="Book Antiqua"/>
                <w:sz w:val="22"/>
              </w:rPr>
              <w:t>Center for Pharmaceutical Products Safety" under the Ministry of Health of the Republic of Uzbekistan</w:t>
            </w:r>
          </w:p>
          <w:p w14:paraId="343DD199" w14:textId="77777777" w:rsidR="00F40B08" w:rsidRDefault="00000000">
            <w:pPr>
              <w:spacing w:after="0" w:line="240" w:lineRule="auto"/>
              <w:rPr>
                <w:rFonts w:ascii="Book Antiqua" w:hAnsi="Book Antiqua"/>
                <w:sz w:val="22"/>
              </w:rPr>
            </w:pPr>
            <w:r>
              <w:rPr>
                <w:rFonts w:ascii="Book Antiqua" w:hAnsi="Book Antiqua"/>
                <w:sz w:val="22"/>
              </w:rPr>
              <w:t>Telephone: +99971 203-01-01.</w:t>
            </w:r>
          </w:p>
          <w:p w14:paraId="429E9CF8" w14:textId="77777777" w:rsidR="00F40B08" w:rsidRDefault="00000000">
            <w:pPr>
              <w:spacing w:after="0" w:line="240" w:lineRule="auto"/>
              <w:rPr>
                <w:rFonts w:ascii="Book Antiqua" w:hAnsi="Book Antiqua"/>
                <w:sz w:val="22"/>
              </w:rPr>
            </w:pPr>
            <w:r>
              <w:rPr>
                <w:rFonts w:ascii="Book Antiqua" w:hAnsi="Book Antiqua"/>
                <w:sz w:val="22"/>
              </w:rPr>
              <w:t>Tel. +99871 203-01-01 (2500).   Fax: 242-48-25.</w:t>
            </w:r>
          </w:p>
          <w:p w14:paraId="59F8AD62" w14:textId="77777777" w:rsidR="00F40B08" w:rsidRDefault="00000000">
            <w:pPr>
              <w:spacing w:after="0" w:line="240" w:lineRule="auto"/>
              <w:rPr>
                <w:rFonts w:ascii="Book Antiqua" w:hAnsi="Book Antiqua"/>
                <w:sz w:val="22"/>
              </w:rPr>
            </w:pPr>
            <w:r>
              <w:rPr>
                <w:rFonts w:ascii="Book Antiqua" w:hAnsi="Book Antiqua"/>
                <w:sz w:val="22"/>
              </w:rPr>
              <w:t>E-mail: farmkomitet@ssv.uz</w:t>
            </w:r>
          </w:p>
        </w:tc>
      </w:tr>
      <w:tr w:rsidR="00F40B08" w14:paraId="400C65B3" w14:textId="77777777">
        <w:tc>
          <w:tcPr>
            <w:tcW w:w="1080" w:type="dxa"/>
          </w:tcPr>
          <w:p w14:paraId="5CF1123E" w14:textId="77777777" w:rsidR="00F40B08" w:rsidRDefault="00F40B08">
            <w:pPr>
              <w:numPr>
                <w:ilvl w:val="0"/>
                <w:numId w:val="9"/>
              </w:numPr>
              <w:spacing w:after="0" w:line="240" w:lineRule="auto"/>
              <w:rPr>
                <w:rFonts w:ascii="Book Antiqua" w:hAnsi="Book Antiqua" w:cs="Arial"/>
                <w:sz w:val="22"/>
              </w:rPr>
            </w:pPr>
          </w:p>
        </w:tc>
        <w:tc>
          <w:tcPr>
            <w:tcW w:w="2631" w:type="dxa"/>
          </w:tcPr>
          <w:p w14:paraId="2755BC60" w14:textId="77777777" w:rsidR="00F40B08" w:rsidRDefault="00000000">
            <w:pPr>
              <w:spacing w:after="0" w:line="240" w:lineRule="auto"/>
              <w:rPr>
                <w:rFonts w:ascii="Book Antiqua" w:hAnsi="Book Antiqua"/>
                <w:sz w:val="22"/>
              </w:rPr>
            </w:pPr>
            <w:r>
              <w:rPr>
                <w:rFonts w:ascii="Book Antiqua" w:hAnsi="Book Antiqua"/>
                <w:sz w:val="22"/>
              </w:rPr>
              <w:t>Meat and edible meat offal’s</w:t>
            </w:r>
          </w:p>
        </w:tc>
        <w:tc>
          <w:tcPr>
            <w:tcW w:w="1599" w:type="dxa"/>
          </w:tcPr>
          <w:p w14:paraId="1F287F46" w14:textId="77777777" w:rsidR="00F40B08" w:rsidRDefault="00000000">
            <w:pPr>
              <w:jc w:val="center"/>
              <w:rPr>
                <w:rFonts w:ascii="Book Antiqua" w:hAnsi="Book Antiqua"/>
                <w:sz w:val="22"/>
              </w:rPr>
            </w:pPr>
            <w:r>
              <w:rPr>
                <w:rFonts w:ascii="Book Antiqua" w:hAnsi="Book Antiqua"/>
                <w:sz w:val="22"/>
              </w:rPr>
              <w:t>-</w:t>
            </w:r>
          </w:p>
        </w:tc>
        <w:tc>
          <w:tcPr>
            <w:tcW w:w="4050" w:type="dxa"/>
          </w:tcPr>
          <w:p w14:paraId="6FA77672" w14:textId="77777777" w:rsidR="00F40B08" w:rsidRDefault="00000000">
            <w:pPr>
              <w:pStyle w:val="NoSpacing"/>
              <w:rPr>
                <w:rFonts w:ascii="Book Antiqua" w:hAnsi="Book Antiqua"/>
                <w:sz w:val="22"/>
                <w:szCs w:val="22"/>
              </w:rPr>
            </w:pPr>
            <w:r>
              <w:rPr>
                <w:rFonts w:ascii="Book Antiqua" w:hAnsi="Book Antiqua"/>
                <w:sz w:val="22"/>
                <w:szCs w:val="22"/>
              </w:rPr>
              <w:t xml:space="preserve">Veterinary and Livestock Development Republic of Uzbekistan </w:t>
            </w:r>
            <w:hyperlink r:id="rId9" w:history="1">
              <w:r w:rsidR="00F40B08">
                <w:rPr>
                  <w:rStyle w:val="Hyperlink"/>
                  <w:rFonts w:ascii="Book Antiqua" w:hAnsi="Book Antiqua"/>
                  <w:sz w:val="22"/>
                  <w:szCs w:val="22"/>
                </w:rPr>
                <w:t>inspection@vetgov.uz</w:t>
              </w:r>
            </w:hyperlink>
          </w:p>
          <w:p w14:paraId="0677E156" w14:textId="77777777" w:rsidR="00F40B08" w:rsidRDefault="00000000">
            <w:pPr>
              <w:pStyle w:val="NoSpacing"/>
              <w:rPr>
                <w:rFonts w:ascii="Book Antiqua" w:hAnsi="Book Antiqua"/>
                <w:sz w:val="22"/>
                <w:szCs w:val="22"/>
                <w:lang w:val="ru-RU"/>
              </w:rPr>
            </w:pPr>
            <w:r>
              <w:rPr>
                <w:rFonts w:ascii="Book Antiqua" w:hAnsi="Book Antiqua"/>
                <w:sz w:val="22"/>
                <w:szCs w:val="22"/>
                <w:lang w:val="ru-RU"/>
              </w:rPr>
              <w:t>+ 998 71 202 12 00</w:t>
            </w:r>
            <w:r>
              <w:rPr>
                <w:rFonts w:ascii="Book Antiqua" w:hAnsi="Book Antiqua"/>
                <w:sz w:val="22"/>
                <w:szCs w:val="22"/>
              </w:rPr>
              <w:t xml:space="preserve"> </w:t>
            </w:r>
            <w:hyperlink r:id="rId10" w:history="1">
              <w:r w:rsidR="00F40B08">
                <w:rPr>
                  <w:rStyle w:val="Hyperlink"/>
                  <w:rFonts w:ascii="Book Antiqua" w:hAnsi="Book Antiqua"/>
                  <w:sz w:val="22"/>
                  <w:szCs w:val="22"/>
                  <w:lang w:val="ru-RU"/>
                </w:rPr>
                <w:t>vetcontrol@vetgov.uz</w:t>
              </w:r>
            </w:hyperlink>
          </w:p>
        </w:tc>
      </w:tr>
      <w:tr w:rsidR="00F40B08" w14:paraId="59CA6AE6" w14:textId="77777777">
        <w:tc>
          <w:tcPr>
            <w:tcW w:w="1080" w:type="dxa"/>
          </w:tcPr>
          <w:p w14:paraId="36A66C7A" w14:textId="77777777" w:rsidR="00F40B08" w:rsidRDefault="00F40B08">
            <w:pPr>
              <w:numPr>
                <w:ilvl w:val="0"/>
                <w:numId w:val="9"/>
              </w:numPr>
              <w:spacing w:after="0" w:line="240" w:lineRule="auto"/>
              <w:rPr>
                <w:rFonts w:ascii="Book Antiqua" w:hAnsi="Book Antiqua" w:cs="Arial"/>
                <w:sz w:val="22"/>
              </w:rPr>
            </w:pPr>
          </w:p>
        </w:tc>
        <w:tc>
          <w:tcPr>
            <w:tcW w:w="2631" w:type="dxa"/>
          </w:tcPr>
          <w:p w14:paraId="299C661A" w14:textId="77777777" w:rsidR="00F40B08" w:rsidRDefault="00000000">
            <w:pPr>
              <w:spacing w:after="0" w:line="240" w:lineRule="auto"/>
              <w:rPr>
                <w:rFonts w:ascii="Book Antiqua" w:hAnsi="Book Antiqua"/>
                <w:sz w:val="22"/>
              </w:rPr>
            </w:pPr>
            <w:r>
              <w:rPr>
                <w:rFonts w:ascii="Book Antiqua" w:hAnsi="Book Antiqua"/>
                <w:sz w:val="22"/>
              </w:rPr>
              <w:t xml:space="preserve">Machinery, Nuclear reactors and boilers </w:t>
            </w:r>
          </w:p>
        </w:tc>
        <w:tc>
          <w:tcPr>
            <w:tcW w:w="1599" w:type="dxa"/>
          </w:tcPr>
          <w:p w14:paraId="7005CEDB" w14:textId="77777777" w:rsidR="00F40B08" w:rsidRDefault="00000000">
            <w:pPr>
              <w:jc w:val="center"/>
              <w:rPr>
                <w:rFonts w:ascii="Book Antiqua" w:hAnsi="Book Antiqua"/>
                <w:sz w:val="22"/>
              </w:rPr>
            </w:pPr>
            <w:r>
              <w:rPr>
                <w:rFonts w:ascii="Book Antiqua" w:hAnsi="Book Antiqua"/>
                <w:sz w:val="22"/>
              </w:rPr>
              <w:t>-</w:t>
            </w:r>
          </w:p>
        </w:tc>
        <w:tc>
          <w:tcPr>
            <w:tcW w:w="4050" w:type="dxa"/>
          </w:tcPr>
          <w:p w14:paraId="29DD987A" w14:textId="77777777" w:rsidR="00F40B08" w:rsidRDefault="00000000">
            <w:pPr>
              <w:pStyle w:val="NoSpacing"/>
              <w:ind w:right="-90"/>
              <w:rPr>
                <w:rFonts w:ascii="Book Antiqua" w:hAnsi="Book Antiqua"/>
                <w:sz w:val="22"/>
                <w:szCs w:val="22"/>
              </w:rPr>
            </w:pPr>
            <w:r>
              <w:rPr>
                <w:rFonts w:ascii="Book Antiqua" w:hAnsi="Book Antiqua"/>
                <w:sz w:val="22"/>
                <w:szCs w:val="22"/>
              </w:rPr>
              <w:t>Ministry of Investment Industry and Trade of the Republic of Uzbekistan   Telephone +99871 238-50-00;</w:t>
            </w:r>
          </w:p>
          <w:p w14:paraId="352F4FF8" w14:textId="77777777" w:rsidR="00F40B08" w:rsidRDefault="00000000">
            <w:pPr>
              <w:pStyle w:val="NoSpacing"/>
              <w:ind w:right="-90"/>
              <w:rPr>
                <w:rFonts w:ascii="Book Antiqua" w:hAnsi="Book Antiqua"/>
                <w:sz w:val="22"/>
                <w:szCs w:val="22"/>
              </w:rPr>
            </w:pPr>
            <w:r>
              <w:rPr>
                <w:rFonts w:ascii="Book Antiqua" w:hAnsi="Book Antiqua"/>
                <w:sz w:val="22"/>
                <w:szCs w:val="22"/>
              </w:rPr>
              <w:t>Hotline +99871 238-50-05;</w:t>
            </w:r>
          </w:p>
          <w:p w14:paraId="731BBA27" w14:textId="77777777" w:rsidR="00F40B08" w:rsidRDefault="00000000">
            <w:pPr>
              <w:pStyle w:val="NoSpacing"/>
              <w:ind w:right="-90"/>
              <w:rPr>
                <w:rFonts w:ascii="Book Antiqua" w:hAnsi="Book Antiqua"/>
                <w:sz w:val="22"/>
                <w:szCs w:val="22"/>
              </w:rPr>
            </w:pPr>
            <w:r>
              <w:rPr>
                <w:rFonts w:ascii="Book Antiqua" w:hAnsi="Book Antiqua"/>
                <w:sz w:val="22"/>
                <w:szCs w:val="22"/>
              </w:rPr>
              <w:t xml:space="preserve">Website </w:t>
            </w:r>
            <w:hyperlink r:id="rId11" w:history="1">
              <w:r w:rsidR="00F40B08">
                <w:rPr>
                  <w:rStyle w:val="Hyperlink"/>
                  <w:rFonts w:ascii="Book Antiqua" w:hAnsi="Book Antiqua"/>
                  <w:sz w:val="22"/>
                  <w:szCs w:val="22"/>
                </w:rPr>
                <w:t>https://gov.uz/miit/</w:t>
              </w:r>
            </w:hyperlink>
            <w:r>
              <w:rPr>
                <w:rFonts w:ascii="Book Antiqua" w:hAnsi="Book Antiqua"/>
                <w:sz w:val="22"/>
                <w:szCs w:val="22"/>
              </w:rPr>
              <w:t xml:space="preserve"> E-mail     info@miit.uz</w:t>
            </w:r>
          </w:p>
          <w:p w14:paraId="09C15AF0" w14:textId="77777777" w:rsidR="00F40B08" w:rsidRDefault="00000000">
            <w:pPr>
              <w:spacing w:after="0" w:line="240" w:lineRule="auto"/>
              <w:rPr>
                <w:rFonts w:ascii="Book Antiqua" w:hAnsi="Book Antiqua"/>
                <w:sz w:val="22"/>
              </w:rPr>
            </w:pPr>
            <w:r>
              <w:rPr>
                <w:rFonts w:ascii="Book Antiqua" w:hAnsi="Book Antiqua"/>
                <w:sz w:val="22"/>
              </w:rPr>
              <w:t xml:space="preserve">And Chamber of Commerce and Industry of Uzbekistan    E-mail  </w:t>
            </w:r>
            <w:hyperlink r:id="rId12" w:history="1">
              <w:r w:rsidR="00F40B08">
                <w:rPr>
                  <w:rStyle w:val="Hyperlink"/>
                  <w:rFonts w:ascii="Book Antiqua" w:hAnsi="Book Antiqua"/>
                  <w:sz w:val="22"/>
                </w:rPr>
                <w:t>info@chamber.uz</w:t>
              </w:r>
            </w:hyperlink>
          </w:p>
        </w:tc>
      </w:tr>
      <w:tr w:rsidR="00F40B08" w14:paraId="7B323EAF" w14:textId="77777777">
        <w:tc>
          <w:tcPr>
            <w:tcW w:w="1080" w:type="dxa"/>
          </w:tcPr>
          <w:p w14:paraId="4573DEDC" w14:textId="77777777" w:rsidR="00F40B08" w:rsidRDefault="00F40B08">
            <w:pPr>
              <w:numPr>
                <w:ilvl w:val="0"/>
                <w:numId w:val="9"/>
              </w:numPr>
              <w:spacing w:after="0" w:line="240" w:lineRule="auto"/>
              <w:rPr>
                <w:rFonts w:ascii="Book Antiqua" w:hAnsi="Book Antiqua" w:cs="Arial"/>
                <w:sz w:val="22"/>
              </w:rPr>
            </w:pPr>
          </w:p>
        </w:tc>
        <w:tc>
          <w:tcPr>
            <w:tcW w:w="2631" w:type="dxa"/>
          </w:tcPr>
          <w:p w14:paraId="09396794" w14:textId="77777777" w:rsidR="00F40B08" w:rsidRDefault="00000000">
            <w:pPr>
              <w:spacing w:after="0" w:line="240" w:lineRule="auto"/>
              <w:rPr>
                <w:rFonts w:ascii="Book Antiqua" w:hAnsi="Book Antiqua"/>
                <w:sz w:val="22"/>
              </w:rPr>
            </w:pPr>
            <w:r>
              <w:rPr>
                <w:rFonts w:ascii="Book Antiqua" w:hAnsi="Book Antiqua"/>
                <w:sz w:val="22"/>
              </w:rPr>
              <w:t xml:space="preserve">Dyeing extracts and pigments </w:t>
            </w:r>
          </w:p>
        </w:tc>
        <w:tc>
          <w:tcPr>
            <w:tcW w:w="1599" w:type="dxa"/>
          </w:tcPr>
          <w:p w14:paraId="7A476171" w14:textId="77777777" w:rsidR="00F40B08" w:rsidRDefault="00000000">
            <w:pPr>
              <w:jc w:val="center"/>
              <w:rPr>
                <w:rFonts w:ascii="Book Antiqua" w:hAnsi="Book Antiqua"/>
                <w:sz w:val="22"/>
              </w:rPr>
            </w:pPr>
            <w:r>
              <w:rPr>
                <w:rFonts w:ascii="Book Antiqua" w:hAnsi="Book Antiqua"/>
                <w:sz w:val="22"/>
              </w:rPr>
              <w:t>-</w:t>
            </w:r>
          </w:p>
        </w:tc>
        <w:tc>
          <w:tcPr>
            <w:tcW w:w="4050" w:type="dxa"/>
          </w:tcPr>
          <w:p w14:paraId="1F723399" w14:textId="77777777" w:rsidR="00F40B08" w:rsidRDefault="00000000">
            <w:pPr>
              <w:spacing w:after="0" w:line="240" w:lineRule="auto"/>
              <w:jc w:val="center"/>
              <w:rPr>
                <w:rFonts w:ascii="Book Antiqua" w:hAnsi="Book Antiqua"/>
                <w:sz w:val="22"/>
              </w:rPr>
            </w:pPr>
            <w:r>
              <w:rPr>
                <w:rFonts w:ascii="Book Antiqua" w:hAnsi="Book Antiqua"/>
                <w:sz w:val="22"/>
              </w:rPr>
              <w:t>-do-</w:t>
            </w:r>
          </w:p>
        </w:tc>
      </w:tr>
      <w:tr w:rsidR="00F40B08" w14:paraId="320AFCA3" w14:textId="77777777">
        <w:tc>
          <w:tcPr>
            <w:tcW w:w="1080" w:type="dxa"/>
          </w:tcPr>
          <w:p w14:paraId="519BB210" w14:textId="77777777" w:rsidR="00F40B08" w:rsidRDefault="00F40B08">
            <w:pPr>
              <w:numPr>
                <w:ilvl w:val="0"/>
                <w:numId w:val="9"/>
              </w:numPr>
              <w:spacing w:after="0" w:line="240" w:lineRule="auto"/>
              <w:rPr>
                <w:rFonts w:ascii="Book Antiqua" w:hAnsi="Book Antiqua" w:cs="Arial"/>
                <w:sz w:val="22"/>
              </w:rPr>
            </w:pPr>
          </w:p>
        </w:tc>
        <w:tc>
          <w:tcPr>
            <w:tcW w:w="2631" w:type="dxa"/>
          </w:tcPr>
          <w:p w14:paraId="5D0AFEA1" w14:textId="77777777" w:rsidR="00F40B08" w:rsidRDefault="00000000">
            <w:pPr>
              <w:spacing w:after="0" w:line="240" w:lineRule="auto"/>
              <w:rPr>
                <w:rFonts w:ascii="Book Antiqua" w:hAnsi="Book Antiqua"/>
                <w:sz w:val="22"/>
              </w:rPr>
            </w:pPr>
            <w:r>
              <w:rPr>
                <w:rFonts w:ascii="Book Antiqua" w:hAnsi="Book Antiqua"/>
                <w:sz w:val="22"/>
              </w:rPr>
              <w:t xml:space="preserve">Chemical products </w:t>
            </w:r>
          </w:p>
        </w:tc>
        <w:tc>
          <w:tcPr>
            <w:tcW w:w="1599" w:type="dxa"/>
          </w:tcPr>
          <w:p w14:paraId="09D75922" w14:textId="77777777" w:rsidR="00F40B08" w:rsidRDefault="00000000">
            <w:pPr>
              <w:spacing w:after="0"/>
              <w:jc w:val="center"/>
              <w:rPr>
                <w:rFonts w:ascii="Book Antiqua" w:hAnsi="Book Antiqua"/>
                <w:sz w:val="22"/>
              </w:rPr>
            </w:pPr>
            <w:r>
              <w:rPr>
                <w:rFonts w:ascii="Book Antiqua" w:hAnsi="Book Antiqua"/>
                <w:sz w:val="22"/>
              </w:rPr>
              <w:t>-</w:t>
            </w:r>
          </w:p>
        </w:tc>
        <w:tc>
          <w:tcPr>
            <w:tcW w:w="4050" w:type="dxa"/>
          </w:tcPr>
          <w:p w14:paraId="25831D62" w14:textId="77777777" w:rsidR="00F40B08" w:rsidRDefault="00000000">
            <w:pPr>
              <w:spacing w:after="0" w:line="240" w:lineRule="auto"/>
              <w:jc w:val="center"/>
              <w:rPr>
                <w:rFonts w:ascii="Book Antiqua" w:hAnsi="Book Antiqua"/>
                <w:sz w:val="22"/>
              </w:rPr>
            </w:pPr>
            <w:r>
              <w:rPr>
                <w:rFonts w:ascii="Book Antiqua" w:hAnsi="Book Antiqua"/>
                <w:sz w:val="22"/>
              </w:rPr>
              <w:t>-do-</w:t>
            </w:r>
          </w:p>
        </w:tc>
      </w:tr>
    </w:tbl>
    <w:p w14:paraId="6A8AD05B" w14:textId="77777777" w:rsidR="00F40B08" w:rsidRDefault="00F40B08">
      <w:pPr>
        <w:spacing w:after="0" w:line="240" w:lineRule="auto"/>
        <w:ind w:left="2160"/>
        <w:rPr>
          <w:rFonts w:ascii="Book Antiqua" w:hAnsi="Book Antiqua" w:cs="Arial"/>
          <w:sz w:val="22"/>
        </w:rPr>
      </w:pPr>
    </w:p>
    <w:p w14:paraId="6A681669" w14:textId="77777777" w:rsidR="00F40B08" w:rsidRDefault="00000000">
      <w:pPr>
        <w:numPr>
          <w:ilvl w:val="0"/>
          <w:numId w:val="8"/>
        </w:numPr>
        <w:spacing w:after="0" w:line="240" w:lineRule="auto"/>
        <w:rPr>
          <w:rFonts w:ascii="Book Antiqua" w:hAnsi="Book Antiqua" w:cs="Arial"/>
          <w:sz w:val="22"/>
        </w:rPr>
      </w:pPr>
      <w:r>
        <w:rPr>
          <w:rFonts w:ascii="Book Antiqua" w:hAnsi="Book Antiqua" w:cs="Arial"/>
          <w:sz w:val="22"/>
        </w:rPr>
        <w:t>Information on tender Notices for projects and procurements of interest to Indian project exporters/ suppliers (</w:t>
      </w:r>
      <w:r>
        <w:rPr>
          <w:rFonts w:ascii="Book Antiqua" w:hAnsi="Book Antiqua" w:cs="Arial"/>
          <w:b/>
          <w:bCs/>
          <w:sz w:val="22"/>
        </w:rPr>
        <w:t>USD 15 million &amp; above</w:t>
      </w:r>
      <w:r>
        <w:rPr>
          <w:rFonts w:ascii="Book Antiqua" w:hAnsi="Book Antiqua" w:cs="Arial"/>
          <w:sz w:val="22"/>
        </w:rPr>
        <w:t xml:space="preserve">): </w:t>
      </w:r>
    </w:p>
    <w:tbl>
      <w:tblPr>
        <w:tblW w:w="891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2308"/>
        <w:gridCol w:w="2070"/>
        <w:gridCol w:w="3150"/>
      </w:tblGrid>
      <w:tr w:rsidR="00F40B08" w14:paraId="5E37FF0D" w14:textId="77777777">
        <w:tc>
          <w:tcPr>
            <w:tcW w:w="1382" w:type="dxa"/>
          </w:tcPr>
          <w:p w14:paraId="3630B4CE" w14:textId="77777777" w:rsidR="00F40B08" w:rsidRDefault="00000000">
            <w:pPr>
              <w:spacing w:after="0" w:line="240" w:lineRule="auto"/>
              <w:jc w:val="center"/>
              <w:rPr>
                <w:rFonts w:ascii="Book Antiqua" w:hAnsi="Book Antiqua" w:cs="Arial"/>
                <w:sz w:val="22"/>
              </w:rPr>
            </w:pPr>
            <w:r>
              <w:rPr>
                <w:rFonts w:ascii="Book Antiqua" w:hAnsi="Book Antiqua" w:cs="Arial"/>
                <w:sz w:val="22"/>
              </w:rPr>
              <w:t>S.No.</w:t>
            </w:r>
          </w:p>
        </w:tc>
        <w:tc>
          <w:tcPr>
            <w:tcW w:w="2308" w:type="dxa"/>
          </w:tcPr>
          <w:p w14:paraId="05950394" w14:textId="77777777" w:rsidR="00F40B08" w:rsidRDefault="00000000">
            <w:pPr>
              <w:spacing w:after="0" w:line="240" w:lineRule="auto"/>
              <w:jc w:val="center"/>
              <w:rPr>
                <w:rFonts w:ascii="Book Antiqua" w:hAnsi="Book Antiqua" w:cs="Arial"/>
                <w:sz w:val="22"/>
              </w:rPr>
            </w:pPr>
            <w:r>
              <w:rPr>
                <w:rFonts w:ascii="Book Antiqua" w:hAnsi="Book Antiqua" w:cs="Arial"/>
                <w:sz w:val="22"/>
              </w:rPr>
              <w:t>Tender/ procurement notice No and date</w:t>
            </w:r>
          </w:p>
        </w:tc>
        <w:tc>
          <w:tcPr>
            <w:tcW w:w="2070" w:type="dxa"/>
          </w:tcPr>
          <w:p w14:paraId="40B6F5D8" w14:textId="77777777" w:rsidR="00F40B08" w:rsidRDefault="00000000">
            <w:pPr>
              <w:spacing w:after="0" w:line="240" w:lineRule="auto"/>
              <w:jc w:val="center"/>
              <w:rPr>
                <w:rFonts w:ascii="Book Antiqua" w:hAnsi="Book Antiqua" w:cs="Arial"/>
                <w:sz w:val="22"/>
              </w:rPr>
            </w:pPr>
            <w:r>
              <w:rPr>
                <w:rFonts w:ascii="Book Antiqua" w:hAnsi="Book Antiqua" w:cs="Arial"/>
                <w:sz w:val="22"/>
              </w:rPr>
              <w:t>Sector</w:t>
            </w:r>
          </w:p>
        </w:tc>
        <w:tc>
          <w:tcPr>
            <w:tcW w:w="3150" w:type="dxa"/>
          </w:tcPr>
          <w:p w14:paraId="46023855" w14:textId="77777777" w:rsidR="00F40B08" w:rsidRDefault="00000000">
            <w:pPr>
              <w:spacing w:after="0" w:line="240" w:lineRule="auto"/>
              <w:jc w:val="center"/>
              <w:rPr>
                <w:rFonts w:ascii="Book Antiqua" w:hAnsi="Book Antiqua" w:cs="Arial"/>
                <w:sz w:val="22"/>
              </w:rPr>
            </w:pPr>
            <w:r>
              <w:rPr>
                <w:rFonts w:ascii="Book Antiqua" w:hAnsi="Book Antiqua" w:cs="Arial"/>
                <w:sz w:val="22"/>
              </w:rPr>
              <w:t>Value of tender/ procurement</w:t>
            </w:r>
          </w:p>
        </w:tc>
      </w:tr>
      <w:tr w:rsidR="00F40B08" w14:paraId="4A980EF4" w14:textId="77777777">
        <w:tc>
          <w:tcPr>
            <w:tcW w:w="1382" w:type="dxa"/>
          </w:tcPr>
          <w:p w14:paraId="25407E53" w14:textId="77777777" w:rsidR="00F40B08" w:rsidRDefault="00000000">
            <w:pPr>
              <w:spacing w:after="0" w:line="240" w:lineRule="auto"/>
              <w:rPr>
                <w:rFonts w:ascii="Book Antiqua" w:hAnsi="Book Antiqua" w:cs="Arial"/>
                <w:sz w:val="22"/>
              </w:rPr>
            </w:pPr>
            <w:r>
              <w:rPr>
                <w:rFonts w:ascii="Book Antiqua" w:hAnsi="Book Antiqua" w:cs="Arial"/>
                <w:sz w:val="22"/>
              </w:rPr>
              <w:t>1.</w:t>
            </w:r>
          </w:p>
        </w:tc>
        <w:tc>
          <w:tcPr>
            <w:tcW w:w="2308" w:type="dxa"/>
          </w:tcPr>
          <w:p w14:paraId="363AFF82" w14:textId="77777777" w:rsidR="00F40B08" w:rsidRDefault="00000000">
            <w:pPr>
              <w:spacing w:after="0" w:line="240" w:lineRule="auto"/>
              <w:rPr>
                <w:rFonts w:ascii="Book Antiqua" w:hAnsi="Book Antiqua" w:cs="Arial"/>
                <w:color w:val="FF0000"/>
                <w:sz w:val="22"/>
              </w:rPr>
            </w:pPr>
            <w:r>
              <w:rPr>
                <w:rFonts w:ascii="Book Antiqua" w:hAnsi="Book Antiqua" w:cs="Arial"/>
                <w:color w:val="FF0000"/>
                <w:sz w:val="22"/>
              </w:rPr>
              <w:t>-</w:t>
            </w:r>
          </w:p>
        </w:tc>
        <w:tc>
          <w:tcPr>
            <w:tcW w:w="2070" w:type="dxa"/>
          </w:tcPr>
          <w:p w14:paraId="1068F166" w14:textId="77777777" w:rsidR="00F40B08" w:rsidRDefault="00000000">
            <w:pPr>
              <w:spacing w:after="0" w:line="240" w:lineRule="auto"/>
              <w:jc w:val="both"/>
              <w:rPr>
                <w:rFonts w:ascii="Book Antiqua" w:hAnsi="Book Antiqua" w:cs="Arial"/>
                <w:color w:val="FF0000"/>
                <w:sz w:val="22"/>
              </w:rPr>
            </w:pPr>
            <w:r>
              <w:rPr>
                <w:rFonts w:ascii="Book Antiqua" w:hAnsi="Book Antiqua" w:cs="Arial"/>
                <w:color w:val="FF0000"/>
                <w:sz w:val="22"/>
              </w:rPr>
              <w:t>-</w:t>
            </w:r>
          </w:p>
        </w:tc>
        <w:tc>
          <w:tcPr>
            <w:tcW w:w="3150" w:type="dxa"/>
          </w:tcPr>
          <w:p w14:paraId="2501A15C" w14:textId="77777777" w:rsidR="00F40B08" w:rsidRDefault="00000000">
            <w:pPr>
              <w:spacing w:after="0" w:line="240" w:lineRule="auto"/>
              <w:rPr>
                <w:rFonts w:ascii="Book Antiqua" w:hAnsi="Book Antiqua" w:cs="Arial"/>
                <w:color w:val="FF0000"/>
                <w:sz w:val="22"/>
              </w:rPr>
            </w:pPr>
            <w:r>
              <w:rPr>
                <w:rFonts w:ascii="Book Antiqua" w:hAnsi="Book Antiqua" w:cs="Arial"/>
                <w:color w:val="FF0000"/>
                <w:sz w:val="22"/>
              </w:rPr>
              <w:t>-</w:t>
            </w:r>
          </w:p>
        </w:tc>
      </w:tr>
    </w:tbl>
    <w:p w14:paraId="468279E3" w14:textId="77777777" w:rsidR="00F40B08" w:rsidRDefault="00F40B08">
      <w:pPr>
        <w:jc w:val="both"/>
        <w:rPr>
          <w:rFonts w:ascii="Book Antiqua" w:hAnsi="Book Antiqua" w:cs="Arial"/>
          <w:sz w:val="22"/>
        </w:rPr>
      </w:pPr>
    </w:p>
    <w:p w14:paraId="168ACBBD" w14:textId="77777777" w:rsidR="00F40B08" w:rsidRDefault="00000000">
      <w:pPr>
        <w:jc w:val="both"/>
        <w:rPr>
          <w:rFonts w:ascii="Book Antiqua" w:hAnsi="Book Antiqua" w:cs="Arial"/>
          <w:sz w:val="22"/>
        </w:rPr>
      </w:pPr>
      <w:r>
        <w:rPr>
          <w:rFonts w:ascii="Book Antiqua" w:hAnsi="Book Antiqua" w:cs="Arial"/>
          <w:sz w:val="22"/>
        </w:rPr>
        <w:t>(N.B. – Tender Notices Published in Uzbekistan are being uploaded on Indian Trade Portal regularly as well as dissemination to relevant stake holders. Tender Notices published in India are being given publicity by putting them on Mission’s website.</w:t>
      </w:r>
    </w:p>
    <w:p w14:paraId="65B6D611" w14:textId="77777777" w:rsidR="00F40B08" w:rsidRDefault="00000000">
      <w:pPr>
        <w:jc w:val="both"/>
        <w:rPr>
          <w:rFonts w:ascii="Book Antiqua" w:hAnsi="Book Antiqua" w:cs="Arial"/>
          <w:sz w:val="22"/>
        </w:rPr>
      </w:pPr>
      <w:r>
        <w:rPr>
          <w:rFonts w:ascii="Book Antiqua" w:hAnsi="Book Antiqua" w:cs="Arial"/>
          <w:sz w:val="22"/>
          <w:highlight w:val="yellow"/>
        </w:rPr>
        <w:t>*</w:t>
      </w:r>
      <w:r>
        <w:rPr>
          <w:rFonts w:ascii="Book Antiqua" w:hAnsi="Book Antiqua" w:cs="Arial"/>
          <w:sz w:val="22"/>
        </w:rPr>
        <w:t>Note- Tender notices are usually published in:</w:t>
      </w:r>
    </w:p>
    <w:p w14:paraId="323F4429" w14:textId="77777777" w:rsidR="00F40B08" w:rsidRDefault="00F40B08">
      <w:pPr>
        <w:numPr>
          <w:ilvl w:val="0"/>
          <w:numId w:val="10"/>
        </w:numPr>
        <w:spacing w:after="0" w:line="240" w:lineRule="auto"/>
        <w:rPr>
          <w:rFonts w:ascii="Book Antiqua" w:hAnsi="Book Antiqua" w:cs="Arial"/>
          <w:sz w:val="22"/>
        </w:rPr>
      </w:pPr>
      <w:hyperlink r:id="rId13" w:history="1">
        <w:r>
          <w:rPr>
            <w:rStyle w:val="Hyperlink"/>
            <w:rFonts w:ascii="Book Antiqua" w:hAnsi="Book Antiqua" w:cs="Arial"/>
            <w:color w:val="auto"/>
            <w:sz w:val="22"/>
            <w:u w:val="none"/>
          </w:rPr>
          <w:t>http://www.chamber.uz/en/tenders/uzbekistan</w:t>
        </w:r>
      </w:hyperlink>
    </w:p>
    <w:p w14:paraId="4026A7A5" w14:textId="77777777" w:rsidR="00F40B08" w:rsidRDefault="00F40B08">
      <w:pPr>
        <w:numPr>
          <w:ilvl w:val="0"/>
          <w:numId w:val="10"/>
        </w:numPr>
        <w:spacing w:after="0" w:line="240" w:lineRule="auto"/>
        <w:rPr>
          <w:rFonts w:ascii="Book Antiqua" w:hAnsi="Book Antiqua" w:cs="Arial"/>
          <w:sz w:val="22"/>
        </w:rPr>
      </w:pPr>
      <w:hyperlink r:id="rId14" w:history="1">
        <w:r>
          <w:rPr>
            <w:rStyle w:val="Hyperlink"/>
            <w:rFonts w:ascii="Book Antiqua" w:hAnsi="Book Antiqua" w:cs="Arial"/>
            <w:color w:val="auto"/>
            <w:sz w:val="22"/>
            <w:u w:val="none"/>
          </w:rPr>
          <w:t>https://www.minzdrav.uz/projects/list.php?IB=21&amp;SECT=381</w:t>
        </w:r>
      </w:hyperlink>
    </w:p>
    <w:p w14:paraId="25FA3B1C" w14:textId="77777777" w:rsidR="00F40B08" w:rsidRDefault="00F40B08">
      <w:pPr>
        <w:numPr>
          <w:ilvl w:val="0"/>
          <w:numId w:val="10"/>
        </w:numPr>
        <w:spacing w:after="0" w:line="240" w:lineRule="auto"/>
        <w:rPr>
          <w:rFonts w:ascii="Book Antiqua" w:hAnsi="Book Antiqua" w:cs="Arial"/>
          <w:sz w:val="22"/>
        </w:rPr>
      </w:pPr>
      <w:hyperlink r:id="rId15" w:history="1">
        <w:r>
          <w:rPr>
            <w:rStyle w:val="Hyperlink"/>
            <w:rFonts w:ascii="Book Antiqua" w:hAnsi="Book Antiqua" w:cs="Arial"/>
            <w:color w:val="auto"/>
            <w:sz w:val="22"/>
            <w:u w:val="none"/>
          </w:rPr>
          <w:t>https://www.agro.uz/uz/about/tenders/</w:t>
        </w:r>
      </w:hyperlink>
    </w:p>
    <w:bookmarkStart w:id="0" w:name="_Hlk57818455"/>
    <w:p w14:paraId="0BBA76AB" w14:textId="77777777" w:rsidR="00F40B08" w:rsidRDefault="00000000">
      <w:pPr>
        <w:numPr>
          <w:ilvl w:val="0"/>
          <w:numId w:val="10"/>
        </w:numPr>
        <w:spacing w:after="0" w:line="240" w:lineRule="auto"/>
        <w:rPr>
          <w:rFonts w:ascii="Book Antiqua" w:hAnsi="Book Antiqua" w:cs="Arial"/>
          <w:sz w:val="22"/>
        </w:rPr>
      </w:pPr>
      <w:r>
        <w:rPr>
          <w:rFonts w:ascii="Book Antiqua" w:hAnsi="Book Antiqua" w:cs="Arial"/>
          <w:sz w:val="22"/>
        </w:rPr>
        <w:fldChar w:fldCharType="begin"/>
      </w:r>
      <w:r>
        <w:rPr>
          <w:rFonts w:ascii="Book Antiqua" w:hAnsi="Book Antiqua" w:cs="Arial"/>
          <w:sz w:val="22"/>
        </w:rPr>
        <w:instrText xml:space="preserve"> HYPERLINK "https://tenderweek.com/en/company/42" </w:instrText>
      </w:r>
      <w:r>
        <w:rPr>
          <w:rFonts w:ascii="Book Antiqua" w:hAnsi="Book Antiqua" w:cs="Arial"/>
          <w:sz w:val="22"/>
        </w:rPr>
      </w:r>
      <w:r>
        <w:rPr>
          <w:rFonts w:ascii="Book Antiqua" w:hAnsi="Book Antiqua" w:cs="Arial"/>
          <w:sz w:val="22"/>
        </w:rPr>
        <w:fldChar w:fldCharType="separate"/>
      </w:r>
      <w:r>
        <w:rPr>
          <w:rStyle w:val="Hyperlink"/>
          <w:rFonts w:ascii="Book Antiqua" w:hAnsi="Book Antiqua" w:cs="Arial"/>
          <w:color w:val="auto"/>
          <w:sz w:val="22"/>
          <w:u w:val="none"/>
        </w:rPr>
        <w:t>https://tenderweek.com/en/company/42</w:t>
      </w:r>
      <w:bookmarkEnd w:id="0"/>
      <w:r>
        <w:rPr>
          <w:rFonts w:ascii="Book Antiqua" w:hAnsi="Book Antiqua" w:cs="Arial"/>
          <w:sz w:val="22"/>
        </w:rPr>
        <w:fldChar w:fldCharType="end"/>
      </w:r>
    </w:p>
    <w:bookmarkStart w:id="1" w:name="_Hlk57818475"/>
    <w:p w14:paraId="0B673B44" w14:textId="77777777" w:rsidR="00F40B08" w:rsidRDefault="00000000">
      <w:pPr>
        <w:numPr>
          <w:ilvl w:val="0"/>
          <w:numId w:val="10"/>
        </w:numPr>
        <w:spacing w:after="0" w:line="240" w:lineRule="auto"/>
        <w:rPr>
          <w:rFonts w:ascii="Book Antiqua" w:hAnsi="Book Antiqua" w:cs="Arial"/>
          <w:sz w:val="22"/>
        </w:rPr>
      </w:pPr>
      <w:r>
        <w:rPr>
          <w:rFonts w:ascii="Book Antiqua" w:hAnsi="Book Antiqua" w:cs="Arial"/>
          <w:sz w:val="22"/>
        </w:rPr>
        <w:fldChar w:fldCharType="begin"/>
      </w:r>
      <w:r>
        <w:rPr>
          <w:rFonts w:ascii="Book Antiqua" w:hAnsi="Book Antiqua" w:cs="Arial"/>
          <w:sz w:val="22"/>
        </w:rPr>
        <w:instrText xml:space="preserve"> HYPERLINK "http://invest-in-uzbekistan.org/en/category/obekty-investitsij/" </w:instrText>
      </w:r>
      <w:r>
        <w:rPr>
          <w:rFonts w:ascii="Book Antiqua" w:hAnsi="Book Antiqua" w:cs="Arial"/>
          <w:sz w:val="22"/>
        </w:rPr>
      </w:r>
      <w:r>
        <w:rPr>
          <w:rFonts w:ascii="Book Antiqua" w:hAnsi="Book Antiqua" w:cs="Arial"/>
          <w:sz w:val="22"/>
        </w:rPr>
        <w:fldChar w:fldCharType="separate"/>
      </w:r>
      <w:r>
        <w:rPr>
          <w:rStyle w:val="Hyperlink"/>
          <w:rFonts w:ascii="Book Antiqua" w:hAnsi="Book Antiqua" w:cs="Arial"/>
          <w:color w:val="auto"/>
          <w:sz w:val="22"/>
          <w:u w:val="none"/>
        </w:rPr>
        <w:t>http://invest-in-uzbekistan.org/en/category/obekty-investitsij/</w:t>
      </w:r>
      <w:r>
        <w:rPr>
          <w:rFonts w:ascii="Book Antiqua" w:hAnsi="Book Antiqua" w:cs="Arial"/>
          <w:sz w:val="22"/>
        </w:rPr>
        <w:fldChar w:fldCharType="end"/>
      </w:r>
    </w:p>
    <w:bookmarkEnd w:id="1"/>
    <w:p w14:paraId="12595B93" w14:textId="77777777" w:rsidR="00F40B08" w:rsidRDefault="00F40B08">
      <w:pPr>
        <w:spacing w:after="0" w:line="240" w:lineRule="auto"/>
        <w:ind w:left="630" w:hanging="450"/>
        <w:rPr>
          <w:rFonts w:ascii="Book Antiqua" w:hAnsi="Book Antiqua" w:cs="Arial"/>
          <w:sz w:val="22"/>
        </w:rPr>
      </w:pPr>
    </w:p>
    <w:p w14:paraId="091ACEE7" w14:textId="77777777" w:rsidR="00F40B08" w:rsidRDefault="00000000">
      <w:pPr>
        <w:numPr>
          <w:ilvl w:val="0"/>
          <w:numId w:val="8"/>
        </w:numPr>
        <w:spacing w:after="0" w:line="240" w:lineRule="auto"/>
        <w:rPr>
          <w:rFonts w:ascii="Book Antiqua" w:hAnsi="Book Antiqua" w:cs="Arial"/>
          <w:b/>
          <w:bCs/>
          <w:sz w:val="22"/>
        </w:rPr>
      </w:pPr>
      <w:r>
        <w:rPr>
          <w:rFonts w:ascii="Book Antiqua" w:hAnsi="Book Antiqua" w:cs="Arial"/>
          <w:b/>
          <w:bCs/>
          <w:sz w:val="22"/>
        </w:rPr>
        <w:t xml:space="preserve">Trade Queries for Imports/ Exports (if not uploaded on the Indian trade portal) (January, 2026): The details of major companies have been uploaded on Mission’s websites (www.eoitashkent.gov.in) </w:t>
      </w:r>
    </w:p>
    <w:p w14:paraId="648025BE" w14:textId="77777777" w:rsidR="00F40B08" w:rsidRDefault="00F40B08">
      <w:pPr>
        <w:spacing w:after="0" w:line="240" w:lineRule="auto"/>
        <w:ind w:left="720"/>
        <w:rPr>
          <w:rFonts w:ascii="Book Antiqua" w:hAnsi="Book Antiqua" w:cs="Arial"/>
          <w:b/>
          <w:bCs/>
          <w:sz w:val="22"/>
        </w:rPr>
      </w:pPr>
    </w:p>
    <w:tbl>
      <w:tblPr>
        <w:tblW w:w="10553" w:type="dxa"/>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3233"/>
        <w:gridCol w:w="3229"/>
        <w:gridCol w:w="1208"/>
        <w:gridCol w:w="963"/>
        <w:gridCol w:w="1381"/>
      </w:tblGrid>
      <w:tr w:rsidR="00F40B08" w14:paraId="1902038B" w14:textId="77777777">
        <w:trPr>
          <w:trHeight w:val="90"/>
        </w:trPr>
        <w:tc>
          <w:tcPr>
            <w:tcW w:w="539" w:type="dxa"/>
            <w:vAlign w:val="center"/>
          </w:tcPr>
          <w:p w14:paraId="2334E236" w14:textId="77777777" w:rsidR="00F40B08" w:rsidRDefault="00000000">
            <w:pPr>
              <w:pStyle w:val="ListParagraph"/>
              <w:shd w:val="clear" w:color="auto" w:fill="FFFFFF" w:themeFill="background1"/>
              <w:spacing w:line="240" w:lineRule="auto"/>
              <w:ind w:left="0"/>
              <w:jc w:val="center"/>
              <w:rPr>
                <w:rFonts w:ascii="Book Antiqua" w:hAnsi="Book Antiqua"/>
                <w:b/>
                <w:bCs/>
                <w:sz w:val="21"/>
                <w:szCs w:val="21"/>
              </w:rPr>
            </w:pPr>
            <w:r>
              <w:rPr>
                <w:rFonts w:ascii="Book Antiqua" w:hAnsi="Book Antiqua"/>
                <w:b/>
                <w:bCs/>
                <w:sz w:val="21"/>
                <w:szCs w:val="21"/>
              </w:rPr>
              <w:t>S.</w:t>
            </w:r>
          </w:p>
          <w:p w14:paraId="3ED6F295" w14:textId="77777777" w:rsidR="00F40B08" w:rsidRDefault="00000000">
            <w:pPr>
              <w:pStyle w:val="ListParagraph"/>
              <w:shd w:val="clear" w:color="auto" w:fill="FFFFFF" w:themeFill="background1"/>
              <w:spacing w:line="240" w:lineRule="auto"/>
              <w:ind w:left="0"/>
              <w:jc w:val="center"/>
              <w:rPr>
                <w:rFonts w:ascii="Bookman Old Style" w:hAnsi="Bookman Old Style"/>
                <w:sz w:val="20"/>
                <w:szCs w:val="20"/>
              </w:rPr>
            </w:pPr>
            <w:r>
              <w:rPr>
                <w:rFonts w:ascii="Book Antiqua" w:hAnsi="Book Antiqua"/>
                <w:b/>
                <w:bCs/>
                <w:sz w:val="21"/>
                <w:szCs w:val="21"/>
              </w:rPr>
              <w:t>N.</w:t>
            </w:r>
          </w:p>
        </w:tc>
        <w:tc>
          <w:tcPr>
            <w:tcW w:w="3233" w:type="dxa"/>
            <w:vAlign w:val="center"/>
          </w:tcPr>
          <w:p w14:paraId="5725041C" w14:textId="77777777" w:rsidR="00F40B08" w:rsidRDefault="00000000">
            <w:pPr>
              <w:pStyle w:val="msonormalmrcssattr"/>
              <w:spacing w:before="0" w:beforeAutospacing="0" w:afterAutospacing="0"/>
              <w:jc w:val="center"/>
              <w:rPr>
                <w:rFonts w:ascii="Bookman Old Style" w:eastAsia="SimSun" w:hAnsi="Bookman Old Style"/>
                <w:sz w:val="20"/>
                <w:szCs w:val="20"/>
              </w:rPr>
            </w:pPr>
            <w:r>
              <w:rPr>
                <w:rFonts w:ascii="Book Antiqua" w:hAnsi="Book Antiqua"/>
                <w:b/>
                <w:bCs/>
                <w:sz w:val="22"/>
                <w:szCs w:val="22"/>
              </w:rPr>
              <w:t>Enquiry originator</w:t>
            </w:r>
          </w:p>
        </w:tc>
        <w:tc>
          <w:tcPr>
            <w:tcW w:w="3229" w:type="dxa"/>
            <w:vAlign w:val="center"/>
          </w:tcPr>
          <w:p w14:paraId="421B990A" w14:textId="77777777" w:rsidR="00F40B08" w:rsidRDefault="00000000">
            <w:pPr>
              <w:pStyle w:val="ListParagraph"/>
              <w:shd w:val="clear" w:color="auto" w:fill="FFFFFF" w:themeFill="background1"/>
              <w:spacing w:line="240" w:lineRule="auto"/>
              <w:ind w:left="0"/>
              <w:jc w:val="center"/>
              <w:rPr>
                <w:rFonts w:ascii="Bookman Old Style" w:eastAsia="SimSun" w:hAnsi="Bookman Old Style"/>
                <w:sz w:val="20"/>
                <w:szCs w:val="20"/>
                <w:lang w:val="en-US" w:eastAsia="en-US"/>
              </w:rPr>
            </w:pPr>
            <w:r>
              <w:rPr>
                <w:rStyle w:val="Strong"/>
                <w:rFonts w:ascii="Book Antiqua" w:hAnsi="Book Antiqua"/>
                <w:sz w:val="22"/>
              </w:rPr>
              <w:t>Product</w:t>
            </w:r>
          </w:p>
        </w:tc>
        <w:tc>
          <w:tcPr>
            <w:tcW w:w="1208" w:type="dxa"/>
            <w:vAlign w:val="center"/>
          </w:tcPr>
          <w:p w14:paraId="37CAD991" w14:textId="77777777" w:rsidR="00F40B08" w:rsidRDefault="00000000">
            <w:pPr>
              <w:shd w:val="clear" w:color="auto" w:fill="FFFFFF" w:themeFill="background1"/>
              <w:spacing w:after="0" w:line="240" w:lineRule="auto"/>
              <w:jc w:val="center"/>
              <w:rPr>
                <w:rStyle w:val="Strong"/>
                <w:rFonts w:ascii="Book Antiqua" w:hAnsi="Book Antiqua"/>
                <w:sz w:val="22"/>
              </w:rPr>
            </w:pPr>
            <w:r>
              <w:rPr>
                <w:rFonts w:ascii="Book Antiqua" w:hAnsi="Book Antiqua"/>
                <w:b/>
                <w:bCs/>
                <w:sz w:val="22"/>
              </w:rPr>
              <w:t>Nature (Import/ Export)</w:t>
            </w:r>
          </w:p>
        </w:tc>
        <w:tc>
          <w:tcPr>
            <w:tcW w:w="963" w:type="dxa"/>
            <w:vAlign w:val="center"/>
          </w:tcPr>
          <w:p w14:paraId="7C096DB5" w14:textId="77777777" w:rsidR="00F40B08" w:rsidRDefault="00000000">
            <w:pPr>
              <w:shd w:val="clear" w:color="auto" w:fill="FFFFFF" w:themeFill="background1"/>
              <w:spacing w:after="0" w:line="240" w:lineRule="auto"/>
              <w:jc w:val="center"/>
              <w:rPr>
                <w:rFonts w:ascii="Book Antiqua" w:hAnsi="Book Antiqua"/>
                <w:b/>
                <w:bCs/>
                <w:sz w:val="22"/>
              </w:rPr>
            </w:pPr>
            <w:r>
              <w:rPr>
                <w:rFonts w:ascii="Book Antiqua" w:hAnsi="Book Antiqua"/>
                <w:b/>
                <w:bCs/>
                <w:sz w:val="22"/>
              </w:rPr>
              <w:t>Value (US$)</w:t>
            </w:r>
          </w:p>
        </w:tc>
        <w:tc>
          <w:tcPr>
            <w:tcW w:w="1381" w:type="dxa"/>
            <w:vAlign w:val="center"/>
          </w:tcPr>
          <w:p w14:paraId="10C2B763" w14:textId="77777777" w:rsidR="00F40B08" w:rsidRDefault="00000000">
            <w:pPr>
              <w:shd w:val="clear" w:color="auto" w:fill="FFFFFF" w:themeFill="background1"/>
              <w:spacing w:after="0" w:line="240" w:lineRule="auto"/>
              <w:jc w:val="center"/>
              <w:rPr>
                <w:rFonts w:ascii="Book Antiqua" w:hAnsi="Book Antiqua"/>
                <w:b/>
                <w:bCs/>
                <w:sz w:val="22"/>
              </w:rPr>
            </w:pPr>
            <w:r>
              <w:rPr>
                <w:rFonts w:ascii="Book Antiqua" w:hAnsi="Book Antiqua"/>
                <w:b/>
                <w:bCs/>
                <w:sz w:val="22"/>
              </w:rPr>
              <w:t>Action Taken (Max.200 words)</w:t>
            </w:r>
          </w:p>
        </w:tc>
      </w:tr>
      <w:tr w:rsidR="00F40B08" w14:paraId="3A6364D3" w14:textId="77777777">
        <w:trPr>
          <w:trHeight w:val="90"/>
        </w:trPr>
        <w:tc>
          <w:tcPr>
            <w:tcW w:w="539" w:type="dxa"/>
          </w:tcPr>
          <w:p w14:paraId="7D4EB645" w14:textId="77777777" w:rsidR="00F40B08" w:rsidRDefault="00F40B08">
            <w:pPr>
              <w:pStyle w:val="ListParagraph"/>
              <w:numPr>
                <w:ilvl w:val="0"/>
                <w:numId w:val="11"/>
              </w:numPr>
              <w:shd w:val="clear" w:color="auto" w:fill="FFFFFF" w:themeFill="background1"/>
              <w:spacing w:line="240" w:lineRule="auto"/>
              <w:rPr>
                <w:rFonts w:ascii="Bookman Old Style" w:hAnsi="Bookman Old Style"/>
                <w:sz w:val="20"/>
                <w:szCs w:val="20"/>
              </w:rPr>
            </w:pPr>
          </w:p>
        </w:tc>
        <w:tc>
          <w:tcPr>
            <w:tcW w:w="3233" w:type="dxa"/>
          </w:tcPr>
          <w:p w14:paraId="4FB37FE8" w14:textId="77777777" w:rsidR="00F40B08" w:rsidRDefault="00000000">
            <w:pPr>
              <w:pStyle w:val="msonormalmrcssattr"/>
              <w:spacing w:before="0" w:beforeAutospacing="0" w:after="0" w:afterAutospacing="0"/>
              <w:rPr>
                <w:rFonts w:ascii="Bookman Old Style" w:eastAsia="SimSun" w:hAnsi="Bookman Old Style"/>
                <w:sz w:val="20"/>
                <w:szCs w:val="20"/>
              </w:rPr>
            </w:pPr>
            <w:r>
              <w:rPr>
                <w:rFonts w:ascii="Bookman Old Style" w:eastAsia="SimSun" w:hAnsi="Bookman Old Style"/>
                <w:sz w:val="20"/>
                <w:szCs w:val="20"/>
              </w:rPr>
              <w:t>Madame Enterprises</w:t>
            </w:r>
          </w:p>
          <w:p w14:paraId="343ED773" w14:textId="77777777" w:rsidR="00F40B08" w:rsidRDefault="00F40B08">
            <w:pPr>
              <w:pStyle w:val="msonormalmrcssattr"/>
              <w:spacing w:before="0" w:beforeAutospacing="0" w:after="0" w:afterAutospacing="0"/>
              <w:rPr>
                <w:rFonts w:ascii="Bookman Old Style" w:eastAsia="SimSun" w:hAnsi="Bookman Old Style"/>
                <w:sz w:val="20"/>
                <w:szCs w:val="20"/>
              </w:rPr>
            </w:pPr>
            <w:hyperlink r:id="rId16" w:tgtFrame="https://mail.google.com/mail/u/0/_blank" w:history="1">
              <w:r>
                <w:rPr>
                  <w:rFonts w:ascii="Bookman Old Style" w:eastAsia="SimSun" w:hAnsi="Bookman Old Style"/>
                  <w:sz w:val="20"/>
                  <w:szCs w:val="20"/>
                </w:rPr>
                <w:t>enterprisesmadame@gmail.com</w:t>
              </w:r>
            </w:hyperlink>
          </w:p>
        </w:tc>
        <w:tc>
          <w:tcPr>
            <w:tcW w:w="3229" w:type="dxa"/>
          </w:tcPr>
          <w:p w14:paraId="69DC2D64"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watermelon</w:t>
            </w:r>
          </w:p>
        </w:tc>
        <w:tc>
          <w:tcPr>
            <w:tcW w:w="1208" w:type="dxa"/>
          </w:tcPr>
          <w:p w14:paraId="3EC654A2" w14:textId="77777777" w:rsidR="00F40B08" w:rsidRDefault="00000000">
            <w:pPr>
              <w:spacing w:after="0" w:line="240" w:lineRule="auto"/>
              <w:rPr>
                <w:rFonts w:ascii="Bookman Old Style" w:eastAsia="SimSun" w:hAnsi="Bookman Old Style"/>
                <w:sz w:val="20"/>
                <w:szCs w:val="20"/>
              </w:rPr>
            </w:pPr>
            <w:r>
              <w:rPr>
                <w:rFonts w:ascii="Book Antiqua" w:hAnsi="Book Antiqua"/>
                <w:b/>
                <w:bCs/>
                <w:sz w:val="22"/>
              </w:rPr>
              <w:t>Export</w:t>
            </w:r>
          </w:p>
        </w:tc>
        <w:tc>
          <w:tcPr>
            <w:tcW w:w="963" w:type="dxa"/>
          </w:tcPr>
          <w:p w14:paraId="59A995A1" w14:textId="77777777" w:rsidR="00F40B08" w:rsidRDefault="00000000">
            <w:pPr>
              <w:spacing w:after="0" w:line="240" w:lineRule="auto"/>
              <w:jc w:val="center"/>
              <w:rPr>
                <w:rFonts w:ascii="Bookman Old Style" w:eastAsia="SimSun" w:hAnsi="Bookman Old Style"/>
                <w:sz w:val="20"/>
                <w:szCs w:val="20"/>
              </w:rPr>
            </w:pPr>
            <w:r>
              <w:rPr>
                <w:rFonts w:ascii="Book Antiqua" w:hAnsi="Book Antiqua" w:cs="Arial"/>
                <w:sz w:val="22"/>
              </w:rPr>
              <w:t>N/A</w:t>
            </w:r>
          </w:p>
        </w:tc>
        <w:tc>
          <w:tcPr>
            <w:tcW w:w="1381" w:type="dxa"/>
          </w:tcPr>
          <w:p w14:paraId="59DE25F7" w14:textId="77777777" w:rsidR="00F40B08" w:rsidRDefault="00000000">
            <w:pPr>
              <w:spacing w:after="0" w:line="240" w:lineRule="auto"/>
              <w:rPr>
                <w:rFonts w:ascii="Bookman Old Style" w:eastAsia="SimSun" w:hAnsi="Bookman Old Style"/>
                <w:sz w:val="20"/>
                <w:szCs w:val="20"/>
              </w:rPr>
            </w:pPr>
            <w:r>
              <w:rPr>
                <w:rFonts w:ascii="Book Antiqua" w:hAnsi="Book Antiqua" w:cs="Arial"/>
                <w:sz w:val="22"/>
              </w:rPr>
              <w:t xml:space="preserve">Details of Potentials buyers in Uzbekistan have been shared. </w:t>
            </w:r>
          </w:p>
        </w:tc>
      </w:tr>
      <w:tr w:rsidR="00F40B08" w14:paraId="3352F833" w14:textId="77777777">
        <w:trPr>
          <w:trHeight w:val="90"/>
        </w:trPr>
        <w:tc>
          <w:tcPr>
            <w:tcW w:w="539" w:type="dxa"/>
          </w:tcPr>
          <w:p w14:paraId="121FC24E" w14:textId="77777777" w:rsidR="00F40B08" w:rsidRDefault="00F40B08">
            <w:pPr>
              <w:pStyle w:val="ListParagraph"/>
              <w:numPr>
                <w:ilvl w:val="0"/>
                <w:numId w:val="11"/>
              </w:numPr>
              <w:shd w:val="clear" w:color="auto" w:fill="FFFFFF" w:themeFill="background1"/>
              <w:spacing w:line="240" w:lineRule="auto"/>
              <w:rPr>
                <w:rFonts w:ascii="Bookman Old Style" w:hAnsi="Bookman Old Style"/>
                <w:sz w:val="20"/>
                <w:szCs w:val="20"/>
              </w:rPr>
            </w:pPr>
          </w:p>
        </w:tc>
        <w:tc>
          <w:tcPr>
            <w:tcW w:w="3233" w:type="dxa"/>
          </w:tcPr>
          <w:p w14:paraId="676DE108" w14:textId="77777777" w:rsidR="00F40B08" w:rsidRDefault="00000000">
            <w:pPr>
              <w:pStyle w:val="msonormalmrcssattr"/>
              <w:spacing w:before="0" w:beforeAutospacing="0" w:after="0" w:afterAutospacing="0"/>
              <w:rPr>
                <w:rFonts w:ascii="Bookman Old Style" w:eastAsia="SimSun" w:hAnsi="Bookman Old Style"/>
                <w:sz w:val="20"/>
                <w:szCs w:val="20"/>
              </w:rPr>
            </w:pPr>
            <w:r>
              <w:rPr>
                <w:rFonts w:ascii="Bookman Old Style" w:eastAsia="SimSun" w:hAnsi="Bookman Old Style"/>
                <w:sz w:val="20"/>
                <w:szCs w:val="20"/>
              </w:rPr>
              <w:t>SPS Creatives</w:t>
            </w:r>
          </w:p>
          <w:p w14:paraId="7D5EE0AB" w14:textId="77777777" w:rsidR="00F40B08" w:rsidRDefault="00F40B08">
            <w:pPr>
              <w:pStyle w:val="msonormalmrcssattr"/>
              <w:spacing w:before="0" w:beforeAutospacing="0" w:after="0" w:afterAutospacing="0"/>
              <w:rPr>
                <w:rFonts w:ascii="Bookman Old Style" w:eastAsia="SimSun" w:hAnsi="Bookman Old Style"/>
                <w:sz w:val="20"/>
                <w:szCs w:val="20"/>
              </w:rPr>
            </w:pPr>
            <w:hyperlink r:id="rId17" w:tgtFrame="https://mail.google.com/mail/u/0/_blank" w:history="1">
              <w:r>
                <w:rPr>
                  <w:rFonts w:ascii="Bookman Old Style" w:eastAsia="SimSun" w:hAnsi="Bookman Old Style"/>
                  <w:sz w:val="20"/>
                  <w:szCs w:val="20"/>
                </w:rPr>
                <w:t>nehaspscreatives@gmail.com</w:t>
              </w:r>
            </w:hyperlink>
          </w:p>
        </w:tc>
        <w:tc>
          <w:tcPr>
            <w:tcW w:w="3229" w:type="dxa"/>
          </w:tcPr>
          <w:p w14:paraId="3BDE0E7C"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indian spices and dry fruits</w:t>
            </w:r>
          </w:p>
        </w:tc>
        <w:tc>
          <w:tcPr>
            <w:tcW w:w="1208" w:type="dxa"/>
          </w:tcPr>
          <w:p w14:paraId="50DE8962" w14:textId="77777777" w:rsidR="00F40B08" w:rsidRDefault="00000000">
            <w:pPr>
              <w:spacing w:after="0" w:line="240" w:lineRule="auto"/>
              <w:rPr>
                <w:rFonts w:ascii="Bookman Old Style" w:eastAsia="SimSun" w:hAnsi="Bookman Old Style"/>
                <w:sz w:val="20"/>
                <w:szCs w:val="20"/>
              </w:rPr>
            </w:pPr>
            <w:r>
              <w:rPr>
                <w:rFonts w:ascii="Book Antiqua" w:hAnsi="Book Antiqua"/>
                <w:b/>
                <w:bCs/>
                <w:sz w:val="22"/>
              </w:rPr>
              <w:t>Export</w:t>
            </w:r>
          </w:p>
        </w:tc>
        <w:tc>
          <w:tcPr>
            <w:tcW w:w="963" w:type="dxa"/>
            <w:vAlign w:val="center"/>
          </w:tcPr>
          <w:p w14:paraId="04494262" w14:textId="77777777" w:rsidR="00F40B08" w:rsidRDefault="00000000">
            <w:pPr>
              <w:spacing w:after="0" w:line="240" w:lineRule="auto"/>
              <w:jc w:val="center"/>
              <w:rPr>
                <w:rFonts w:ascii="Book Antiqua" w:hAnsi="Book Antiqua"/>
                <w:b/>
                <w:bCs/>
                <w:sz w:val="22"/>
              </w:rPr>
            </w:pPr>
            <w:r>
              <w:rPr>
                <w:rFonts w:ascii="Book Antiqua" w:hAnsi="Book Antiqua" w:cs="Arial"/>
                <w:sz w:val="22"/>
              </w:rPr>
              <w:t>N/A</w:t>
            </w:r>
          </w:p>
        </w:tc>
        <w:tc>
          <w:tcPr>
            <w:tcW w:w="1381" w:type="dxa"/>
          </w:tcPr>
          <w:p w14:paraId="09844B8C" w14:textId="77777777" w:rsidR="00F40B08" w:rsidRDefault="00000000">
            <w:pPr>
              <w:spacing w:after="0" w:line="240" w:lineRule="auto"/>
              <w:rPr>
                <w:rFonts w:ascii="Book Antiqua" w:hAnsi="Book Antiqua"/>
                <w:b/>
                <w:bCs/>
                <w:sz w:val="22"/>
              </w:rPr>
            </w:pPr>
            <w:r>
              <w:rPr>
                <w:rFonts w:ascii="Book Antiqua" w:hAnsi="Book Antiqua"/>
                <w:color w:val="0D0D0D" w:themeColor="text1" w:themeTint="F2"/>
                <w:sz w:val="22"/>
              </w:rPr>
              <w:t>Do-</w:t>
            </w:r>
          </w:p>
        </w:tc>
      </w:tr>
      <w:tr w:rsidR="00F40B08" w14:paraId="66FC7FEF" w14:textId="77777777">
        <w:trPr>
          <w:trHeight w:val="90"/>
        </w:trPr>
        <w:tc>
          <w:tcPr>
            <w:tcW w:w="539" w:type="dxa"/>
          </w:tcPr>
          <w:p w14:paraId="11089B2A" w14:textId="77777777" w:rsidR="00F40B08" w:rsidRDefault="00F40B08">
            <w:pPr>
              <w:pStyle w:val="ListParagraph"/>
              <w:numPr>
                <w:ilvl w:val="0"/>
                <w:numId w:val="11"/>
              </w:numPr>
              <w:shd w:val="clear" w:color="auto" w:fill="FFFFFF" w:themeFill="background1"/>
              <w:spacing w:line="240" w:lineRule="auto"/>
              <w:rPr>
                <w:rFonts w:ascii="Bookman Old Style" w:hAnsi="Bookman Old Style"/>
                <w:sz w:val="20"/>
                <w:szCs w:val="20"/>
              </w:rPr>
            </w:pPr>
          </w:p>
        </w:tc>
        <w:tc>
          <w:tcPr>
            <w:tcW w:w="3233" w:type="dxa"/>
          </w:tcPr>
          <w:p w14:paraId="12355D8C" w14:textId="77777777" w:rsidR="00F40B08" w:rsidRDefault="00000000">
            <w:pPr>
              <w:pStyle w:val="msonormalmrcssattr"/>
              <w:spacing w:before="0" w:beforeAutospacing="0" w:after="0" w:afterAutospacing="0"/>
              <w:rPr>
                <w:rFonts w:ascii="Bookman Old Style" w:eastAsia="SimSun" w:hAnsi="Bookman Old Style"/>
                <w:sz w:val="20"/>
                <w:szCs w:val="20"/>
              </w:rPr>
            </w:pPr>
            <w:r>
              <w:rPr>
                <w:rFonts w:ascii="Bookman Old Style" w:eastAsia="SimSun" w:hAnsi="Bookman Old Style"/>
                <w:sz w:val="20"/>
                <w:szCs w:val="20"/>
              </w:rPr>
              <w:t>DJL EXIM LLP</w:t>
            </w:r>
          </w:p>
          <w:p w14:paraId="24527BAF" w14:textId="77777777" w:rsidR="00F40B08" w:rsidRDefault="00F40B08">
            <w:pPr>
              <w:pStyle w:val="msonormalmrcssattr"/>
              <w:spacing w:before="0" w:beforeAutospacing="0" w:after="0" w:afterAutospacing="0"/>
              <w:rPr>
                <w:rFonts w:ascii="Bookman Old Style" w:eastAsia="SimSun" w:hAnsi="Bookman Old Style"/>
                <w:sz w:val="20"/>
                <w:szCs w:val="20"/>
              </w:rPr>
            </w:pPr>
            <w:hyperlink r:id="rId18" w:tgtFrame="https://mail.google.com/mail/u/0/_blank" w:history="1">
              <w:r>
                <w:rPr>
                  <w:rFonts w:ascii="Bookman Old Style" w:eastAsia="SimSun" w:hAnsi="Bookman Old Style"/>
                  <w:sz w:val="20"/>
                  <w:szCs w:val="20"/>
                </w:rPr>
                <w:t>djlexim468@gmail.com</w:t>
              </w:r>
            </w:hyperlink>
          </w:p>
        </w:tc>
        <w:tc>
          <w:tcPr>
            <w:tcW w:w="3229" w:type="dxa"/>
          </w:tcPr>
          <w:p w14:paraId="0B5FA86B"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men’s footwear like men’s eva slippers, men’s pu slippers, men’s pvc slippers, men’s rubber slippers, men’s flip-flops, men’s casual slippers, men’s outdoor slippers</w:t>
            </w:r>
          </w:p>
        </w:tc>
        <w:tc>
          <w:tcPr>
            <w:tcW w:w="1208" w:type="dxa"/>
          </w:tcPr>
          <w:p w14:paraId="6FCCBB0E" w14:textId="77777777" w:rsidR="00F40B08" w:rsidRDefault="00000000">
            <w:pPr>
              <w:spacing w:after="0" w:line="240" w:lineRule="auto"/>
              <w:rPr>
                <w:rFonts w:ascii="Bookman Old Style" w:eastAsia="SimSun" w:hAnsi="Bookman Old Style"/>
                <w:sz w:val="20"/>
                <w:szCs w:val="20"/>
              </w:rPr>
            </w:pPr>
            <w:r>
              <w:rPr>
                <w:rFonts w:ascii="Book Antiqua" w:hAnsi="Book Antiqua"/>
                <w:b/>
                <w:bCs/>
                <w:sz w:val="22"/>
              </w:rPr>
              <w:t>Export</w:t>
            </w:r>
          </w:p>
        </w:tc>
        <w:tc>
          <w:tcPr>
            <w:tcW w:w="963" w:type="dxa"/>
            <w:vAlign w:val="center"/>
          </w:tcPr>
          <w:p w14:paraId="1C30EC0B" w14:textId="77777777" w:rsidR="00F40B08" w:rsidRDefault="00000000">
            <w:pPr>
              <w:spacing w:after="0" w:line="240" w:lineRule="auto"/>
              <w:jc w:val="center"/>
              <w:rPr>
                <w:rFonts w:ascii="Book Antiqua" w:hAnsi="Book Antiqua"/>
                <w:b/>
                <w:bCs/>
                <w:sz w:val="22"/>
              </w:rPr>
            </w:pPr>
            <w:r>
              <w:rPr>
                <w:rFonts w:ascii="Book Antiqua" w:hAnsi="Book Antiqua" w:cs="Arial"/>
                <w:sz w:val="22"/>
              </w:rPr>
              <w:t>N/A</w:t>
            </w:r>
          </w:p>
        </w:tc>
        <w:tc>
          <w:tcPr>
            <w:tcW w:w="1381" w:type="dxa"/>
          </w:tcPr>
          <w:p w14:paraId="1BDC2177" w14:textId="77777777" w:rsidR="00F40B08" w:rsidRDefault="00000000">
            <w:pPr>
              <w:spacing w:after="0" w:line="240" w:lineRule="auto"/>
              <w:rPr>
                <w:rFonts w:ascii="Book Antiqua" w:hAnsi="Book Antiqua"/>
                <w:b/>
                <w:bCs/>
                <w:sz w:val="22"/>
              </w:rPr>
            </w:pPr>
            <w:r>
              <w:rPr>
                <w:rFonts w:ascii="Book Antiqua" w:hAnsi="Book Antiqua"/>
                <w:color w:val="0D0D0D" w:themeColor="text1" w:themeTint="F2"/>
                <w:sz w:val="22"/>
              </w:rPr>
              <w:t>Do-</w:t>
            </w:r>
          </w:p>
        </w:tc>
      </w:tr>
      <w:tr w:rsidR="00F40B08" w14:paraId="56A774D3" w14:textId="77777777">
        <w:trPr>
          <w:trHeight w:val="90"/>
        </w:trPr>
        <w:tc>
          <w:tcPr>
            <w:tcW w:w="539" w:type="dxa"/>
          </w:tcPr>
          <w:p w14:paraId="7FC4EC61" w14:textId="77777777" w:rsidR="00F40B08" w:rsidRDefault="00F40B08">
            <w:pPr>
              <w:pStyle w:val="ListParagraph"/>
              <w:numPr>
                <w:ilvl w:val="0"/>
                <w:numId w:val="11"/>
              </w:numPr>
              <w:shd w:val="clear" w:color="auto" w:fill="FFFFFF" w:themeFill="background1"/>
              <w:spacing w:line="240" w:lineRule="auto"/>
              <w:rPr>
                <w:rFonts w:ascii="Bookman Old Style" w:hAnsi="Bookman Old Style"/>
                <w:sz w:val="20"/>
                <w:szCs w:val="20"/>
              </w:rPr>
            </w:pPr>
          </w:p>
        </w:tc>
        <w:tc>
          <w:tcPr>
            <w:tcW w:w="3233" w:type="dxa"/>
          </w:tcPr>
          <w:p w14:paraId="40AD4F68" w14:textId="77777777" w:rsidR="00F40B08" w:rsidRDefault="00000000">
            <w:pPr>
              <w:pStyle w:val="msonormalmrcssattr"/>
              <w:spacing w:before="0" w:beforeAutospacing="0" w:after="0" w:afterAutospacing="0"/>
              <w:rPr>
                <w:rFonts w:ascii="Bookman Old Style" w:eastAsia="SimSun" w:hAnsi="Bookman Old Style"/>
                <w:sz w:val="20"/>
                <w:szCs w:val="20"/>
              </w:rPr>
            </w:pPr>
            <w:r>
              <w:rPr>
                <w:rFonts w:ascii="Bookman Old Style" w:eastAsia="SimSun" w:hAnsi="Bookman Old Style"/>
                <w:sz w:val="20"/>
                <w:szCs w:val="20"/>
              </w:rPr>
              <w:t>India Trade Routes</w:t>
            </w:r>
          </w:p>
          <w:p w14:paraId="53CC2085" w14:textId="77777777" w:rsidR="00F40B08" w:rsidRDefault="00000000">
            <w:pPr>
              <w:pStyle w:val="msonormalmrcssattr"/>
              <w:spacing w:before="0" w:beforeAutospacing="0" w:after="0" w:afterAutospacing="0"/>
              <w:rPr>
                <w:rFonts w:ascii="Bookman Old Style" w:eastAsia="SimSun" w:hAnsi="Bookman Old Style"/>
                <w:sz w:val="20"/>
                <w:szCs w:val="20"/>
              </w:rPr>
            </w:pPr>
            <w:r>
              <w:rPr>
                <w:rFonts w:ascii="Bookman Old Style" w:eastAsia="SimSun" w:hAnsi="Bookman Old Style"/>
                <w:sz w:val="20"/>
                <w:szCs w:val="20"/>
              </w:rPr>
              <w:t>indiatraderoutes@gmail.com</w:t>
            </w:r>
          </w:p>
        </w:tc>
        <w:tc>
          <w:tcPr>
            <w:tcW w:w="3229" w:type="dxa"/>
          </w:tcPr>
          <w:p w14:paraId="5908830E"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green coffee beans</w:t>
            </w:r>
          </w:p>
        </w:tc>
        <w:tc>
          <w:tcPr>
            <w:tcW w:w="1208" w:type="dxa"/>
          </w:tcPr>
          <w:p w14:paraId="369889C7" w14:textId="77777777" w:rsidR="00F40B08" w:rsidRDefault="00000000">
            <w:pPr>
              <w:spacing w:after="0" w:line="240" w:lineRule="auto"/>
              <w:rPr>
                <w:rFonts w:ascii="Bookman Old Style" w:eastAsia="SimSun" w:hAnsi="Bookman Old Style"/>
                <w:sz w:val="20"/>
                <w:szCs w:val="20"/>
              </w:rPr>
            </w:pPr>
            <w:r>
              <w:rPr>
                <w:rFonts w:ascii="Book Antiqua" w:hAnsi="Book Antiqua"/>
                <w:b/>
                <w:bCs/>
                <w:sz w:val="22"/>
              </w:rPr>
              <w:t>Export</w:t>
            </w:r>
          </w:p>
        </w:tc>
        <w:tc>
          <w:tcPr>
            <w:tcW w:w="963" w:type="dxa"/>
            <w:vAlign w:val="center"/>
          </w:tcPr>
          <w:p w14:paraId="14EA5B08" w14:textId="77777777" w:rsidR="00F40B08" w:rsidRDefault="00000000">
            <w:pPr>
              <w:spacing w:after="0" w:line="240" w:lineRule="auto"/>
              <w:jc w:val="center"/>
              <w:rPr>
                <w:rFonts w:ascii="Book Antiqua" w:hAnsi="Book Antiqua"/>
                <w:b/>
                <w:bCs/>
                <w:sz w:val="22"/>
              </w:rPr>
            </w:pPr>
            <w:r>
              <w:rPr>
                <w:rFonts w:ascii="Book Antiqua" w:hAnsi="Book Antiqua" w:cs="Arial"/>
                <w:sz w:val="22"/>
              </w:rPr>
              <w:t>N/A</w:t>
            </w:r>
          </w:p>
        </w:tc>
        <w:tc>
          <w:tcPr>
            <w:tcW w:w="1381" w:type="dxa"/>
          </w:tcPr>
          <w:p w14:paraId="7DB2FD2C" w14:textId="77777777" w:rsidR="00F40B08" w:rsidRDefault="00000000">
            <w:pPr>
              <w:spacing w:after="0" w:line="240" w:lineRule="auto"/>
              <w:rPr>
                <w:rFonts w:ascii="Book Antiqua" w:hAnsi="Book Antiqua"/>
                <w:b/>
                <w:bCs/>
                <w:sz w:val="22"/>
              </w:rPr>
            </w:pPr>
            <w:r>
              <w:rPr>
                <w:rFonts w:ascii="Book Antiqua" w:hAnsi="Book Antiqua"/>
                <w:color w:val="0D0D0D" w:themeColor="text1" w:themeTint="F2"/>
                <w:sz w:val="22"/>
              </w:rPr>
              <w:t>Do-</w:t>
            </w:r>
          </w:p>
        </w:tc>
      </w:tr>
      <w:tr w:rsidR="00F40B08" w14:paraId="6F1F46A0" w14:textId="77777777">
        <w:trPr>
          <w:trHeight w:val="90"/>
        </w:trPr>
        <w:tc>
          <w:tcPr>
            <w:tcW w:w="539" w:type="dxa"/>
          </w:tcPr>
          <w:p w14:paraId="71399598" w14:textId="77777777" w:rsidR="00F40B08" w:rsidRDefault="00F40B08">
            <w:pPr>
              <w:pStyle w:val="ListParagraph"/>
              <w:numPr>
                <w:ilvl w:val="0"/>
                <w:numId w:val="11"/>
              </w:numPr>
              <w:shd w:val="clear" w:color="auto" w:fill="FFFFFF" w:themeFill="background1"/>
              <w:spacing w:line="240" w:lineRule="auto"/>
              <w:rPr>
                <w:rFonts w:ascii="Bookman Old Style" w:hAnsi="Bookman Old Style"/>
                <w:sz w:val="20"/>
                <w:szCs w:val="20"/>
              </w:rPr>
            </w:pPr>
          </w:p>
        </w:tc>
        <w:tc>
          <w:tcPr>
            <w:tcW w:w="3233" w:type="dxa"/>
          </w:tcPr>
          <w:p w14:paraId="492CEB58" w14:textId="77777777" w:rsidR="00F40B08" w:rsidRDefault="00000000">
            <w:pPr>
              <w:pStyle w:val="msonormalmrcssattr"/>
              <w:spacing w:before="0" w:beforeAutospacing="0" w:after="0" w:afterAutospacing="0"/>
              <w:rPr>
                <w:rFonts w:ascii="Bookman Old Style" w:eastAsia="SimSun" w:hAnsi="Bookman Old Style"/>
                <w:sz w:val="20"/>
                <w:szCs w:val="20"/>
              </w:rPr>
            </w:pPr>
            <w:r>
              <w:rPr>
                <w:rFonts w:ascii="Bookman Old Style" w:eastAsia="SimSun" w:hAnsi="Bookman Old Style"/>
                <w:sz w:val="20"/>
                <w:szCs w:val="20"/>
              </w:rPr>
              <w:t>Shubhangi Impex</w:t>
            </w:r>
          </w:p>
          <w:p w14:paraId="5B4D6403" w14:textId="77777777" w:rsidR="00F40B08" w:rsidRDefault="00000000">
            <w:pPr>
              <w:pStyle w:val="msonormalmrcssattr"/>
              <w:spacing w:before="0" w:beforeAutospacing="0" w:after="0" w:afterAutospacing="0"/>
              <w:rPr>
                <w:rFonts w:ascii="Bookman Old Style" w:eastAsia="SimSun" w:hAnsi="Bookman Old Style"/>
                <w:sz w:val="20"/>
                <w:szCs w:val="20"/>
              </w:rPr>
            </w:pPr>
            <w:r>
              <w:rPr>
                <w:rFonts w:ascii="Bookman Old Style" w:eastAsia="SimSun" w:hAnsi="Bookman Old Style"/>
                <w:sz w:val="20"/>
                <w:szCs w:val="20"/>
              </w:rPr>
              <w:lastRenderedPageBreak/>
              <w:t>prashant.taral1602@gmail.com</w:t>
            </w:r>
          </w:p>
        </w:tc>
        <w:tc>
          <w:tcPr>
            <w:tcW w:w="3229" w:type="dxa"/>
          </w:tcPr>
          <w:p w14:paraId="4302A726"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lastRenderedPageBreak/>
              <w:t>fresh produce</w:t>
            </w:r>
          </w:p>
        </w:tc>
        <w:tc>
          <w:tcPr>
            <w:tcW w:w="1208" w:type="dxa"/>
          </w:tcPr>
          <w:p w14:paraId="57D33166" w14:textId="77777777" w:rsidR="00F40B08" w:rsidRDefault="00000000">
            <w:pPr>
              <w:spacing w:after="0" w:line="240" w:lineRule="auto"/>
              <w:rPr>
                <w:rFonts w:ascii="Bookman Old Style" w:eastAsia="SimSun" w:hAnsi="Bookman Old Style"/>
                <w:sz w:val="20"/>
                <w:szCs w:val="20"/>
              </w:rPr>
            </w:pPr>
            <w:r>
              <w:rPr>
                <w:rFonts w:ascii="Book Antiqua" w:hAnsi="Book Antiqua"/>
                <w:b/>
                <w:bCs/>
                <w:sz w:val="22"/>
              </w:rPr>
              <w:t>Export</w:t>
            </w:r>
          </w:p>
        </w:tc>
        <w:tc>
          <w:tcPr>
            <w:tcW w:w="963" w:type="dxa"/>
            <w:vAlign w:val="center"/>
          </w:tcPr>
          <w:p w14:paraId="5C1AF2AA" w14:textId="77777777" w:rsidR="00F40B08" w:rsidRDefault="00000000">
            <w:pPr>
              <w:spacing w:after="0" w:line="240" w:lineRule="auto"/>
              <w:jc w:val="center"/>
              <w:rPr>
                <w:rFonts w:ascii="Book Antiqua" w:hAnsi="Book Antiqua"/>
                <w:b/>
                <w:bCs/>
                <w:sz w:val="22"/>
              </w:rPr>
            </w:pPr>
            <w:r>
              <w:rPr>
                <w:rFonts w:ascii="Book Antiqua" w:hAnsi="Book Antiqua" w:cs="Arial"/>
                <w:sz w:val="22"/>
              </w:rPr>
              <w:t>N/A</w:t>
            </w:r>
          </w:p>
        </w:tc>
        <w:tc>
          <w:tcPr>
            <w:tcW w:w="1381" w:type="dxa"/>
          </w:tcPr>
          <w:p w14:paraId="10DC5115" w14:textId="77777777" w:rsidR="00F40B08" w:rsidRDefault="00000000">
            <w:pPr>
              <w:spacing w:after="0" w:line="240" w:lineRule="auto"/>
              <w:rPr>
                <w:rFonts w:ascii="Book Antiqua" w:hAnsi="Book Antiqua"/>
                <w:b/>
                <w:bCs/>
                <w:sz w:val="22"/>
              </w:rPr>
            </w:pPr>
            <w:r>
              <w:rPr>
                <w:rFonts w:ascii="Book Antiqua" w:hAnsi="Book Antiqua"/>
                <w:color w:val="0D0D0D" w:themeColor="text1" w:themeTint="F2"/>
                <w:sz w:val="22"/>
              </w:rPr>
              <w:t>Do-</w:t>
            </w:r>
          </w:p>
        </w:tc>
      </w:tr>
      <w:tr w:rsidR="00F40B08" w14:paraId="7DDEAC24" w14:textId="77777777">
        <w:trPr>
          <w:trHeight w:val="90"/>
        </w:trPr>
        <w:tc>
          <w:tcPr>
            <w:tcW w:w="539" w:type="dxa"/>
          </w:tcPr>
          <w:p w14:paraId="1DE56A94" w14:textId="77777777" w:rsidR="00F40B08" w:rsidRDefault="00F40B08">
            <w:pPr>
              <w:pStyle w:val="ListParagraph"/>
              <w:numPr>
                <w:ilvl w:val="0"/>
                <w:numId w:val="11"/>
              </w:numPr>
              <w:shd w:val="clear" w:color="auto" w:fill="FFFFFF" w:themeFill="background1"/>
              <w:spacing w:line="240" w:lineRule="auto"/>
              <w:rPr>
                <w:rFonts w:ascii="Bookman Old Style" w:hAnsi="Bookman Old Style"/>
                <w:sz w:val="20"/>
                <w:szCs w:val="20"/>
              </w:rPr>
            </w:pPr>
          </w:p>
        </w:tc>
        <w:tc>
          <w:tcPr>
            <w:tcW w:w="3233" w:type="dxa"/>
          </w:tcPr>
          <w:p w14:paraId="05366C63" w14:textId="77777777" w:rsidR="00F40B08" w:rsidRDefault="00000000">
            <w:pPr>
              <w:pStyle w:val="msonormalmrcssattr"/>
              <w:spacing w:before="0" w:beforeAutospacing="0" w:after="0" w:afterAutospacing="0"/>
              <w:rPr>
                <w:rFonts w:ascii="Bookman Old Style" w:eastAsia="SimSun" w:hAnsi="Bookman Old Style"/>
                <w:sz w:val="20"/>
                <w:szCs w:val="20"/>
              </w:rPr>
            </w:pPr>
            <w:r>
              <w:rPr>
                <w:rFonts w:ascii="Bookman Old Style" w:eastAsia="SimSun" w:hAnsi="Bookman Old Style"/>
                <w:sz w:val="20"/>
                <w:szCs w:val="20"/>
              </w:rPr>
              <w:t>PRAIZ EXIM LLP</w:t>
            </w:r>
          </w:p>
          <w:p w14:paraId="13E8C36C" w14:textId="77777777" w:rsidR="00F40B08" w:rsidRDefault="00000000">
            <w:pPr>
              <w:pStyle w:val="msonormalmrcssattr"/>
              <w:spacing w:before="0" w:beforeAutospacing="0" w:after="0" w:afterAutospacing="0"/>
              <w:rPr>
                <w:rFonts w:ascii="Bookman Old Style" w:eastAsia="SimSun" w:hAnsi="Bookman Old Style"/>
                <w:sz w:val="20"/>
                <w:szCs w:val="20"/>
              </w:rPr>
            </w:pPr>
            <w:r>
              <w:rPr>
                <w:rFonts w:ascii="Bookman Old Style" w:eastAsia="SimSun" w:hAnsi="Bookman Old Style"/>
                <w:sz w:val="20"/>
                <w:szCs w:val="20"/>
              </w:rPr>
              <w:t>sales@praizexim.com</w:t>
            </w:r>
          </w:p>
        </w:tc>
        <w:tc>
          <w:tcPr>
            <w:tcW w:w="3229" w:type="dxa"/>
          </w:tcPr>
          <w:p w14:paraId="639DB536"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banana powder</w:t>
            </w:r>
          </w:p>
        </w:tc>
        <w:tc>
          <w:tcPr>
            <w:tcW w:w="1208" w:type="dxa"/>
          </w:tcPr>
          <w:p w14:paraId="343DD48D" w14:textId="77777777" w:rsidR="00F40B08" w:rsidRDefault="00000000">
            <w:pPr>
              <w:spacing w:after="0" w:line="240" w:lineRule="auto"/>
              <w:rPr>
                <w:rFonts w:ascii="Bookman Old Style" w:eastAsia="SimSun" w:hAnsi="Bookman Old Style"/>
                <w:sz w:val="20"/>
                <w:szCs w:val="20"/>
              </w:rPr>
            </w:pPr>
            <w:r>
              <w:rPr>
                <w:rFonts w:ascii="Book Antiqua" w:hAnsi="Book Antiqua"/>
                <w:b/>
                <w:bCs/>
                <w:sz w:val="22"/>
              </w:rPr>
              <w:t>Export</w:t>
            </w:r>
          </w:p>
        </w:tc>
        <w:tc>
          <w:tcPr>
            <w:tcW w:w="963" w:type="dxa"/>
            <w:vAlign w:val="center"/>
          </w:tcPr>
          <w:p w14:paraId="430FE955" w14:textId="77777777" w:rsidR="00F40B08" w:rsidRDefault="00000000">
            <w:pPr>
              <w:spacing w:after="0" w:line="240" w:lineRule="auto"/>
              <w:jc w:val="center"/>
              <w:rPr>
                <w:rFonts w:ascii="Book Antiqua" w:hAnsi="Book Antiqua"/>
                <w:b/>
                <w:bCs/>
                <w:sz w:val="22"/>
              </w:rPr>
            </w:pPr>
            <w:r>
              <w:rPr>
                <w:rFonts w:ascii="Book Antiqua" w:hAnsi="Book Antiqua" w:cs="Arial"/>
                <w:sz w:val="22"/>
              </w:rPr>
              <w:t>N/A</w:t>
            </w:r>
          </w:p>
        </w:tc>
        <w:tc>
          <w:tcPr>
            <w:tcW w:w="1381" w:type="dxa"/>
          </w:tcPr>
          <w:p w14:paraId="54773FFD" w14:textId="77777777" w:rsidR="00F40B08" w:rsidRDefault="00000000">
            <w:pPr>
              <w:spacing w:after="0" w:line="240" w:lineRule="auto"/>
              <w:rPr>
                <w:rFonts w:ascii="Book Antiqua" w:hAnsi="Book Antiqua"/>
                <w:b/>
                <w:bCs/>
                <w:sz w:val="22"/>
              </w:rPr>
            </w:pPr>
            <w:r>
              <w:rPr>
                <w:rFonts w:ascii="Book Antiqua" w:hAnsi="Book Antiqua"/>
                <w:color w:val="0D0D0D" w:themeColor="text1" w:themeTint="F2"/>
                <w:sz w:val="22"/>
              </w:rPr>
              <w:t>Do-</w:t>
            </w:r>
          </w:p>
        </w:tc>
      </w:tr>
      <w:tr w:rsidR="00F40B08" w14:paraId="7CCDC4EC" w14:textId="77777777">
        <w:trPr>
          <w:trHeight w:val="90"/>
        </w:trPr>
        <w:tc>
          <w:tcPr>
            <w:tcW w:w="539" w:type="dxa"/>
          </w:tcPr>
          <w:p w14:paraId="627EDC1C" w14:textId="77777777" w:rsidR="00F40B08" w:rsidRDefault="00F40B08">
            <w:pPr>
              <w:pStyle w:val="ListParagraph"/>
              <w:numPr>
                <w:ilvl w:val="0"/>
                <w:numId w:val="11"/>
              </w:numPr>
              <w:shd w:val="clear" w:color="auto" w:fill="FFFFFF" w:themeFill="background1"/>
              <w:spacing w:line="240" w:lineRule="auto"/>
              <w:rPr>
                <w:rFonts w:ascii="Bookman Old Style" w:hAnsi="Bookman Old Style"/>
                <w:sz w:val="20"/>
                <w:szCs w:val="20"/>
              </w:rPr>
            </w:pPr>
          </w:p>
        </w:tc>
        <w:tc>
          <w:tcPr>
            <w:tcW w:w="3233" w:type="dxa"/>
          </w:tcPr>
          <w:p w14:paraId="37CF01E7" w14:textId="77777777" w:rsidR="00F40B08" w:rsidRDefault="00000000">
            <w:pPr>
              <w:pStyle w:val="msonormalmrcssattr"/>
              <w:spacing w:before="0" w:beforeAutospacing="0" w:after="0" w:afterAutospacing="0"/>
              <w:rPr>
                <w:rFonts w:ascii="Bookman Old Style" w:eastAsia="SimSun" w:hAnsi="Bookman Old Style"/>
                <w:sz w:val="20"/>
                <w:szCs w:val="20"/>
              </w:rPr>
            </w:pPr>
            <w:r>
              <w:rPr>
                <w:rFonts w:ascii="Bookman Old Style" w:eastAsia="SimSun" w:hAnsi="Bookman Old Style"/>
                <w:sz w:val="20"/>
                <w:szCs w:val="20"/>
              </w:rPr>
              <w:t>TOSHIMA</w:t>
            </w:r>
          </w:p>
          <w:p w14:paraId="1B88CBB1" w14:textId="77777777" w:rsidR="00F40B08" w:rsidRDefault="00000000">
            <w:pPr>
              <w:pStyle w:val="msonormalmrcssattr"/>
              <w:spacing w:before="0" w:beforeAutospacing="0" w:after="0" w:afterAutospacing="0"/>
              <w:rPr>
                <w:rFonts w:ascii="Bookman Old Style" w:eastAsia="SimSun" w:hAnsi="Bookman Old Style"/>
                <w:sz w:val="20"/>
                <w:szCs w:val="20"/>
              </w:rPr>
            </w:pPr>
            <w:r>
              <w:rPr>
                <w:rFonts w:ascii="Bookman Old Style" w:eastAsia="SimSun" w:hAnsi="Bookman Old Style"/>
                <w:sz w:val="20"/>
                <w:szCs w:val="20"/>
              </w:rPr>
              <w:t>bittusingh186344@gmail.com</w:t>
            </w:r>
          </w:p>
        </w:tc>
        <w:tc>
          <w:tcPr>
            <w:tcW w:w="3229" w:type="dxa"/>
          </w:tcPr>
          <w:p w14:paraId="69FB17CB"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ayurvedic medicines and wellness products</w:t>
            </w:r>
          </w:p>
        </w:tc>
        <w:tc>
          <w:tcPr>
            <w:tcW w:w="1208" w:type="dxa"/>
          </w:tcPr>
          <w:p w14:paraId="60CCC66C" w14:textId="77777777" w:rsidR="00F40B08" w:rsidRDefault="00000000">
            <w:pPr>
              <w:spacing w:after="0" w:line="240" w:lineRule="auto"/>
              <w:rPr>
                <w:rFonts w:ascii="Bookman Old Style" w:eastAsia="SimSun" w:hAnsi="Bookman Old Style"/>
                <w:sz w:val="20"/>
                <w:szCs w:val="20"/>
              </w:rPr>
            </w:pPr>
            <w:r>
              <w:rPr>
                <w:rFonts w:ascii="Book Antiqua" w:hAnsi="Book Antiqua"/>
                <w:b/>
                <w:bCs/>
                <w:sz w:val="22"/>
              </w:rPr>
              <w:t>Export</w:t>
            </w:r>
          </w:p>
        </w:tc>
        <w:tc>
          <w:tcPr>
            <w:tcW w:w="963" w:type="dxa"/>
            <w:vAlign w:val="center"/>
          </w:tcPr>
          <w:p w14:paraId="2AE50ADB" w14:textId="77777777" w:rsidR="00F40B08" w:rsidRDefault="00000000">
            <w:pPr>
              <w:spacing w:after="0" w:line="240" w:lineRule="auto"/>
              <w:jc w:val="center"/>
              <w:rPr>
                <w:rFonts w:ascii="Book Antiqua" w:hAnsi="Book Antiqua"/>
                <w:b/>
                <w:bCs/>
                <w:sz w:val="22"/>
              </w:rPr>
            </w:pPr>
            <w:r>
              <w:rPr>
                <w:rFonts w:ascii="Book Antiqua" w:hAnsi="Book Antiqua" w:cs="Arial"/>
                <w:sz w:val="22"/>
              </w:rPr>
              <w:t>N/A</w:t>
            </w:r>
          </w:p>
        </w:tc>
        <w:tc>
          <w:tcPr>
            <w:tcW w:w="1381" w:type="dxa"/>
          </w:tcPr>
          <w:p w14:paraId="2FDE436F" w14:textId="77777777" w:rsidR="00F40B08" w:rsidRDefault="00000000">
            <w:pPr>
              <w:spacing w:after="0" w:line="240" w:lineRule="auto"/>
              <w:rPr>
                <w:rFonts w:ascii="Book Antiqua" w:hAnsi="Book Antiqua"/>
                <w:b/>
                <w:bCs/>
                <w:sz w:val="22"/>
              </w:rPr>
            </w:pPr>
            <w:r>
              <w:rPr>
                <w:rFonts w:ascii="Book Antiqua" w:hAnsi="Book Antiqua"/>
                <w:color w:val="0D0D0D" w:themeColor="text1" w:themeTint="F2"/>
                <w:sz w:val="22"/>
              </w:rPr>
              <w:t>Do-</w:t>
            </w:r>
          </w:p>
        </w:tc>
      </w:tr>
      <w:tr w:rsidR="00F40B08" w14:paraId="48B5B73B" w14:textId="77777777">
        <w:trPr>
          <w:trHeight w:val="90"/>
        </w:trPr>
        <w:tc>
          <w:tcPr>
            <w:tcW w:w="539" w:type="dxa"/>
          </w:tcPr>
          <w:p w14:paraId="7D089C80" w14:textId="77777777" w:rsidR="00F40B08" w:rsidRDefault="00F40B08">
            <w:pPr>
              <w:pStyle w:val="ListParagraph"/>
              <w:numPr>
                <w:ilvl w:val="0"/>
                <w:numId w:val="11"/>
              </w:numPr>
              <w:shd w:val="clear" w:color="auto" w:fill="FFFFFF" w:themeFill="background1"/>
              <w:spacing w:line="240" w:lineRule="auto"/>
              <w:rPr>
                <w:rFonts w:ascii="Bookman Old Style" w:hAnsi="Bookman Old Style"/>
                <w:sz w:val="20"/>
                <w:szCs w:val="20"/>
              </w:rPr>
            </w:pPr>
          </w:p>
        </w:tc>
        <w:tc>
          <w:tcPr>
            <w:tcW w:w="3233" w:type="dxa"/>
          </w:tcPr>
          <w:p w14:paraId="4E68C3A0" w14:textId="77777777" w:rsidR="00F40B08" w:rsidRDefault="00000000">
            <w:pPr>
              <w:pStyle w:val="msonormalmrcssattr"/>
              <w:spacing w:before="0" w:beforeAutospacing="0" w:after="0" w:afterAutospacing="0"/>
              <w:rPr>
                <w:rFonts w:ascii="Bookman Old Style" w:eastAsia="SimSun" w:hAnsi="Bookman Old Style"/>
                <w:sz w:val="20"/>
                <w:szCs w:val="20"/>
              </w:rPr>
            </w:pPr>
            <w:r>
              <w:rPr>
                <w:rFonts w:ascii="Bookman Old Style" w:eastAsia="SimSun" w:hAnsi="Bookman Old Style"/>
                <w:sz w:val="20"/>
                <w:szCs w:val="20"/>
              </w:rPr>
              <w:t>VRG Global Export Corporation</w:t>
            </w:r>
          </w:p>
          <w:p w14:paraId="2425A4F9" w14:textId="77777777" w:rsidR="00F40B08" w:rsidRDefault="00000000">
            <w:pPr>
              <w:pStyle w:val="msonormalmrcssattr"/>
              <w:spacing w:before="0" w:beforeAutospacing="0" w:after="0" w:afterAutospacing="0"/>
              <w:rPr>
                <w:rFonts w:ascii="Bookman Old Style" w:eastAsia="SimSun" w:hAnsi="Bookman Old Style"/>
                <w:sz w:val="20"/>
                <w:szCs w:val="20"/>
              </w:rPr>
            </w:pPr>
            <w:r>
              <w:rPr>
                <w:rFonts w:ascii="Bookman Old Style" w:eastAsia="SimSun" w:hAnsi="Bookman Old Style"/>
                <w:sz w:val="20"/>
                <w:szCs w:val="20"/>
              </w:rPr>
              <w:t>vrgglobalexports@gmail.com</w:t>
            </w:r>
          </w:p>
        </w:tc>
        <w:tc>
          <w:tcPr>
            <w:tcW w:w="3229" w:type="dxa"/>
          </w:tcPr>
          <w:p w14:paraId="5336A1BF"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dehydrated onion powder</w:t>
            </w:r>
          </w:p>
        </w:tc>
        <w:tc>
          <w:tcPr>
            <w:tcW w:w="1208" w:type="dxa"/>
          </w:tcPr>
          <w:p w14:paraId="71E80C8D" w14:textId="77777777" w:rsidR="00F40B08" w:rsidRDefault="00000000">
            <w:pPr>
              <w:spacing w:after="0" w:line="240" w:lineRule="auto"/>
              <w:rPr>
                <w:rFonts w:ascii="Bookman Old Style" w:eastAsia="SimSun" w:hAnsi="Bookman Old Style"/>
                <w:sz w:val="20"/>
                <w:szCs w:val="20"/>
              </w:rPr>
            </w:pPr>
            <w:r>
              <w:rPr>
                <w:rFonts w:ascii="Book Antiqua" w:hAnsi="Book Antiqua"/>
                <w:b/>
                <w:bCs/>
                <w:sz w:val="22"/>
              </w:rPr>
              <w:t>Export</w:t>
            </w:r>
          </w:p>
        </w:tc>
        <w:tc>
          <w:tcPr>
            <w:tcW w:w="963" w:type="dxa"/>
            <w:vAlign w:val="center"/>
          </w:tcPr>
          <w:p w14:paraId="6E367A33" w14:textId="77777777" w:rsidR="00F40B08" w:rsidRDefault="00000000">
            <w:pPr>
              <w:spacing w:after="0" w:line="240" w:lineRule="auto"/>
              <w:jc w:val="center"/>
              <w:rPr>
                <w:rFonts w:ascii="Book Antiqua" w:hAnsi="Book Antiqua"/>
                <w:b/>
                <w:bCs/>
                <w:sz w:val="22"/>
              </w:rPr>
            </w:pPr>
            <w:r>
              <w:rPr>
                <w:rFonts w:ascii="Book Antiqua" w:hAnsi="Book Antiqua" w:cs="Arial"/>
                <w:sz w:val="22"/>
              </w:rPr>
              <w:t>N/A</w:t>
            </w:r>
          </w:p>
        </w:tc>
        <w:tc>
          <w:tcPr>
            <w:tcW w:w="1381" w:type="dxa"/>
          </w:tcPr>
          <w:p w14:paraId="3AFAF5D5" w14:textId="77777777" w:rsidR="00F40B08" w:rsidRDefault="00000000">
            <w:pPr>
              <w:spacing w:after="0" w:line="240" w:lineRule="auto"/>
              <w:rPr>
                <w:rFonts w:ascii="Book Antiqua" w:hAnsi="Book Antiqua"/>
                <w:b/>
                <w:bCs/>
                <w:sz w:val="22"/>
              </w:rPr>
            </w:pPr>
            <w:r>
              <w:rPr>
                <w:rFonts w:ascii="Book Antiqua" w:hAnsi="Book Antiqua"/>
                <w:color w:val="0D0D0D" w:themeColor="text1" w:themeTint="F2"/>
                <w:sz w:val="22"/>
              </w:rPr>
              <w:t>Do-</w:t>
            </w:r>
          </w:p>
        </w:tc>
      </w:tr>
      <w:tr w:rsidR="00F40B08" w14:paraId="7F8A2038" w14:textId="77777777">
        <w:trPr>
          <w:trHeight w:val="90"/>
        </w:trPr>
        <w:tc>
          <w:tcPr>
            <w:tcW w:w="539" w:type="dxa"/>
          </w:tcPr>
          <w:p w14:paraId="7E433DE1" w14:textId="77777777" w:rsidR="00F40B08" w:rsidRDefault="00F40B08">
            <w:pPr>
              <w:pStyle w:val="ListParagraph"/>
              <w:numPr>
                <w:ilvl w:val="0"/>
                <w:numId w:val="11"/>
              </w:numPr>
              <w:shd w:val="clear" w:color="auto" w:fill="FFFFFF" w:themeFill="background1"/>
              <w:spacing w:line="240" w:lineRule="auto"/>
              <w:rPr>
                <w:rFonts w:ascii="Bookman Old Style" w:hAnsi="Bookman Old Style"/>
                <w:sz w:val="20"/>
                <w:szCs w:val="20"/>
              </w:rPr>
            </w:pPr>
          </w:p>
        </w:tc>
        <w:tc>
          <w:tcPr>
            <w:tcW w:w="3233" w:type="dxa"/>
          </w:tcPr>
          <w:p w14:paraId="74A9CCB5" w14:textId="77777777" w:rsidR="00F40B08" w:rsidRDefault="00000000">
            <w:pPr>
              <w:pStyle w:val="msonormalmrcssattr"/>
              <w:spacing w:before="0" w:beforeAutospacing="0" w:after="0" w:afterAutospacing="0"/>
              <w:rPr>
                <w:rFonts w:ascii="Bookman Old Style" w:eastAsia="SimSun" w:hAnsi="Bookman Old Style"/>
                <w:sz w:val="20"/>
                <w:szCs w:val="20"/>
              </w:rPr>
            </w:pPr>
            <w:r>
              <w:rPr>
                <w:rFonts w:ascii="Bookman Old Style" w:eastAsia="SimSun" w:hAnsi="Bookman Old Style"/>
                <w:sz w:val="20"/>
                <w:szCs w:val="20"/>
              </w:rPr>
              <w:t>Liftup Overseas</w:t>
            </w:r>
          </w:p>
          <w:p w14:paraId="311F3237" w14:textId="77777777" w:rsidR="00F40B08" w:rsidRDefault="00000000">
            <w:pPr>
              <w:pStyle w:val="msonormalmrcssattr"/>
              <w:spacing w:before="0" w:beforeAutospacing="0" w:after="0" w:afterAutospacing="0"/>
              <w:rPr>
                <w:rFonts w:ascii="Bookman Old Style" w:eastAsia="SimSun" w:hAnsi="Bookman Old Style"/>
                <w:sz w:val="20"/>
                <w:szCs w:val="20"/>
              </w:rPr>
            </w:pPr>
            <w:r>
              <w:rPr>
                <w:rFonts w:ascii="Bookman Old Style" w:eastAsia="SimSun" w:hAnsi="Bookman Old Style"/>
                <w:sz w:val="20"/>
                <w:szCs w:val="20"/>
              </w:rPr>
              <w:t>liftupoverseas@gmail.com</w:t>
            </w:r>
          </w:p>
        </w:tc>
        <w:tc>
          <w:tcPr>
            <w:tcW w:w="3229" w:type="dxa"/>
          </w:tcPr>
          <w:p w14:paraId="14D64891"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 xml:space="preserve">potatoes </w:t>
            </w:r>
          </w:p>
        </w:tc>
        <w:tc>
          <w:tcPr>
            <w:tcW w:w="1208" w:type="dxa"/>
          </w:tcPr>
          <w:p w14:paraId="7BAA9B51" w14:textId="77777777" w:rsidR="00F40B08" w:rsidRDefault="00000000">
            <w:pPr>
              <w:spacing w:after="0" w:line="240" w:lineRule="auto"/>
              <w:rPr>
                <w:rFonts w:ascii="Bookman Old Style" w:eastAsia="SimSun" w:hAnsi="Bookman Old Style"/>
                <w:sz w:val="20"/>
                <w:szCs w:val="20"/>
              </w:rPr>
            </w:pPr>
            <w:r>
              <w:rPr>
                <w:rFonts w:ascii="Book Antiqua" w:hAnsi="Book Antiqua"/>
                <w:b/>
                <w:bCs/>
                <w:sz w:val="22"/>
              </w:rPr>
              <w:t>Export</w:t>
            </w:r>
          </w:p>
        </w:tc>
        <w:tc>
          <w:tcPr>
            <w:tcW w:w="963" w:type="dxa"/>
            <w:vAlign w:val="center"/>
          </w:tcPr>
          <w:p w14:paraId="5B157EEA" w14:textId="77777777" w:rsidR="00F40B08" w:rsidRDefault="00000000">
            <w:pPr>
              <w:spacing w:after="0" w:line="240" w:lineRule="auto"/>
              <w:jc w:val="center"/>
              <w:rPr>
                <w:rFonts w:ascii="Book Antiqua" w:hAnsi="Book Antiqua"/>
                <w:b/>
                <w:bCs/>
                <w:sz w:val="22"/>
              </w:rPr>
            </w:pPr>
            <w:r>
              <w:rPr>
                <w:rFonts w:ascii="Book Antiqua" w:hAnsi="Book Antiqua" w:cs="Arial"/>
                <w:sz w:val="22"/>
              </w:rPr>
              <w:t>N/A</w:t>
            </w:r>
          </w:p>
        </w:tc>
        <w:tc>
          <w:tcPr>
            <w:tcW w:w="1381" w:type="dxa"/>
          </w:tcPr>
          <w:p w14:paraId="62B2C706" w14:textId="77777777" w:rsidR="00F40B08" w:rsidRDefault="00000000">
            <w:pPr>
              <w:spacing w:after="0" w:line="240" w:lineRule="auto"/>
              <w:rPr>
                <w:rFonts w:ascii="Book Antiqua" w:hAnsi="Book Antiqua"/>
                <w:b/>
                <w:bCs/>
                <w:sz w:val="22"/>
              </w:rPr>
            </w:pPr>
            <w:r>
              <w:rPr>
                <w:rFonts w:ascii="Book Antiqua" w:hAnsi="Book Antiqua"/>
                <w:color w:val="0D0D0D" w:themeColor="text1" w:themeTint="F2"/>
                <w:sz w:val="22"/>
              </w:rPr>
              <w:t>Do-</w:t>
            </w:r>
          </w:p>
        </w:tc>
      </w:tr>
      <w:tr w:rsidR="00F40B08" w14:paraId="3F11F66A" w14:textId="77777777">
        <w:trPr>
          <w:trHeight w:val="90"/>
        </w:trPr>
        <w:tc>
          <w:tcPr>
            <w:tcW w:w="539" w:type="dxa"/>
          </w:tcPr>
          <w:p w14:paraId="71030BE3" w14:textId="77777777" w:rsidR="00F40B08" w:rsidRDefault="00F40B08">
            <w:pPr>
              <w:pStyle w:val="ListParagraph"/>
              <w:numPr>
                <w:ilvl w:val="0"/>
                <w:numId w:val="11"/>
              </w:numPr>
              <w:shd w:val="clear" w:color="auto" w:fill="FFFFFF" w:themeFill="background1"/>
              <w:spacing w:line="240" w:lineRule="auto"/>
              <w:rPr>
                <w:rFonts w:ascii="Bookman Old Style" w:hAnsi="Bookman Old Style"/>
                <w:sz w:val="20"/>
                <w:szCs w:val="20"/>
              </w:rPr>
            </w:pPr>
          </w:p>
        </w:tc>
        <w:tc>
          <w:tcPr>
            <w:tcW w:w="3233" w:type="dxa"/>
          </w:tcPr>
          <w:p w14:paraId="1CEBF3EF" w14:textId="77777777" w:rsidR="00F40B08" w:rsidRDefault="00000000">
            <w:pPr>
              <w:pStyle w:val="msonormalmrcssattr"/>
              <w:spacing w:before="0" w:beforeAutospacing="0" w:after="0" w:afterAutospacing="0"/>
              <w:rPr>
                <w:rFonts w:ascii="Bookman Old Style" w:eastAsia="SimSun" w:hAnsi="Bookman Old Style"/>
                <w:sz w:val="20"/>
                <w:szCs w:val="20"/>
              </w:rPr>
            </w:pPr>
            <w:r>
              <w:rPr>
                <w:rFonts w:ascii="Bookman Old Style" w:eastAsia="SimSun" w:hAnsi="Bookman Old Style"/>
                <w:sz w:val="20"/>
                <w:szCs w:val="20"/>
              </w:rPr>
              <w:t>BLUESTONE ENTERPRISE</w:t>
            </w:r>
          </w:p>
          <w:p w14:paraId="22F9E407" w14:textId="77777777" w:rsidR="00F40B08" w:rsidRDefault="00F40B08">
            <w:pPr>
              <w:pStyle w:val="msonormalmrcssattr"/>
              <w:spacing w:before="0" w:beforeAutospacing="0" w:after="0" w:afterAutospacing="0"/>
              <w:rPr>
                <w:rFonts w:ascii="Bookman Old Style" w:eastAsia="SimSun" w:hAnsi="Bookman Old Style"/>
                <w:sz w:val="20"/>
                <w:szCs w:val="20"/>
              </w:rPr>
            </w:pPr>
            <w:hyperlink r:id="rId19" w:tgtFrame="https://mail.google.com/mail/u/0/_blank" w:history="1">
              <w:r>
                <w:rPr>
                  <w:rFonts w:ascii="Bookman Old Style" w:eastAsia="SimSun" w:hAnsi="Bookman Old Style"/>
                  <w:sz w:val="20"/>
                  <w:szCs w:val="20"/>
                </w:rPr>
                <w:t>bluentprise@gmail.com</w:t>
              </w:r>
            </w:hyperlink>
          </w:p>
        </w:tc>
        <w:tc>
          <w:tcPr>
            <w:tcW w:w="3229" w:type="dxa"/>
          </w:tcPr>
          <w:p w14:paraId="67ADAFF7"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spices and skin care and cosmetics items</w:t>
            </w:r>
          </w:p>
        </w:tc>
        <w:tc>
          <w:tcPr>
            <w:tcW w:w="1208" w:type="dxa"/>
          </w:tcPr>
          <w:p w14:paraId="0D448541" w14:textId="77777777" w:rsidR="00F40B08" w:rsidRDefault="00000000">
            <w:pPr>
              <w:spacing w:after="0" w:line="240" w:lineRule="auto"/>
              <w:rPr>
                <w:rFonts w:ascii="Bookman Old Style" w:eastAsia="SimSun" w:hAnsi="Bookman Old Style"/>
                <w:sz w:val="20"/>
                <w:szCs w:val="20"/>
              </w:rPr>
            </w:pPr>
            <w:r>
              <w:rPr>
                <w:rFonts w:ascii="Book Antiqua" w:hAnsi="Book Antiqua"/>
                <w:b/>
                <w:bCs/>
                <w:sz w:val="22"/>
              </w:rPr>
              <w:t>Export</w:t>
            </w:r>
          </w:p>
        </w:tc>
        <w:tc>
          <w:tcPr>
            <w:tcW w:w="963" w:type="dxa"/>
            <w:vAlign w:val="center"/>
          </w:tcPr>
          <w:p w14:paraId="18B8BF05" w14:textId="77777777" w:rsidR="00F40B08" w:rsidRDefault="00000000">
            <w:pPr>
              <w:spacing w:after="0" w:line="240" w:lineRule="auto"/>
              <w:jc w:val="center"/>
              <w:rPr>
                <w:rFonts w:ascii="Book Antiqua" w:hAnsi="Book Antiqua"/>
                <w:b/>
                <w:bCs/>
                <w:sz w:val="22"/>
              </w:rPr>
            </w:pPr>
            <w:r>
              <w:rPr>
                <w:rFonts w:ascii="Book Antiqua" w:hAnsi="Book Antiqua" w:cs="Arial"/>
                <w:sz w:val="22"/>
              </w:rPr>
              <w:t>N/A</w:t>
            </w:r>
          </w:p>
        </w:tc>
        <w:tc>
          <w:tcPr>
            <w:tcW w:w="1381" w:type="dxa"/>
          </w:tcPr>
          <w:p w14:paraId="0284E355" w14:textId="77777777" w:rsidR="00F40B08" w:rsidRDefault="00000000">
            <w:pPr>
              <w:spacing w:after="0" w:line="240" w:lineRule="auto"/>
              <w:rPr>
                <w:rFonts w:ascii="Book Antiqua" w:hAnsi="Book Antiqua"/>
                <w:b/>
                <w:bCs/>
                <w:sz w:val="22"/>
              </w:rPr>
            </w:pPr>
            <w:r>
              <w:rPr>
                <w:rFonts w:ascii="Book Antiqua" w:hAnsi="Book Antiqua"/>
                <w:color w:val="0D0D0D" w:themeColor="text1" w:themeTint="F2"/>
                <w:sz w:val="22"/>
              </w:rPr>
              <w:t>Do-</w:t>
            </w:r>
          </w:p>
        </w:tc>
      </w:tr>
      <w:tr w:rsidR="00F40B08" w14:paraId="61F7E96F" w14:textId="77777777">
        <w:trPr>
          <w:trHeight w:val="90"/>
        </w:trPr>
        <w:tc>
          <w:tcPr>
            <w:tcW w:w="539" w:type="dxa"/>
          </w:tcPr>
          <w:p w14:paraId="2F2725BD" w14:textId="77777777" w:rsidR="00F40B08" w:rsidRDefault="00F40B08">
            <w:pPr>
              <w:pStyle w:val="ListParagraph"/>
              <w:numPr>
                <w:ilvl w:val="0"/>
                <w:numId w:val="11"/>
              </w:numPr>
              <w:shd w:val="clear" w:color="auto" w:fill="FFFFFF" w:themeFill="background1"/>
              <w:spacing w:line="240" w:lineRule="auto"/>
              <w:rPr>
                <w:rFonts w:ascii="Bookman Old Style" w:hAnsi="Bookman Old Style"/>
                <w:sz w:val="20"/>
                <w:szCs w:val="20"/>
              </w:rPr>
            </w:pPr>
          </w:p>
        </w:tc>
        <w:tc>
          <w:tcPr>
            <w:tcW w:w="3233" w:type="dxa"/>
          </w:tcPr>
          <w:p w14:paraId="0BDF9D5A" w14:textId="77777777" w:rsidR="00F40B08" w:rsidRDefault="00000000">
            <w:pPr>
              <w:pStyle w:val="msonormalmrcssattr"/>
              <w:spacing w:before="0" w:beforeAutospacing="0" w:after="0" w:afterAutospacing="0"/>
              <w:rPr>
                <w:rFonts w:ascii="Bookman Old Style" w:eastAsia="SimSun" w:hAnsi="Bookman Old Style"/>
                <w:sz w:val="20"/>
                <w:szCs w:val="20"/>
              </w:rPr>
            </w:pPr>
            <w:r>
              <w:rPr>
                <w:rFonts w:ascii="Bookman Old Style" w:eastAsia="SimSun" w:hAnsi="Bookman Old Style"/>
                <w:sz w:val="20"/>
                <w:szCs w:val="20"/>
              </w:rPr>
              <w:t>Gandhar Oil Refinery (India) Limited</w:t>
            </w:r>
          </w:p>
          <w:p w14:paraId="1CA4496F" w14:textId="77777777" w:rsidR="00F40B08" w:rsidRDefault="00F40B08">
            <w:pPr>
              <w:pStyle w:val="msonormalmrcssattr"/>
              <w:spacing w:before="0" w:beforeAutospacing="0" w:after="0" w:afterAutospacing="0"/>
              <w:rPr>
                <w:rFonts w:ascii="Bookman Old Style" w:eastAsia="SimSun" w:hAnsi="Bookman Old Style"/>
                <w:sz w:val="20"/>
                <w:szCs w:val="20"/>
              </w:rPr>
            </w:pPr>
            <w:hyperlink r:id="rId20" w:tgtFrame="https://mail.google.com/mail/u/0/_blank" w:history="1">
              <w:r>
                <w:rPr>
                  <w:rFonts w:ascii="Bookman Old Style" w:eastAsia="SimSun" w:hAnsi="Bookman Old Style"/>
                  <w:sz w:val="20"/>
                  <w:szCs w:val="20"/>
                </w:rPr>
                <w:t>amitj@gandharoil.com</w:t>
              </w:r>
            </w:hyperlink>
          </w:p>
        </w:tc>
        <w:tc>
          <w:tcPr>
            <w:tcW w:w="3229" w:type="dxa"/>
          </w:tcPr>
          <w:p w14:paraId="65A1E297"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lubricants </w:t>
            </w:r>
          </w:p>
        </w:tc>
        <w:tc>
          <w:tcPr>
            <w:tcW w:w="1208" w:type="dxa"/>
          </w:tcPr>
          <w:p w14:paraId="0E7EAEB3" w14:textId="77777777" w:rsidR="00F40B08" w:rsidRDefault="00000000">
            <w:pPr>
              <w:spacing w:after="0" w:line="240" w:lineRule="auto"/>
              <w:rPr>
                <w:rFonts w:ascii="Bookman Old Style" w:eastAsia="SimSun" w:hAnsi="Bookman Old Style"/>
                <w:sz w:val="20"/>
                <w:szCs w:val="20"/>
              </w:rPr>
            </w:pPr>
            <w:r>
              <w:rPr>
                <w:rFonts w:ascii="Book Antiqua" w:hAnsi="Book Antiqua"/>
                <w:b/>
                <w:bCs/>
                <w:sz w:val="22"/>
              </w:rPr>
              <w:t>Export</w:t>
            </w:r>
          </w:p>
        </w:tc>
        <w:tc>
          <w:tcPr>
            <w:tcW w:w="963" w:type="dxa"/>
            <w:vAlign w:val="center"/>
          </w:tcPr>
          <w:p w14:paraId="2D00B576" w14:textId="77777777" w:rsidR="00F40B08" w:rsidRDefault="00000000">
            <w:pPr>
              <w:spacing w:after="0" w:line="240" w:lineRule="auto"/>
              <w:jc w:val="center"/>
              <w:rPr>
                <w:rFonts w:ascii="Book Antiqua" w:hAnsi="Book Antiqua"/>
                <w:b/>
                <w:bCs/>
                <w:sz w:val="22"/>
              </w:rPr>
            </w:pPr>
            <w:r>
              <w:rPr>
                <w:rFonts w:ascii="Book Antiqua" w:hAnsi="Book Antiqua" w:cs="Arial"/>
                <w:sz w:val="22"/>
              </w:rPr>
              <w:t>N/A</w:t>
            </w:r>
          </w:p>
        </w:tc>
        <w:tc>
          <w:tcPr>
            <w:tcW w:w="1381" w:type="dxa"/>
          </w:tcPr>
          <w:p w14:paraId="0F3E3EB2" w14:textId="77777777" w:rsidR="00F40B08" w:rsidRDefault="00000000">
            <w:pPr>
              <w:spacing w:after="0" w:line="240" w:lineRule="auto"/>
              <w:rPr>
                <w:rFonts w:ascii="Book Antiqua" w:hAnsi="Book Antiqua"/>
                <w:b/>
                <w:bCs/>
                <w:sz w:val="22"/>
              </w:rPr>
            </w:pPr>
            <w:r>
              <w:rPr>
                <w:rFonts w:ascii="Book Antiqua" w:hAnsi="Book Antiqua"/>
                <w:color w:val="0D0D0D" w:themeColor="text1" w:themeTint="F2"/>
                <w:sz w:val="22"/>
              </w:rPr>
              <w:t>Do-</w:t>
            </w:r>
          </w:p>
        </w:tc>
      </w:tr>
      <w:tr w:rsidR="00F40B08" w14:paraId="0C02A314" w14:textId="77777777">
        <w:trPr>
          <w:trHeight w:val="90"/>
        </w:trPr>
        <w:tc>
          <w:tcPr>
            <w:tcW w:w="539" w:type="dxa"/>
          </w:tcPr>
          <w:p w14:paraId="7EC33F0E" w14:textId="77777777" w:rsidR="00F40B08" w:rsidRDefault="00F40B08">
            <w:pPr>
              <w:pStyle w:val="ListParagraph"/>
              <w:numPr>
                <w:ilvl w:val="0"/>
                <w:numId w:val="11"/>
              </w:numPr>
              <w:shd w:val="clear" w:color="auto" w:fill="FFFFFF" w:themeFill="background1"/>
              <w:spacing w:line="240" w:lineRule="auto"/>
              <w:rPr>
                <w:rFonts w:ascii="Bookman Old Style" w:hAnsi="Bookman Old Style"/>
                <w:sz w:val="20"/>
                <w:szCs w:val="20"/>
              </w:rPr>
            </w:pPr>
          </w:p>
        </w:tc>
        <w:tc>
          <w:tcPr>
            <w:tcW w:w="3233" w:type="dxa"/>
          </w:tcPr>
          <w:p w14:paraId="23570655" w14:textId="77777777" w:rsidR="00F40B08" w:rsidRDefault="00000000">
            <w:pPr>
              <w:pStyle w:val="msonormalmrcssattr"/>
              <w:spacing w:before="0" w:beforeAutospacing="0" w:after="0" w:afterAutospacing="0"/>
              <w:rPr>
                <w:rFonts w:ascii="Bookman Old Style" w:eastAsia="SimSun" w:hAnsi="Bookman Old Style"/>
                <w:sz w:val="20"/>
                <w:szCs w:val="20"/>
              </w:rPr>
            </w:pPr>
            <w:r>
              <w:rPr>
                <w:rFonts w:ascii="Bookman Old Style" w:eastAsia="SimSun" w:hAnsi="Bookman Old Style"/>
                <w:sz w:val="20"/>
                <w:szCs w:val="20"/>
              </w:rPr>
              <w:t>GEBI Product Pvt. Ltd.</w:t>
            </w:r>
          </w:p>
          <w:p w14:paraId="5C9AA34C" w14:textId="77777777" w:rsidR="00F40B08" w:rsidRDefault="00F40B08">
            <w:pPr>
              <w:pStyle w:val="msonormalmrcssattr"/>
              <w:spacing w:before="0" w:beforeAutospacing="0" w:after="0" w:afterAutospacing="0"/>
              <w:rPr>
                <w:rFonts w:ascii="Bookman Old Style" w:eastAsia="SimSun" w:hAnsi="Bookman Old Style"/>
                <w:sz w:val="20"/>
                <w:szCs w:val="20"/>
              </w:rPr>
            </w:pPr>
            <w:hyperlink r:id="rId21" w:tgtFrame="https://mail.google.com/mail/u/0/_blank" w:history="1">
              <w:r>
                <w:rPr>
                  <w:rFonts w:ascii="Bookman Old Style" w:eastAsia="SimSun" w:hAnsi="Bookman Old Style"/>
                  <w:sz w:val="20"/>
                  <w:szCs w:val="20"/>
                </w:rPr>
                <w:t>admin2@gebiproducts.com</w:t>
              </w:r>
            </w:hyperlink>
          </w:p>
        </w:tc>
        <w:tc>
          <w:tcPr>
            <w:tcW w:w="3229" w:type="dxa"/>
          </w:tcPr>
          <w:p w14:paraId="33779232"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cleaning and household products</w:t>
            </w:r>
          </w:p>
        </w:tc>
        <w:tc>
          <w:tcPr>
            <w:tcW w:w="1208" w:type="dxa"/>
          </w:tcPr>
          <w:p w14:paraId="0D305E1C" w14:textId="77777777" w:rsidR="00F40B08" w:rsidRDefault="00000000">
            <w:pPr>
              <w:spacing w:after="0" w:line="240" w:lineRule="auto"/>
              <w:rPr>
                <w:rFonts w:ascii="Bookman Old Style" w:eastAsia="SimSun" w:hAnsi="Bookman Old Style"/>
                <w:sz w:val="20"/>
                <w:szCs w:val="20"/>
              </w:rPr>
            </w:pPr>
            <w:r>
              <w:rPr>
                <w:rFonts w:ascii="Book Antiqua" w:hAnsi="Book Antiqua"/>
                <w:b/>
                <w:bCs/>
                <w:sz w:val="22"/>
              </w:rPr>
              <w:t>Export</w:t>
            </w:r>
          </w:p>
        </w:tc>
        <w:tc>
          <w:tcPr>
            <w:tcW w:w="963" w:type="dxa"/>
            <w:vAlign w:val="center"/>
          </w:tcPr>
          <w:p w14:paraId="139718C3" w14:textId="77777777" w:rsidR="00F40B08" w:rsidRDefault="00000000">
            <w:pPr>
              <w:spacing w:after="0" w:line="240" w:lineRule="auto"/>
              <w:jc w:val="center"/>
              <w:rPr>
                <w:rFonts w:ascii="Book Antiqua" w:hAnsi="Book Antiqua"/>
                <w:b/>
                <w:bCs/>
                <w:sz w:val="22"/>
              </w:rPr>
            </w:pPr>
            <w:r>
              <w:rPr>
                <w:rFonts w:ascii="Book Antiqua" w:hAnsi="Book Antiqua" w:cs="Arial"/>
                <w:sz w:val="22"/>
              </w:rPr>
              <w:t>N/A</w:t>
            </w:r>
          </w:p>
        </w:tc>
        <w:tc>
          <w:tcPr>
            <w:tcW w:w="1381" w:type="dxa"/>
          </w:tcPr>
          <w:p w14:paraId="269DBA59" w14:textId="77777777" w:rsidR="00F40B08" w:rsidRDefault="00000000">
            <w:pPr>
              <w:spacing w:after="0" w:line="240" w:lineRule="auto"/>
              <w:rPr>
                <w:rFonts w:ascii="Book Antiqua" w:hAnsi="Book Antiqua"/>
                <w:b/>
                <w:bCs/>
                <w:sz w:val="22"/>
              </w:rPr>
            </w:pPr>
            <w:r>
              <w:rPr>
                <w:rFonts w:ascii="Book Antiqua" w:hAnsi="Book Antiqua"/>
                <w:color w:val="0D0D0D" w:themeColor="text1" w:themeTint="F2"/>
                <w:sz w:val="22"/>
              </w:rPr>
              <w:t>Do-</w:t>
            </w:r>
          </w:p>
        </w:tc>
      </w:tr>
      <w:tr w:rsidR="00F40B08" w14:paraId="5254D880" w14:textId="77777777">
        <w:trPr>
          <w:trHeight w:val="90"/>
        </w:trPr>
        <w:tc>
          <w:tcPr>
            <w:tcW w:w="539" w:type="dxa"/>
          </w:tcPr>
          <w:p w14:paraId="5C36F953" w14:textId="77777777" w:rsidR="00F40B08" w:rsidRDefault="00F40B08">
            <w:pPr>
              <w:pStyle w:val="ListParagraph"/>
              <w:numPr>
                <w:ilvl w:val="0"/>
                <w:numId w:val="11"/>
              </w:numPr>
              <w:shd w:val="clear" w:color="auto" w:fill="FFFFFF" w:themeFill="background1"/>
              <w:spacing w:line="240" w:lineRule="auto"/>
              <w:rPr>
                <w:rFonts w:ascii="Bookman Old Style" w:hAnsi="Bookman Old Style"/>
                <w:sz w:val="20"/>
                <w:szCs w:val="20"/>
              </w:rPr>
            </w:pPr>
          </w:p>
        </w:tc>
        <w:tc>
          <w:tcPr>
            <w:tcW w:w="3233" w:type="dxa"/>
          </w:tcPr>
          <w:p w14:paraId="4407D4CC" w14:textId="77777777" w:rsidR="00F40B08" w:rsidRDefault="00000000">
            <w:pPr>
              <w:pStyle w:val="msonormalmrcssattr"/>
              <w:spacing w:before="0" w:beforeAutospacing="0" w:after="0" w:afterAutospacing="0"/>
              <w:rPr>
                <w:rFonts w:ascii="Bookman Old Style" w:eastAsia="SimSun" w:hAnsi="Bookman Old Style"/>
                <w:sz w:val="20"/>
                <w:szCs w:val="20"/>
              </w:rPr>
            </w:pPr>
            <w:r>
              <w:rPr>
                <w:rFonts w:ascii="Bookman Old Style" w:eastAsia="SimSun" w:hAnsi="Bookman Old Style"/>
                <w:sz w:val="20"/>
                <w:szCs w:val="20"/>
              </w:rPr>
              <w:t>GROWBAL EXIM LLP</w:t>
            </w:r>
          </w:p>
          <w:p w14:paraId="7B7B624F" w14:textId="77777777" w:rsidR="00F40B08" w:rsidRDefault="00F40B08">
            <w:pPr>
              <w:pStyle w:val="msonormalmrcssattr"/>
              <w:spacing w:before="0" w:beforeAutospacing="0" w:after="0" w:afterAutospacing="0"/>
              <w:rPr>
                <w:rFonts w:ascii="Bookman Old Style" w:eastAsia="SimSun" w:hAnsi="Bookman Old Style"/>
                <w:sz w:val="20"/>
                <w:szCs w:val="20"/>
              </w:rPr>
            </w:pPr>
            <w:hyperlink r:id="rId22" w:tgtFrame="https://mail.google.com/mail/u/0/_blank" w:history="1">
              <w:r>
                <w:rPr>
                  <w:rFonts w:ascii="Bookman Old Style" w:eastAsia="SimSun" w:hAnsi="Bookman Old Style"/>
                  <w:sz w:val="20"/>
                  <w:szCs w:val="20"/>
                </w:rPr>
                <w:t>exporter.ajinkya@gmail.com</w:t>
              </w:r>
            </w:hyperlink>
          </w:p>
        </w:tc>
        <w:tc>
          <w:tcPr>
            <w:tcW w:w="3229" w:type="dxa"/>
          </w:tcPr>
          <w:p w14:paraId="4777667D" w14:textId="77777777" w:rsidR="00F40B08" w:rsidRDefault="00000000">
            <w:pPr>
              <w:pStyle w:val="msonormalmrcssattr"/>
              <w:spacing w:before="0" w:beforeAutospacing="0" w:after="0" w:afterAutospacing="0"/>
              <w:rPr>
                <w:rFonts w:ascii="Bookman Old Style" w:eastAsia="SimSun" w:hAnsi="Bookman Old Style"/>
                <w:sz w:val="20"/>
                <w:szCs w:val="20"/>
              </w:rPr>
            </w:pPr>
            <w:r>
              <w:rPr>
                <w:rFonts w:ascii="Bookman Old Style" w:eastAsia="SimSun" w:hAnsi="Bookman Old Style"/>
                <w:sz w:val="20"/>
                <w:szCs w:val="20"/>
              </w:rPr>
              <w:t>black raisins</w:t>
            </w:r>
          </w:p>
          <w:p w14:paraId="4AA39191" w14:textId="77777777" w:rsidR="00F40B08" w:rsidRDefault="00F40B08">
            <w:pPr>
              <w:spacing w:after="0" w:line="240" w:lineRule="auto"/>
              <w:rPr>
                <w:rFonts w:ascii="Bookman Old Style" w:eastAsia="SimSun" w:hAnsi="Bookman Old Style"/>
                <w:sz w:val="20"/>
                <w:szCs w:val="20"/>
              </w:rPr>
            </w:pPr>
          </w:p>
        </w:tc>
        <w:tc>
          <w:tcPr>
            <w:tcW w:w="1208" w:type="dxa"/>
          </w:tcPr>
          <w:p w14:paraId="00143E72" w14:textId="77777777" w:rsidR="00F40B08" w:rsidRDefault="00000000">
            <w:pPr>
              <w:spacing w:after="0" w:line="240" w:lineRule="auto"/>
              <w:rPr>
                <w:rFonts w:ascii="Bookman Old Style" w:eastAsia="SimSun" w:hAnsi="Bookman Old Style"/>
                <w:sz w:val="20"/>
                <w:szCs w:val="20"/>
              </w:rPr>
            </w:pPr>
            <w:r>
              <w:rPr>
                <w:rFonts w:ascii="Book Antiqua" w:hAnsi="Book Antiqua"/>
                <w:b/>
                <w:bCs/>
                <w:sz w:val="22"/>
              </w:rPr>
              <w:t>Export</w:t>
            </w:r>
          </w:p>
        </w:tc>
        <w:tc>
          <w:tcPr>
            <w:tcW w:w="963" w:type="dxa"/>
            <w:vAlign w:val="center"/>
          </w:tcPr>
          <w:p w14:paraId="23AC5BEE" w14:textId="77777777" w:rsidR="00F40B08" w:rsidRDefault="00000000">
            <w:pPr>
              <w:spacing w:after="0" w:line="240" w:lineRule="auto"/>
              <w:jc w:val="center"/>
              <w:rPr>
                <w:rFonts w:ascii="Book Antiqua" w:hAnsi="Book Antiqua"/>
                <w:b/>
                <w:bCs/>
                <w:sz w:val="22"/>
              </w:rPr>
            </w:pPr>
            <w:r>
              <w:rPr>
                <w:rFonts w:ascii="Book Antiqua" w:hAnsi="Book Antiqua" w:cs="Arial"/>
                <w:sz w:val="22"/>
              </w:rPr>
              <w:t>N/A</w:t>
            </w:r>
          </w:p>
        </w:tc>
        <w:tc>
          <w:tcPr>
            <w:tcW w:w="1381" w:type="dxa"/>
          </w:tcPr>
          <w:p w14:paraId="264F7C00" w14:textId="77777777" w:rsidR="00F40B08" w:rsidRDefault="00000000">
            <w:pPr>
              <w:spacing w:after="0" w:line="240" w:lineRule="auto"/>
              <w:rPr>
                <w:rFonts w:ascii="Book Antiqua" w:hAnsi="Book Antiqua"/>
                <w:b/>
                <w:bCs/>
                <w:sz w:val="22"/>
              </w:rPr>
            </w:pPr>
            <w:r>
              <w:rPr>
                <w:rFonts w:ascii="Book Antiqua" w:hAnsi="Book Antiqua"/>
                <w:color w:val="0D0D0D" w:themeColor="text1" w:themeTint="F2"/>
                <w:sz w:val="22"/>
              </w:rPr>
              <w:t>Do-</w:t>
            </w:r>
          </w:p>
        </w:tc>
      </w:tr>
      <w:tr w:rsidR="00F40B08" w14:paraId="0253E168" w14:textId="77777777">
        <w:trPr>
          <w:trHeight w:val="90"/>
        </w:trPr>
        <w:tc>
          <w:tcPr>
            <w:tcW w:w="539" w:type="dxa"/>
          </w:tcPr>
          <w:p w14:paraId="1C0291CD" w14:textId="77777777" w:rsidR="00F40B08" w:rsidRDefault="00F40B08">
            <w:pPr>
              <w:pStyle w:val="ListParagraph"/>
              <w:numPr>
                <w:ilvl w:val="0"/>
                <w:numId w:val="11"/>
              </w:numPr>
              <w:shd w:val="clear" w:color="auto" w:fill="FFFFFF" w:themeFill="background1"/>
              <w:spacing w:line="240" w:lineRule="auto"/>
              <w:rPr>
                <w:rFonts w:ascii="Bookman Old Style" w:hAnsi="Bookman Old Style"/>
                <w:sz w:val="20"/>
                <w:szCs w:val="20"/>
              </w:rPr>
            </w:pPr>
          </w:p>
        </w:tc>
        <w:tc>
          <w:tcPr>
            <w:tcW w:w="3233" w:type="dxa"/>
          </w:tcPr>
          <w:p w14:paraId="29A01D25" w14:textId="77777777" w:rsidR="00F40B08" w:rsidRDefault="00000000">
            <w:pPr>
              <w:pStyle w:val="msonormalmrcssattr"/>
              <w:spacing w:before="0" w:beforeAutospacing="0" w:after="0" w:afterAutospacing="0"/>
              <w:rPr>
                <w:rFonts w:ascii="Bookman Old Style" w:eastAsia="SimSun" w:hAnsi="Bookman Old Style"/>
                <w:sz w:val="20"/>
                <w:szCs w:val="20"/>
              </w:rPr>
            </w:pPr>
            <w:r>
              <w:rPr>
                <w:rFonts w:ascii="Bookman Old Style" w:eastAsia="SimSun" w:hAnsi="Bookman Old Style"/>
                <w:sz w:val="20"/>
                <w:szCs w:val="20"/>
              </w:rPr>
              <w:t>Swapnil Exim Pvt. Ltd.</w:t>
            </w:r>
          </w:p>
          <w:p w14:paraId="7E8AECB4" w14:textId="77777777" w:rsidR="00F40B08" w:rsidRDefault="00000000">
            <w:pPr>
              <w:pStyle w:val="msonormalmrcssattr"/>
              <w:spacing w:before="0" w:beforeAutospacing="0" w:after="0" w:afterAutospacing="0"/>
              <w:rPr>
                <w:rFonts w:ascii="Bookman Old Style" w:eastAsia="SimSun" w:hAnsi="Bookman Old Style"/>
                <w:sz w:val="20"/>
                <w:szCs w:val="20"/>
              </w:rPr>
            </w:pPr>
            <w:r>
              <w:rPr>
                <w:rFonts w:ascii="Bookman Old Style" w:eastAsia="SimSun" w:hAnsi="Bookman Old Style"/>
                <w:sz w:val="20"/>
                <w:szCs w:val="20"/>
              </w:rPr>
              <w:t>sales@swapnilexim.com</w:t>
            </w:r>
          </w:p>
          <w:p w14:paraId="32A7B48C" w14:textId="77777777" w:rsidR="00F40B08" w:rsidRDefault="00F40B08">
            <w:pPr>
              <w:pStyle w:val="msonormalmrcssattr"/>
              <w:spacing w:before="0" w:beforeAutospacing="0" w:after="0" w:afterAutospacing="0"/>
              <w:rPr>
                <w:rFonts w:ascii="Bookman Old Style" w:eastAsia="SimSun" w:hAnsi="Bookman Old Style"/>
                <w:sz w:val="20"/>
                <w:szCs w:val="20"/>
              </w:rPr>
            </w:pPr>
          </w:p>
        </w:tc>
        <w:tc>
          <w:tcPr>
            <w:tcW w:w="3229" w:type="dxa"/>
          </w:tcPr>
          <w:p w14:paraId="66C61BC6"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amyris oil, sandalwood oil, carrot seed oil, nagarmotha oil, frankincense oil, lemongrass oil, himalayan cedarwood oil, cinnamon leaf oil, eucalyptus citriodora oil, eucalyptus globulus oil</w:t>
            </w:r>
          </w:p>
        </w:tc>
        <w:tc>
          <w:tcPr>
            <w:tcW w:w="1208" w:type="dxa"/>
          </w:tcPr>
          <w:p w14:paraId="59246E9E" w14:textId="77777777" w:rsidR="00F40B08" w:rsidRDefault="00000000">
            <w:pPr>
              <w:spacing w:after="0" w:line="240" w:lineRule="auto"/>
              <w:rPr>
                <w:rFonts w:ascii="Bookman Old Style" w:eastAsia="SimSun" w:hAnsi="Bookman Old Style"/>
                <w:sz w:val="20"/>
                <w:szCs w:val="20"/>
              </w:rPr>
            </w:pPr>
            <w:r>
              <w:rPr>
                <w:rFonts w:ascii="Book Antiqua" w:hAnsi="Book Antiqua"/>
                <w:b/>
                <w:bCs/>
                <w:sz w:val="22"/>
              </w:rPr>
              <w:t>Export</w:t>
            </w:r>
          </w:p>
        </w:tc>
        <w:tc>
          <w:tcPr>
            <w:tcW w:w="963" w:type="dxa"/>
            <w:vAlign w:val="center"/>
          </w:tcPr>
          <w:p w14:paraId="65B48E9E" w14:textId="77777777" w:rsidR="00F40B08" w:rsidRDefault="00000000">
            <w:pPr>
              <w:spacing w:after="0" w:line="240" w:lineRule="auto"/>
              <w:jc w:val="center"/>
              <w:rPr>
                <w:rFonts w:ascii="Book Antiqua" w:hAnsi="Book Antiqua"/>
                <w:b/>
                <w:bCs/>
                <w:sz w:val="22"/>
              </w:rPr>
            </w:pPr>
            <w:r>
              <w:rPr>
                <w:rFonts w:ascii="Book Antiqua" w:hAnsi="Book Antiqua" w:cs="Arial"/>
                <w:sz w:val="22"/>
              </w:rPr>
              <w:t>N/A</w:t>
            </w:r>
          </w:p>
        </w:tc>
        <w:tc>
          <w:tcPr>
            <w:tcW w:w="1381" w:type="dxa"/>
          </w:tcPr>
          <w:p w14:paraId="5AD040D4" w14:textId="77777777" w:rsidR="00F40B08" w:rsidRDefault="00000000">
            <w:pPr>
              <w:spacing w:after="0" w:line="240" w:lineRule="auto"/>
              <w:rPr>
                <w:rFonts w:ascii="Book Antiqua" w:hAnsi="Book Antiqua"/>
                <w:b/>
                <w:bCs/>
                <w:sz w:val="22"/>
              </w:rPr>
            </w:pPr>
            <w:r>
              <w:rPr>
                <w:rFonts w:ascii="Book Antiqua" w:hAnsi="Book Antiqua"/>
                <w:color w:val="0D0D0D" w:themeColor="text1" w:themeTint="F2"/>
                <w:sz w:val="22"/>
              </w:rPr>
              <w:t>Do-</w:t>
            </w:r>
          </w:p>
        </w:tc>
      </w:tr>
      <w:tr w:rsidR="00F40B08" w14:paraId="2534DF73" w14:textId="77777777">
        <w:trPr>
          <w:trHeight w:val="90"/>
        </w:trPr>
        <w:tc>
          <w:tcPr>
            <w:tcW w:w="539" w:type="dxa"/>
          </w:tcPr>
          <w:p w14:paraId="66FB04D5" w14:textId="77777777" w:rsidR="00F40B08" w:rsidRDefault="00F40B08">
            <w:pPr>
              <w:pStyle w:val="ListParagraph"/>
              <w:numPr>
                <w:ilvl w:val="0"/>
                <w:numId w:val="11"/>
              </w:numPr>
              <w:shd w:val="clear" w:color="auto" w:fill="FFFFFF" w:themeFill="background1"/>
              <w:spacing w:line="240" w:lineRule="auto"/>
              <w:rPr>
                <w:rFonts w:ascii="Bookman Old Style" w:hAnsi="Bookman Old Style"/>
                <w:sz w:val="20"/>
                <w:szCs w:val="20"/>
              </w:rPr>
            </w:pPr>
          </w:p>
        </w:tc>
        <w:tc>
          <w:tcPr>
            <w:tcW w:w="3233" w:type="dxa"/>
          </w:tcPr>
          <w:p w14:paraId="46F5461C" w14:textId="77777777" w:rsidR="00F40B08" w:rsidRDefault="00000000">
            <w:pPr>
              <w:pStyle w:val="msonormalmrcssattr"/>
              <w:spacing w:before="0" w:beforeAutospacing="0" w:after="0" w:afterAutospacing="0"/>
              <w:rPr>
                <w:rFonts w:ascii="Bookman Old Style" w:eastAsia="SimSun" w:hAnsi="Bookman Old Style"/>
                <w:sz w:val="20"/>
                <w:szCs w:val="20"/>
              </w:rPr>
            </w:pPr>
            <w:r>
              <w:rPr>
                <w:rFonts w:ascii="Bookman Old Style" w:eastAsia="SimSun" w:hAnsi="Bookman Old Style"/>
                <w:sz w:val="20"/>
                <w:szCs w:val="20"/>
              </w:rPr>
              <w:t>Xpoxperrt</w:t>
            </w:r>
          </w:p>
          <w:p w14:paraId="4A8F6BC6" w14:textId="77777777" w:rsidR="00F40B08" w:rsidRDefault="00F40B08">
            <w:pPr>
              <w:pStyle w:val="msonormalmrcssattr"/>
              <w:spacing w:before="0" w:beforeAutospacing="0" w:after="0" w:afterAutospacing="0"/>
              <w:rPr>
                <w:rFonts w:ascii="Bookman Old Style" w:eastAsia="SimSun" w:hAnsi="Bookman Old Style"/>
                <w:sz w:val="20"/>
                <w:szCs w:val="20"/>
              </w:rPr>
            </w:pPr>
            <w:hyperlink r:id="rId23" w:tgtFrame="https://mail.google.com/mail/u/0/_blank" w:history="1">
              <w:r>
                <w:rPr>
                  <w:rFonts w:ascii="Bookman Old Style" w:eastAsia="SimSun" w:hAnsi="Bookman Old Style"/>
                  <w:sz w:val="20"/>
                  <w:szCs w:val="20"/>
                </w:rPr>
                <w:t>xpoxperrt@gmail.com</w:t>
              </w:r>
            </w:hyperlink>
          </w:p>
        </w:tc>
        <w:tc>
          <w:tcPr>
            <w:tcW w:w="3229" w:type="dxa"/>
          </w:tcPr>
          <w:p w14:paraId="7B266F55"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insulated wire</w:t>
            </w:r>
          </w:p>
        </w:tc>
        <w:tc>
          <w:tcPr>
            <w:tcW w:w="1208" w:type="dxa"/>
          </w:tcPr>
          <w:p w14:paraId="0C89F902" w14:textId="77777777" w:rsidR="00F40B08" w:rsidRDefault="00000000">
            <w:pPr>
              <w:spacing w:after="0" w:line="240" w:lineRule="auto"/>
              <w:rPr>
                <w:rFonts w:ascii="Bookman Old Style" w:eastAsia="SimSun" w:hAnsi="Bookman Old Style"/>
                <w:sz w:val="20"/>
                <w:szCs w:val="20"/>
              </w:rPr>
            </w:pPr>
            <w:r>
              <w:rPr>
                <w:rFonts w:ascii="Book Antiqua" w:hAnsi="Book Antiqua"/>
                <w:b/>
                <w:bCs/>
                <w:sz w:val="22"/>
              </w:rPr>
              <w:t>Export</w:t>
            </w:r>
          </w:p>
        </w:tc>
        <w:tc>
          <w:tcPr>
            <w:tcW w:w="963" w:type="dxa"/>
            <w:vAlign w:val="center"/>
          </w:tcPr>
          <w:p w14:paraId="24226F36" w14:textId="77777777" w:rsidR="00F40B08" w:rsidRDefault="00000000">
            <w:pPr>
              <w:spacing w:after="0" w:line="240" w:lineRule="auto"/>
              <w:jc w:val="center"/>
              <w:rPr>
                <w:rFonts w:ascii="Book Antiqua" w:hAnsi="Book Antiqua"/>
                <w:b/>
                <w:bCs/>
                <w:sz w:val="22"/>
              </w:rPr>
            </w:pPr>
            <w:r>
              <w:rPr>
                <w:rFonts w:ascii="Book Antiqua" w:hAnsi="Book Antiqua" w:cs="Arial"/>
                <w:sz w:val="22"/>
              </w:rPr>
              <w:t>N/A</w:t>
            </w:r>
          </w:p>
        </w:tc>
        <w:tc>
          <w:tcPr>
            <w:tcW w:w="1381" w:type="dxa"/>
          </w:tcPr>
          <w:p w14:paraId="581127E8" w14:textId="77777777" w:rsidR="00F40B08" w:rsidRDefault="00000000">
            <w:pPr>
              <w:spacing w:after="0" w:line="240" w:lineRule="auto"/>
              <w:rPr>
                <w:rFonts w:ascii="Book Antiqua" w:hAnsi="Book Antiqua"/>
                <w:b/>
                <w:bCs/>
                <w:sz w:val="22"/>
              </w:rPr>
            </w:pPr>
            <w:r>
              <w:rPr>
                <w:rFonts w:ascii="Book Antiqua" w:hAnsi="Book Antiqua"/>
                <w:color w:val="0D0D0D" w:themeColor="text1" w:themeTint="F2"/>
                <w:sz w:val="22"/>
              </w:rPr>
              <w:t>Do-</w:t>
            </w:r>
          </w:p>
        </w:tc>
      </w:tr>
      <w:tr w:rsidR="00F40B08" w14:paraId="2F402B95" w14:textId="77777777">
        <w:trPr>
          <w:trHeight w:val="90"/>
        </w:trPr>
        <w:tc>
          <w:tcPr>
            <w:tcW w:w="539" w:type="dxa"/>
          </w:tcPr>
          <w:p w14:paraId="786D1564" w14:textId="77777777" w:rsidR="00F40B08" w:rsidRDefault="00F40B08">
            <w:pPr>
              <w:pStyle w:val="ListParagraph"/>
              <w:numPr>
                <w:ilvl w:val="0"/>
                <w:numId w:val="11"/>
              </w:numPr>
              <w:shd w:val="clear" w:color="auto" w:fill="FFFFFF" w:themeFill="background1"/>
              <w:spacing w:line="240" w:lineRule="auto"/>
              <w:rPr>
                <w:rFonts w:ascii="Bookman Old Style" w:hAnsi="Bookman Old Style"/>
                <w:sz w:val="20"/>
                <w:szCs w:val="20"/>
              </w:rPr>
            </w:pPr>
          </w:p>
        </w:tc>
        <w:tc>
          <w:tcPr>
            <w:tcW w:w="3233" w:type="dxa"/>
          </w:tcPr>
          <w:p w14:paraId="0BDA9CA3" w14:textId="77777777" w:rsidR="00F40B08" w:rsidRDefault="00000000">
            <w:pPr>
              <w:pStyle w:val="msonormalmrcssattr"/>
              <w:spacing w:before="0" w:beforeAutospacing="0" w:after="0" w:afterAutospacing="0"/>
              <w:rPr>
                <w:rFonts w:ascii="Bookman Old Style" w:eastAsia="SimSun" w:hAnsi="Bookman Old Style"/>
                <w:sz w:val="20"/>
                <w:szCs w:val="20"/>
              </w:rPr>
            </w:pPr>
            <w:r>
              <w:rPr>
                <w:rFonts w:ascii="Bookman Old Style" w:eastAsia="SimSun" w:hAnsi="Bookman Old Style"/>
                <w:sz w:val="20"/>
                <w:szCs w:val="20"/>
              </w:rPr>
              <w:t>Toshniwal Exports</w:t>
            </w:r>
          </w:p>
          <w:p w14:paraId="5CB7BDB4" w14:textId="77777777" w:rsidR="00F40B08" w:rsidRDefault="00F40B08">
            <w:pPr>
              <w:pStyle w:val="msonormalmrcssattr"/>
              <w:spacing w:before="0" w:beforeAutospacing="0" w:after="0" w:afterAutospacing="0"/>
              <w:rPr>
                <w:rFonts w:ascii="Bookman Old Style" w:eastAsia="SimSun" w:hAnsi="Bookman Old Style"/>
                <w:sz w:val="20"/>
                <w:szCs w:val="20"/>
              </w:rPr>
            </w:pPr>
            <w:hyperlink r:id="rId24" w:tgtFrame="https://mail.google.com/mail/u/0/_blank" w:history="1">
              <w:r>
                <w:rPr>
                  <w:rFonts w:ascii="Bookman Old Style" w:eastAsia="SimSun" w:hAnsi="Bookman Old Style"/>
                  <w:sz w:val="20"/>
                  <w:szCs w:val="20"/>
                </w:rPr>
                <w:t>vishal@toshniwalexports.com</w:t>
              </w:r>
            </w:hyperlink>
          </w:p>
        </w:tc>
        <w:tc>
          <w:tcPr>
            <w:tcW w:w="3229" w:type="dxa"/>
          </w:tcPr>
          <w:p w14:paraId="0FF58DD7"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woven fabrics of synthetic staple fibres</w:t>
            </w:r>
          </w:p>
        </w:tc>
        <w:tc>
          <w:tcPr>
            <w:tcW w:w="1208" w:type="dxa"/>
          </w:tcPr>
          <w:p w14:paraId="5A4F36B6" w14:textId="77777777" w:rsidR="00F40B08" w:rsidRDefault="00000000">
            <w:pPr>
              <w:spacing w:after="0" w:line="240" w:lineRule="auto"/>
              <w:rPr>
                <w:rFonts w:ascii="Bookman Old Style" w:eastAsia="SimSun" w:hAnsi="Bookman Old Style"/>
                <w:sz w:val="20"/>
                <w:szCs w:val="20"/>
              </w:rPr>
            </w:pPr>
            <w:r>
              <w:rPr>
                <w:rFonts w:ascii="Book Antiqua" w:hAnsi="Book Antiqua"/>
                <w:b/>
                <w:bCs/>
                <w:sz w:val="22"/>
              </w:rPr>
              <w:t>Export</w:t>
            </w:r>
          </w:p>
        </w:tc>
        <w:tc>
          <w:tcPr>
            <w:tcW w:w="963" w:type="dxa"/>
            <w:vAlign w:val="center"/>
          </w:tcPr>
          <w:p w14:paraId="2BF2DA81" w14:textId="77777777" w:rsidR="00F40B08" w:rsidRDefault="00000000">
            <w:pPr>
              <w:spacing w:after="0" w:line="240" w:lineRule="auto"/>
              <w:jc w:val="center"/>
              <w:rPr>
                <w:rFonts w:ascii="Book Antiqua" w:hAnsi="Book Antiqua"/>
                <w:b/>
                <w:bCs/>
                <w:sz w:val="22"/>
              </w:rPr>
            </w:pPr>
            <w:r>
              <w:rPr>
                <w:rFonts w:ascii="Book Antiqua" w:hAnsi="Book Antiqua" w:cs="Arial"/>
                <w:sz w:val="22"/>
              </w:rPr>
              <w:t>N/A</w:t>
            </w:r>
          </w:p>
        </w:tc>
        <w:tc>
          <w:tcPr>
            <w:tcW w:w="1381" w:type="dxa"/>
          </w:tcPr>
          <w:p w14:paraId="1EB56068" w14:textId="77777777" w:rsidR="00F40B08" w:rsidRDefault="00000000">
            <w:pPr>
              <w:spacing w:after="0" w:line="240" w:lineRule="auto"/>
              <w:rPr>
                <w:rFonts w:ascii="Book Antiqua" w:hAnsi="Book Antiqua"/>
                <w:b/>
                <w:bCs/>
                <w:sz w:val="22"/>
              </w:rPr>
            </w:pPr>
            <w:r>
              <w:rPr>
                <w:rFonts w:ascii="Book Antiqua" w:hAnsi="Book Antiqua"/>
                <w:color w:val="0D0D0D" w:themeColor="text1" w:themeTint="F2"/>
                <w:sz w:val="22"/>
              </w:rPr>
              <w:t>Do-</w:t>
            </w:r>
          </w:p>
        </w:tc>
      </w:tr>
      <w:tr w:rsidR="00F40B08" w14:paraId="11663AAB" w14:textId="77777777">
        <w:trPr>
          <w:trHeight w:val="90"/>
        </w:trPr>
        <w:tc>
          <w:tcPr>
            <w:tcW w:w="539" w:type="dxa"/>
          </w:tcPr>
          <w:p w14:paraId="4BD4B6A4" w14:textId="77777777" w:rsidR="00F40B08" w:rsidRDefault="00F40B08">
            <w:pPr>
              <w:pStyle w:val="ListParagraph"/>
              <w:numPr>
                <w:ilvl w:val="0"/>
                <w:numId w:val="11"/>
              </w:numPr>
              <w:shd w:val="clear" w:color="auto" w:fill="FFFFFF" w:themeFill="background1"/>
              <w:spacing w:line="240" w:lineRule="auto"/>
              <w:rPr>
                <w:rFonts w:ascii="Bookman Old Style" w:hAnsi="Bookman Old Style"/>
                <w:sz w:val="20"/>
                <w:szCs w:val="20"/>
              </w:rPr>
            </w:pPr>
          </w:p>
        </w:tc>
        <w:tc>
          <w:tcPr>
            <w:tcW w:w="3233" w:type="dxa"/>
          </w:tcPr>
          <w:p w14:paraId="3A6F7E4E" w14:textId="77777777" w:rsidR="00F40B08" w:rsidRDefault="00000000">
            <w:pPr>
              <w:pStyle w:val="msonormalmrcssattr"/>
              <w:spacing w:before="0" w:beforeAutospacing="0" w:after="0" w:afterAutospacing="0"/>
              <w:rPr>
                <w:rFonts w:ascii="Bookman Old Style" w:eastAsia="SimSun" w:hAnsi="Bookman Old Style"/>
                <w:sz w:val="20"/>
                <w:szCs w:val="20"/>
              </w:rPr>
            </w:pPr>
            <w:r>
              <w:rPr>
                <w:rFonts w:ascii="Bookman Old Style" w:eastAsia="SimSun" w:hAnsi="Bookman Old Style"/>
                <w:sz w:val="20"/>
                <w:szCs w:val="20"/>
              </w:rPr>
              <w:t>AAROYAA Pvt. Ltd.</w:t>
            </w:r>
          </w:p>
          <w:p w14:paraId="624D502C" w14:textId="77777777" w:rsidR="00F40B08" w:rsidRDefault="00F40B08">
            <w:pPr>
              <w:pStyle w:val="msonormalmrcssattr"/>
              <w:spacing w:before="0" w:beforeAutospacing="0" w:after="0" w:afterAutospacing="0"/>
              <w:rPr>
                <w:rFonts w:ascii="Bookman Old Style" w:eastAsia="SimSun" w:hAnsi="Bookman Old Style"/>
                <w:sz w:val="20"/>
                <w:szCs w:val="20"/>
              </w:rPr>
            </w:pPr>
            <w:hyperlink r:id="rId25" w:tgtFrame="https://mail.google.com/mail/u/0/_blank" w:history="1">
              <w:r>
                <w:rPr>
                  <w:rFonts w:ascii="Bookman Old Style" w:eastAsia="SimSun" w:hAnsi="Bookman Old Style"/>
                  <w:sz w:val="20"/>
                  <w:szCs w:val="20"/>
                </w:rPr>
                <w:t>megha@aaroyaa.com</w:t>
              </w:r>
            </w:hyperlink>
          </w:p>
        </w:tc>
        <w:tc>
          <w:tcPr>
            <w:tcW w:w="3229" w:type="dxa"/>
          </w:tcPr>
          <w:p w14:paraId="4B09A005"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biodegradable tableware and packaging</w:t>
            </w:r>
          </w:p>
        </w:tc>
        <w:tc>
          <w:tcPr>
            <w:tcW w:w="1208" w:type="dxa"/>
          </w:tcPr>
          <w:p w14:paraId="4B4CB935" w14:textId="77777777" w:rsidR="00F40B08" w:rsidRDefault="00000000">
            <w:pPr>
              <w:spacing w:after="0" w:line="240" w:lineRule="auto"/>
              <w:rPr>
                <w:rFonts w:ascii="Bookman Old Style" w:eastAsia="SimSun" w:hAnsi="Bookman Old Style"/>
                <w:sz w:val="20"/>
                <w:szCs w:val="20"/>
              </w:rPr>
            </w:pPr>
            <w:r>
              <w:rPr>
                <w:rFonts w:ascii="Book Antiqua" w:hAnsi="Book Antiqua"/>
                <w:b/>
                <w:bCs/>
                <w:sz w:val="22"/>
              </w:rPr>
              <w:t>Export</w:t>
            </w:r>
          </w:p>
        </w:tc>
        <w:tc>
          <w:tcPr>
            <w:tcW w:w="963" w:type="dxa"/>
            <w:vAlign w:val="center"/>
          </w:tcPr>
          <w:p w14:paraId="5969F47A" w14:textId="77777777" w:rsidR="00F40B08" w:rsidRDefault="00000000">
            <w:pPr>
              <w:spacing w:after="0" w:line="240" w:lineRule="auto"/>
              <w:jc w:val="center"/>
              <w:rPr>
                <w:rFonts w:ascii="Book Antiqua" w:hAnsi="Book Antiqua"/>
                <w:b/>
                <w:bCs/>
                <w:sz w:val="22"/>
              </w:rPr>
            </w:pPr>
            <w:r>
              <w:rPr>
                <w:rFonts w:ascii="Book Antiqua" w:hAnsi="Book Antiqua" w:cs="Arial"/>
                <w:sz w:val="22"/>
              </w:rPr>
              <w:t>N/A</w:t>
            </w:r>
          </w:p>
        </w:tc>
        <w:tc>
          <w:tcPr>
            <w:tcW w:w="1381" w:type="dxa"/>
          </w:tcPr>
          <w:p w14:paraId="50D4DE6F" w14:textId="77777777" w:rsidR="00F40B08" w:rsidRDefault="00000000">
            <w:pPr>
              <w:spacing w:after="0" w:line="240" w:lineRule="auto"/>
              <w:rPr>
                <w:rFonts w:ascii="Book Antiqua" w:hAnsi="Book Antiqua"/>
                <w:b/>
                <w:bCs/>
                <w:sz w:val="22"/>
              </w:rPr>
            </w:pPr>
            <w:r>
              <w:rPr>
                <w:rFonts w:ascii="Book Antiqua" w:hAnsi="Book Antiqua"/>
                <w:color w:val="0D0D0D" w:themeColor="text1" w:themeTint="F2"/>
                <w:sz w:val="22"/>
              </w:rPr>
              <w:t>Do-</w:t>
            </w:r>
          </w:p>
        </w:tc>
      </w:tr>
      <w:tr w:rsidR="00F40B08" w14:paraId="215D38BB" w14:textId="77777777">
        <w:trPr>
          <w:trHeight w:val="90"/>
        </w:trPr>
        <w:tc>
          <w:tcPr>
            <w:tcW w:w="539" w:type="dxa"/>
          </w:tcPr>
          <w:p w14:paraId="19E56CA5" w14:textId="77777777" w:rsidR="00F40B08" w:rsidRDefault="00F40B08">
            <w:pPr>
              <w:pStyle w:val="ListParagraph"/>
              <w:numPr>
                <w:ilvl w:val="0"/>
                <w:numId w:val="11"/>
              </w:numPr>
              <w:shd w:val="clear" w:color="auto" w:fill="FFFFFF" w:themeFill="background1"/>
              <w:spacing w:line="240" w:lineRule="auto"/>
              <w:rPr>
                <w:rFonts w:ascii="Bookman Old Style" w:hAnsi="Bookman Old Style"/>
                <w:sz w:val="20"/>
                <w:szCs w:val="20"/>
              </w:rPr>
            </w:pPr>
          </w:p>
        </w:tc>
        <w:tc>
          <w:tcPr>
            <w:tcW w:w="3233" w:type="dxa"/>
          </w:tcPr>
          <w:p w14:paraId="1185A41A" w14:textId="77777777" w:rsidR="00F40B08" w:rsidRDefault="00000000">
            <w:pPr>
              <w:pStyle w:val="msonormalmrcssattr"/>
              <w:spacing w:before="0" w:beforeAutospacing="0" w:after="0" w:afterAutospacing="0"/>
              <w:rPr>
                <w:rFonts w:ascii="Bookman Old Style" w:eastAsia="SimSun" w:hAnsi="Bookman Old Style"/>
                <w:sz w:val="20"/>
                <w:szCs w:val="20"/>
              </w:rPr>
            </w:pPr>
            <w:r>
              <w:rPr>
                <w:rFonts w:ascii="Bookman Old Style" w:eastAsia="SimSun" w:hAnsi="Bookman Old Style"/>
                <w:sz w:val="20"/>
                <w:szCs w:val="20"/>
              </w:rPr>
              <w:t>Advent Global Exports Private Limited</w:t>
            </w:r>
          </w:p>
          <w:p w14:paraId="4EF528B9" w14:textId="77777777" w:rsidR="00F40B08" w:rsidRDefault="00F40B08">
            <w:pPr>
              <w:pStyle w:val="msonormalmrcssattr"/>
              <w:spacing w:before="0" w:beforeAutospacing="0" w:after="0" w:afterAutospacing="0"/>
              <w:rPr>
                <w:rFonts w:ascii="Bookman Old Style" w:eastAsia="SimSun" w:hAnsi="Bookman Old Style"/>
                <w:sz w:val="20"/>
                <w:szCs w:val="20"/>
              </w:rPr>
            </w:pPr>
            <w:hyperlink r:id="rId26" w:tgtFrame="https://mail.google.com/mail/u/0/_blank" w:history="1">
              <w:r>
                <w:rPr>
                  <w:rFonts w:ascii="Bookman Old Style" w:eastAsia="SimSun" w:hAnsi="Bookman Old Style"/>
                  <w:sz w:val="20"/>
                  <w:szCs w:val="20"/>
                </w:rPr>
                <w:t>info@adventexport.com</w:t>
              </w:r>
            </w:hyperlink>
          </w:p>
        </w:tc>
        <w:tc>
          <w:tcPr>
            <w:tcW w:w="3229" w:type="dxa"/>
          </w:tcPr>
          <w:p w14:paraId="2E2832A6"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dehydrated vegetable and fruit powders, dehydrated vegetables and fruits (cuts, slices, diced, minced), spice powders and whole spices, cardamom, and guar gum</w:t>
            </w:r>
          </w:p>
        </w:tc>
        <w:tc>
          <w:tcPr>
            <w:tcW w:w="1208" w:type="dxa"/>
          </w:tcPr>
          <w:p w14:paraId="572BE44B" w14:textId="77777777" w:rsidR="00F40B08" w:rsidRDefault="00000000">
            <w:pPr>
              <w:spacing w:after="0" w:line="240" w:lineRule="auto"/>
              <w:rPr>
                <w:rFonts w:ascii="Bookman Old Style" w:eastAsia="SimSun" w:hAnsi="Bookman Old Style"/>
                <w:sz w:val="20"/>
                <w:szCs w:val="20"/>
              </w:rPr>
            </w:pPr>
            <w:r>
              <w:rPr>
                <w:rFonts w:ascii="Book Antiqua" w:hAnsi="Book Antiqua"/>
                <w:b/>
                <w:bCs/>
                <w:sz w:val="22"/>
              </w:rPr>
              <w:t>Export</w:t>
            </w:r>
          </w:p>
        </w:tc>
        <w:tc>
          <w:tcPr>
            <w:tcW w:w="963" w:type="dxa"/>
            <w:vAlign w:val="center"/>
          </w:tcPr>
          <w:p w14:paraId="49E1F0DB" w14:textId="77777777" w:rsidR="00F40B08" w:rsidRDefault="00000000">
            <w:pPr>
              <w:spacing w:after="0" w:line="240" w:lineRule="auto"/>
              <w:jc w:val="center"/>
              <w:rPr>
                <w:rFonts w:ascii="Book Antiqua" w:hAnsi="Book Antiqua"/>
                <w:b/>
                <w:bCs/>
                <w:sz w:val="22"/>
              </w:rPr>
            </w:pPr>
            <w:r>
              <w:rPr>
                <w:rFonts w:ascii="Book Antiqua" w:hAnsi="Book Antiqua" w:cs="Arial"/>
                <w:sz w:val="22"/>
              </w:rPr>
              <w:t>N/A</w:t>
            </w:r>
          </w:p>
        </w:tc>
        <w:tc>
          <w:tcPr>
            <w:tcW w:w="1381" w:type="dxa"/>
          </w:tcPr>
          <w:p w14:paraId="7BE1D2B4" w14:textId="77777777" w:rsidR="00F40B08" w:rsidRDefault="00000000">
            <w:pPr>
              <w:spacing w:after="0" w:line="240" w:lineRule="auto"/>
              <w:rPr>
                <w:rFonts w:ascii="Book Antiqua" w:hAnsi="Book Antiqua"/>
                <w:b/>
                <w:bCs/>
                <w:sz w:val="22"/>
              </w:rPr>
            </w:pPr>
            <w:r>
              <w:rPr>
                <w:rFonts w:ascii="Book Antiqua" w:hAnsi="Book Antiqua"/>
                <w:color w:val="0D0D0D" w:themeColor="text1" w:themeTint="F2"/>
                <w:sz w:val="22"/>
              </w:rPr>
              <w:t>Do-</w:t>
            </w:r>
          </w:p>
        </w:tc>
      </w:tr>
      <w:tr w:rsidR="00F40B08" w14:paraId="4C13B82E" w14:textId="77777777">
        <w:trPr>
          <w:trHeight w:val="90"/>
        </w:trPr>
        <w:tc>
          <w:tcPr>
            <w:tcW w:w="539" w:type="dxa"/>
          </w:tcPr>
          <w:p w14:paraId="105622CC" w14:textId="77777777" w:rsidR="00F40B08" w:rsidRDefault="00F40B08">
            <w:pPr>
              <w:pStyle w:val="ListParagraph"/>
              <w:numPr>
                <w:ilvl w:val="0"/>
                <w:numId w:val="11"/>
              </w:numPr>
              <w:shd w:val="clear" w:color="auto" w:fill="FFFFFF" w:themeFill="background1"/>
              <w:spacing w:line="240" w:lineRule="auto"/>
              <w:rPr>
                <w:rFonts w:ascii="Bookman Old Style" w:hAnsi="Bookman Old Style"/>
                <w:sz w:val="20"/>
                <w:szCs w:val="20"/>
              </w:rPr>
            </w:pPr>
          </w:p>
        </w:tc>
        <w:tc>
          <w:tcPr>
            <w:tcW w:w="3233" w:type="dxa"/>
          </w:tcPr>
          <w:p w14:paraId="53819CD0"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Ocean Non Wovens Pvt. Ltd</w:t>
            </w:r>
          </w:p>
          <w:p w14:paraId="2E69B3F3" w14:textId="77777777" w:rsidR="00F40B08" w:rsidRDefault="00F40B08">
            <w:pPr>
              <w:spacing w:after="0" w:line="240" w:lineRule="auto"/>
              <w:rPr>
                <w:rFonts w:ascii="Bookman Old Style" w:eastAsia="SimSun" w:hAnsi="Bookman Old Style"/>
                <w:sz w:val="20"/>
                <w:szCs w:val="20"/>
              </w:rPr>
            </w:pPr>
            <w:hyperlink r:id="rId27" w:tgtFrame="https://mail.google.com/mail/u/0/_blank" w:history="1">
              <w:r>
                <w:rPr>
                  <w:rFonts w:ascii="Bookman Old Style" w:eastAsia="SimSun" w:hAnsi="Bookman Old Style"/>
                  <w:sz w:val="20"/>
                  <w:szCs w:val="20"/>
                </w:rPr>
                <w:t>exports@oceangeosynthetics.com</w:t>
              </w:r>
            </w:hyperlink>
          </w:p>
        </w:tc>
        <w:tc>
          <w:tcPr>
            <w:tcW w:w="3229" w:type="dxa"/>
          </w:tcPr>
          <w:p w14:paraId="282949B2"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geo synthetic products</w:t>
            </w:r>
          </w:p>
        </w:tc>
        <w:tc>
          <w:tcPr>
            <w:tcW w:w="1208" w:type="dxa"/>
          </w:tcPr>
          <w:p w14:paraId="52FCF207" w14:textId="77777777" w:rsidR="00F40B08" w:rsidRDefault="00000000">
            <w:pPr>
              <w:spacing w:after="0" w:line="240" w:lineRule="auto"/>
              <w:rPr>
                <w:rFonts w:ascii="Bookman Old Style" w:eastAsia="SimSun" w:hAnsi="Bookman Old Style"/>
                <w:sz w:val="20"/>
                <w:szCs w:val="20"/>
              </w:rPr>
            </w:pPr>
            <w:r>
              <w:rPr>
                <w:rFonts w:ascii="Book Antiqua" w:hAnsi="Book Antiqua"/>
                <w:b/>
                <w:bCs/>
                <w:sz w:val="22"/>
              </w:rPr>
              <w:t>Export</w:t>
            </w:r>
          </w:p>
        </w:tc>
        <w:tc>
          <w:tcPr>
            <w:tcW w:w="963" w:type="dxa"/>
            <w:vAlign w:val="center"/>
          </w:tcPr>
          <w:p w14:paraId="4CDDD181" w14:textId="77777777" w:rsidR="00F40B08" w:rsidRDefault="00000000">
            <w:pPr>
              <w:spacing w:after="0" w:line="240" w:lineRule="auto"/>
              <w:jc w:val="center"/>
              <w:rPr>
                <w:rFonts w:ascii="Book Antiqua" w:hAnsi="Book Antiqua"/>
                <w:b/>
                <w:bCs/>
                <w:sz w:val="22"/>
              </w:rPr>
            </w:pPr>
            <w:r>
              <w:rPr>
                <w:rFonts w:ascii="Book Antiqua" w:hAnsi="Book Antiqua" w:cs="Arial"/>
                <w:sz w:val="22"/>
              </w:rPr>
              <w:t>N/A</w:t>
            </w:r>
          </w:p>
        </w:tc>
        <w:tc>
          <w:tcPr>
            <w:tcW w:w="1381" w:type="dxa"/>
          </w:tcPr>
          <w:p w14:paraId="74BB2F55" w14:textId="77777777" w:rsidR="00F40B08" w:rsidRDefault="00000000">
            <w:pPr>
              <w:spacing w:after="0" w:line="240" w:lineRule="auto"/>
              <w:rPr>
                <w:rFonts w:ascii="Book Antiqua" w:hAnsi="Book Antiqua"/>
                <w:b/>
                <w:bCs/>
                <w:sz w:val="22"/>
              </w:rPr>
            </w:pPr>
            <w:r>
              <w:rPr>
                <w:rFonts w:ascii="Book Antiqua" w:hAnsi="Book Antiqua"/>
                <w:color w:val="0D0D0D" w:themeColor="text1" w:themeTint="F2"/>
                <w:sz w:val="22"/>
              </w:rPr>
              <w:t>Do-</w:t>
            </w:r>
          </w:p>
        </w:tc>
      </w:tr>
      <w:tr w:rsidR="00F40B08" w14:paraId="0B3DD77F" w14:textId="77777777">
        <w:trPr>
          <w:trHeight w:val="90"/>
        </w:trPr>
        <w:tc>
          <w:tcPr>
            <w:tcW w:w="539" w:type="dxa"/>
          </w:tcPr>
          <w:p w14:paraId="2B8D908F" w14:textId="77777777" w:rsidR="00F40B08" w:rsidRDefault="00F40B08">
            <w:pPr>
              <w:pStyle w:val="ListParagraph"/>
              <w:numPr>
                <w:ilvl w:val="0"/>
                <w:numId w:val="11"/>
              </w:numPr>
              <w:shd w:val="clear" w:color="auto" w:fill="FFFFFF" w:themeFill="background1"/>
              <w:spacing w:line="240" w:lineRule="auto"/>
              <w:rPr>
                <w:rFonts w:ascii="Bookman Old Style" w:hAnsi="Bookman Old Style"/>
                <w:sz w:val="20"/>
                <w:szCs w:val="20"/>
              </w:rPr>
            </w:pPr>
          </w:p>
        </w:tc>
        <w:tc>
          <w:tcPr>
            <w:tcW w:w="3233" w:type="dxa"/>
          </w:tcPr>
          <w:p w14:paraId="70EF7B3D"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IB EXPORTS</w:t>
            </w:r>
          </w:p>
          <w:p w14:paraId="2E57C354" w14:textId="77777777" w:rsidR="00F40B08" w:rsidRDefault="00F40B08">
            <w:pPr>
              <w:spacing w:after="0" w:line="240" w:lineRule="auto"/>
              <w:rPr>
                <w:rFonts w:ascii="Bookman Old Style" w:eastAsia="SimSun" w:hAnsi="Bookman Old Style"/>
                <w:sz w:val="20"/>
                <w:szCs w:val="20"/>
              </w:rPr>
            </w:pPr>
            <w:hyperlink r:id="rId28" w:tgtFrame="https://mail.google.com/mail/u/0/_blank" w:history="1">
              <w:r>
                <w:rPr>
                  <w:rFonts w:ascii="Bookman Old Style" w:eastAsia="SimSun" w:hAnsi="Bookman Old Style"/>
                  <w:sz w:val="20"/>
                  <w:szCs w:val="20"/>
                </w:rPr>
                <w:t>parthtana2007@gmail.com</w:t>
              </w:r>
            </w:hyperlink>
          </w:p>
        </w:tc>
        <w:tc>
          <w:tcPr>
            <w:tcW w:w="3229" w:type="dxa"/>
          </w:tcPr>
          <w:p w14:paraId="77ED4434"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electric motors and generators</w:t>
            </w:r>
          </w:p>
        </w:tc>
        <w:tc>
          <w:tcPr>
            <w:tcW w:w="1208" w:type="dxa"/>
          </w:tcPr>
          <w:p w14:paraId="645E8529" w14:textId="77777777" w:rsidR="00F40B08" w:rsidRDefault="00000000">
            <w:pPr>
              <w:spacing w:after="0" w:line="240" w:lineRule="auto"/>
              <w:rPr>
                <w:rFonts w:ascii="Bookman Old Style" w:eastAsia="SimSun" w:hAnsi="Bookman Old Style"/>
                <w:sz w:val="20"/>
                <w:szCs w:val="20"/>
              </w:rPr>
            </w:pPr>
            <w:r>
              <w:rPr>
                <w:rFonts w:ascii="Book Antiqua" w:hAnsi="Book Antiqua"/>
                <w:b/>
                <w:bCs/>
                <w:sz w:val="22"/>
              </w:rPr>
              <w:t>Export</w:t>
            </w:r>
          </w:p>
        </w:tc>
        <w:tc>
          <w:tcPr>
            <w:tcW w:w="963" w:type="dxa"/>
            <w:vAlign w:val="center"/>
          </w:tcPr>
          <w:p w14:paraId="192762EB" w14:textId="77777777" w:rsidR="00F40B08" w:rsidRDefault="00000000">
            <w:pPr>
              <w:spacing w:after="0" w:line="240" w:lineRule="auto"/>
              <w:jc w:val="center"/>
              <w:rPr>
                <w:rFonts w:ascii="Book Antiqua" w:hAnsi="Book Antiqua"/>
                <w:b/>
                <w:bCs/>
                <w:sz w:val="22"/>
              </w:rPr>
            </w:pPr>
            <w:r>
              <w:rPr>
                <w:rFonts w:ascii="Book Antiqua" w:hAnsi="Book Antiqua" w:cs="Arial"/>
                <w:sz w:val="22"/>
              </w:rPr>
              <w:t>N/A</w:t>
            </w:r>
          </w:p>
        </w:tc>
        <w:tc>
          <w:tcPr>
            <w:tcW w:w="1381" w:type="dxa"/>
          </w:tcPr>
          <w:p w14:paraId="170A8FDD" w14:textId="77777777" w:rsidR="00F40B08" w:rsidRDefault="00000000">
            <w:pPr>
              <w:spacing w:after="0" w:line="240" w:lineRule="auto"/>
              <w:rPr>
                <w:rFonts w:ascii="Book Antiqua" w:hAnsi="Book Antiqua"/>
                <w:b/>
                <w:bCs/>
                <w:sz w:val="22"/>
              </w:rPr>
            </w:pPr>
            <w:r>
              <w:rPr>
                <w:rFonts w:ascii="Book Antiqua" w:hAnsi="Book Antiqua"/>
                <w:color w:val="0D0D0D" w:themeColor="text1" w:themeTint="F2"/>
                <w:sz w:val="22"/>
              </w:rPr>
              <w:t>Do-</w:t>
            </w:r>
          </w:p>
        </w:tc>
      </w:tr>
      <w:tr w:rsidR="00F40B08" w14:paraId="1BAB035B" w14:textId="77777777">
        <w:trPr>
          <w:trHeight w:val="90"/>
        </w:trPr>
        <w:tc>
          <w:tcPr>
            <w:tcW w:w="539" w:type="dxa"/>
          </w:tcPr>
          <w:p w14:paraId="5E80DE2E" w14:textId="77777777" w:rsidR="00F40B08" w:rsidRDefault="00F40B08">
            <w:pPr>
              <w:pStyle w:val="ListParagraph"/>
              <w:numPr>
                <w:ilvl w:val="0"/>
                <w:numId w:val="11"/>
              </w:numPr>
              <w:shd w:val="clear" w:color="auto" w:fill="FFFFFF" w:themeFill="background1"/>
              <w:spacing w:line="240" w:lineRule="auto"/>
              <w:rPr>
                <w:rFonts w:ascii="Bookman Old Style" w:hAnsi="Bookman Old Style"/>
                <w:sz w:val="20"/>
                <w:szCs w:val="20"/>
              </w:rPr>
            </w:pPr>
          </w:p>
        </w:tc>
        <w:tc>
          <w:tcPr>
            <w:tcW w:w="3233" w:type="dxa"/>
          </w:tcPr>
          <w:p w14:paraId="10D869A6"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Enigma Exports</w:t>
            </w:r>
          </w:p>
          <w:p w14:paraId="5959BE19" w14:textId="77777777" w:rsidR="00F40B08" w:rsidRDefault="00F40B08">
            <w:pPr>
              <w:spacing w:after="0" w:line="240" w:lineRule="auto"/>
              <w:rPr>
                <w:rFonts w:ascii="Bookman Old Style" w:eastAsia="SimSun" w:hAnsi="Bookman Old Style"/>
                <w:sz w:val="20"/>
                <w:szCs w:val="20"/>
              </w:rPr>
            </w:pPr>
            <w:hyperlink r:id="rId29" w:tgtFrame="https://mail.google.com/mail/u/0/_blank" w:history="1">
              <w:r>
                <w:rPr>
                  <w:rFonts w:ascii="Bookman Old Style" w:eastAsia="SimSun" w:hAnsi="Bookman Old Style"/>
                  <w:sz w:val="20"/>
                  <w:szCs w:val="20"/>
                </w:rPr>
                <w:t>enigmaexportsllp@gmail.com</w:t>
              </w:r>
            </w:hyperlink>
          </w:p>
        </w:tc>
        <w:tc>
          <w:tcPr>
            <w:tcW w:w="3229" w:type="dxa"/>
          </w:tcPr>
          <w:p w14:paraId="62DEB925"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1. turmeric fingers-09103020</w:t>
            </w:r>
          </w:p>
          <w:p w14:paraId="1571A825"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2. turmeric powder- 09103030</w:t>
            </w:r>
          </w:p>
          <w:p w14:paraId="444C55E7"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3. cumin seeds- 09093111</w:t>
            </w:r>
          </w:p>
        </w:tc>
        <w:tc>
          <w:tcPr>
            <w:tcW w:w="1208" w:type="dxa"/>
          </w:tcPr>
          <w:p w14:paraId="3F885D2E" w14:textId="77777777" w:rsidR="00F40B08" w:rsidRDefault="00000000">
            <w:pPr>
              <w:spacing w:after="0" w:line="240" w:lineRule="auto"/>
              <w:rPr>
                <w:rFonts w:ascii="Bookman Old Style" w:eastAsia="SimSun" w:hAnsi="Bookman Old Style"/>
                <w:sz w:val="20"/>
                <w:szCs w:val="20"/>
              </w:rPr>
            </w:pPr>
            <w:r>
              <w:rPr>
                <w:rFonts w:ascii="Book Antiqua" w:hAnsi="Book Antiqua"/>
                <w:b/>
                <w:bCs/>
                <w:sz w:val="22"/>
              </w:rPr>
              <w:t>Export</w:t>
            </w:r>
          </w:p>
        </w:tc>
        <w:tc>
          <w:tcPr>
            <w:tcW w:w="963" w:type="dxa"/>
            <w:vAlign w:val="center"/>
          </w:tcPr>
          <w:p w14:paraId="6D6B7484" w14:textId="77777777" w:rsidR="00F40B08" w:rsidRDefault="00000000">
            <w:pPr>
              <w:spacing w:after="0" w:line="240" w:lineRule="auto"/>
              <w:jc w:val="center"/>
              <w:rPr>
                <w:rFonts w:ascii="Book Antiqua" w:hAnsi="Book Antiqua"/>
                <w:b/>
                <w:bCs/>
                <w:sz w:val="22"/>
              </w:rPr>
            </w:pPr>
            <w:r>
              <w:rPr>
                <w:rFonts w:ascii="Book Antiqua" w:hAnsi="Book Antiqua" w:cs="Arial"/>
                <w:sz w:val="22"/>
              </w:rPr>
              <w:t>N/A</w:t>
            </w:r>
          </w:p>
        </w:tc>
        <w:tc>
          <w:tcPr>
            <w:tcW w:w="1381" w:type="dxa"/>
          </w:tcPr>
          <w:p w14:paraId="4E61DEBE" w14:textId="77777777" w:rsidR="00F40B08" w:rsidRDefault="00000000">
            <w:pPr>
              <w:spacing w:after="0" w:line="240" w:lineRule="auto"/>
              <w:rPr>
                <w:rFonts w:ascii="Book Antiqua" w:hAnsi="Book Antiqua"/>
                <w:b/>
                <w:bCs/>
                <w:sz w:val="22"/>
              </w:rPr>
            </w:pPr>
            <w:r>
              <w:rPr>
                <w:rFonts w:ascii="Book Antiqua" w:hAnsi="Book Antiqua"/>
                <w:color w:val="0D0D0D" w:themeColor="text1" w:themeTint="F2"/>
                <w:sz w:val="22"/>
              </w:rPr>
              <w:t>Do-</w:t>
            </w:r>
          </w:p>
        </w:tc>
      </w:tr>
      <w:tr w:rsidR="00F40B08" w14:paraId="60F0DAB5" w14:textId="77777777">
        <w:trPr>
          <w:trHeight w:val="90"/>
        </w:trPr>
        <w:tc>
          <w:tcPr>
            <w:tcW w:w="539" w:type="dxa"/>
          </w:tcPr>
          <w:p w14:paraId="0AAC75DB" w14:textId="77777777" w:rsidR="00F40B08" w:rsidRDefault="00F40B08">
            <w:pPr>
              <w:pStyle w:val="ListParagraph"/>
              <w:numPr>
                <w:ilvl w:val="0"/>
                <w:numId w:val="11"/>
              </w:numPr>
              <w:shd w:val="clear" w:color="auto" w:fill="FFFFFF" w:themeFill="background1"/>
              <w:spacing w:line="240" w:lineRule="auto"/>
              <w:rPr>
                <w:rFonts w:ascii="Bookman Old Style" w:hAnsi="Bookman Old Style"/>
                <w:sz w:val="20"/>
                <w:szCs w:val="20"/>
              </w:rPr>
            </w:pPr>
          </w:p>
        </w:tc>
        <w:tc>
          <w:tcPr>
            <w:tcW w:w="3233" w:type="dxa"/>
          </w:tcPr>
          <w:p w14:paraId="15320417"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NKA Global Exports</w:t>
            </w:r>
          </w:p>
          <w:p w14:paraId="3AD39C4E" w14:textId="77777777" w:rsidR="00F40B08" w:rsidRDefault="00F40B08">
            <w:pPr>
              <w:spacing w:after="0" w:line="240" w:lineRule="auto"/>
              <w:rPr>
                <w:rFonts w:ascii="Bookman Old Style" w:eastAsia="SimSun" w:hAnsi="Bookman Old Style"/>
                <w:sz w:val="20"/>
                <w:szCs w:val="20"/>
              </w:rPr>
            </w:pPr>
            <w:hyperlink r:id="rId30" w:tgtFrame="https://mail.google.com/mail/u/0/_blank" w:history="1">
              <w:r>
                <w:rPr>
                  <w:rFonts w:ascii="Bookman Old Style" w:eastAsia="SimSun" w:hAnsi="Bookman Old Style"/>
                  <w:sz w:val="20"/>
                  <w:szCs w:val="20"/>
                </w:rPr>
                <w:t>info@nkaglobalexports.com</w:t>
              </w:r>
            </w:hyperlink>
          </w:p>
        </w:tc>
        <w:tc>
          <w:tcPr>
            <w:tcW w:w="3229" w:type="dxa"/>
          </w:tcPr>
          <w:p w14:paraId="63202DC8"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fruits &amp; vegetables</w:t>
            </w:r>
          </w:p>
          <w:p w14:paraId="64893C81"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pulses – dried leguminous vegetables</w:t>
            </w:r>
          </w:p>
          <w:p w14:paraId="7FE2FB73"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rice &amp; cereals</w:t>
            </w:r>
          </w:p>
          <w:p w14:paraId="41D55BC5"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coffee, tea &amp; spices</w:t>
            </w:r>
          </w:p>
        </w:tc>
        <w:tc>
          <w:tcPr>
            <w:tcW w:w="1208" w:type="dxa"/>
          </w:tcPr>
          <w:p w14:paraId="312E6B1C" w14:textId="77777777" w:rsidR="00F40B08" w:rsidRDefault="00000000">
            <w:pPr>
              <w:spacing w:after="0" w:line="240" w:lineRule="auto"/>
              <w:rPr>
                <w:rFonts w:ascii="Bookman Old Style" w:eastAsia="SimSun" w:hAnsi="Bookman Old Style"/>
                <w:sz w:val="20"/>
                <w:szCs w:val="20"/>
              </w:rPr>
            </w:pPr>
            <w:r>
              <w:rPr>
                <w:rFonts w:ascii="Book Antiqua" w:hAnsi="Book Antiqua"/>
                <w:b/>
                <w:bCs/>
                <w:sz w:val="22"/>
              </w:rPr>
              <w:t>Export</w:t>
            </w:r>
          </w:p>
        </w:tc>
        <w:tc>
          <w:tcPr>
            <w:tcW w:w="963" w:type="dxa"/>
            <w:vAlign w:val="center"/>
          </w:tcPr>
          <w:p w14:paraId="5CCFE324" w14:textId="77777777" w:rsidR="00F40B08" w:rsidRDefault="00000000">
            <w:pPr>
              <w:spacing w:after="0" w:line="240" w:lineRule="auto"/>
              <w:jc w:val="center"/>
              <w:rPr>
                <w:rFonts w:ascii="Book Antiqua" w:hAnsi="Book Antiqua"/>
                <w:b/>
                <w:bCs/>
                <w:sz w:val="22"/>
              </w:rPr>
            </w:pPr>
            <w:r>
              <w:rPr>
                <w:rFonts w:ascii="Book Antiqua" w:hAnsi="Book Antiqua" w:cs="Arial"/>
                <w:sz w:val="22"/>
              </w:rPr>
              <w:t>N/A</w:t>
            </w:r>
          </w:p>
        </w:tc>
        <w:tc>
          <w:tcPr>
            <w:tcW w:w="1381" w:type="dxa"/>
          </w:tcPr>
          <w:p w14:paraId="2E49D158" w14:textId="77777777" w:rsidR="00F40B08" w:rsidRDefault="00000000">
            <w:pPr>
              <w:spacing w:after="0" w:line="240" w:lineRule="auto"/>
              <w:rPr>
                <w:rFonts w:ascii="Book Antiqua" w:hAnsi="Book Antiqua"/>
                <w:b/>
                <w:bCs/>
                <w:sz w:val="22"/>
              </w:rPr>
            </w:pPr>
            <w:r>
              <w:rPr>
                <w:rFonts w:ascii="Book Antiqua" w:hAnsi="Book Antiqua"/>
                <w:color w:val="0D0D0D" w:themeColor="text1" w:themeTint="F2"/>
                <w:sz w:val="22"/>
              </w:rPr>
              <w:t>Do-</w:t>
            </w:r>
          </w:p>
        </w:tc>
      </w:tr>
      <w:tr w:rsidR="00F40B08" w14:paraId="6B57DDCA" w14:textId="77777777">
        <w:trPr>
          <w:trHeight w:val="90"/>
        </w:trPr>
        <w:tc>
          <w:tcPr>
            <w:tcW w:w="539" w:type="dxa"/>
          </w:tcPr>
          <w:p w14:paraId="1303455F" w14:textId="77777777" w:rsidR="00F40B08" w:rsidRDefault="00F40B08">
            <w:pPr>
              <w:pStyle w:val="ListParagraph"/>
              <w:numPr>
                <w:ilvl w:val="0"/>
                <w:numId w:val="11"/>
              </w:numPr>
              <w:shd w:val="clear" w:color="auto" w:fill="FFFFFF" w:themeFill="background1"/>
              <w:spacing w:line="240" w:lineRule="auto"/>
              <w:rPr>
                <w:rFonts w:ascii="Bookman Old Style" w:hAnsi="Bookman Old Style"/>
                <w:sz w:val="20"/>
                <w:szCs w:val="20"/>
              </w:rPr>
            </w:pPr>
          </w:p>
        </w:tc>
        <w:tc>
          <w:tcPr>
            <w:tcW w:w="3233" w:type="dxa"/>
          </w:tcPr>
          <w:p w14:paraId="7F890B66"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Pacific Fire Controls Pvt. Ltd.</w:t>
            </w:r>
          </w:p>
          <w:p w14:paraId="4787499B" w14:textId="77777777" w:rsidR="00F40B08" w:rsidRDefault="00F40B08">
            <w:pPr>
              <w:spacing w:after="0" w:line="240" w:lineRule="auto"/>
              <w:rPr>
                <w:rFonts w:ascii="Bookman Old Style" w:eastAsia="SimSun" w:hAnsi="Bookman Old Style"/>
                <w:sz w:val="20"/>
                <w:szCs w:val="20"/>
              </w:rPr>
            </w:pPr>
            <w:hyperlink r:id="rId31" w:tgtFrame="https://mail.google.com/mail/u/0/_blank" w:history="1">
              <w:r>
                <w:rPr>
                  <w:rFonts w:ascii="Bookman Old Style" w:eastAsia="SimSun" w:hAnsi="Bookman Old Style"/>
                  <w:sz w:val="20"/>
                  <w:szCs w:val="20"/>
                </w:rPr>
                <w:t>quotations@pacificfirecontrols.com</w:t>
              </w:r>
            </w:hyperlink>
          </w:p>
        </w:tc>
        <w:tc>
          <w:tcPr>
            <w:tcW w:w="3229" w:type="dxa"/>
          </w:tcPr>
          <w:p w14:paraId="2C1F9B66"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fire-rated doors and passive fire protection solutions</w:t>
            </w:r>
          </w:p>
        </w:tc>
        <w:tc>
          <w:tcPr>
            <w:tcW w:w="1208" w:type="dxa"/>
          </w:tcPr>
          <w:p w14:paraId="53995499" w14:textId="77777777" w:rsidR="00F40B08" w:rsidRDefault="00000000">
            <w:pPr>
              <w:spacing w:after="0" w:line="240" w:lineRule="auto"/>
              <w:rPr>
                <w:rFonts w:ascii="Bookman Old Style" w:eastAsia="SimSun" w:hAnsi="Bookman Old Style"/>
                <w:sz w:val="20"/>
                <w:szCs w:val="20"/>
              </w:rPr>
            </w:pPr>
            <w:r>
              <w:rPr>
                <w:rFonts w:ascii="Book Antiqua" w:hAnsi="Book Antiqua"/>
                <w:b/>
                <w:bCs/>
                <w:sz w:val="22"/>
              </w:rPr>
              <w:t>Export</w:t>
            </w:r>
          </w:p>
        </w:tc>
        <w:tc>
          <w:tcPr>
            <w:tcW w:w="963" w:type="dxa"/>
            <w:vAlign w:val="center"/>
          </w:tcPr>
          <w:p w14:paraId="3C4F426E" w14:textId="77777777" w:rsidR="00F40B08" w:rsidRDefault="00000000">
            <w:pPr>
              <w:spacing w:after="0" w:line="240" w:lineRule="auto"/>
              <w:jc w:val="center"/>
              <w:rPr>
                <w:rFonts w:ascii="Book Antiqua" w:hAnsi="Book Antiqua"/>
                <w:b/>
                <w:bCs/>
                <w:sz w:val="22"/>
              </w:rPr>
            </w:pPr>
            <w:r>
              <w:rPr>
                <w:rFonts w:ascii="Book Antiqua" w:hAnsi="Book Antiqua" w:cs="Arial"/>
                <w:sz w:val="22"/>
              </w:rPr>
              <w:t>N/A</w:t>
            </w:r>
          </w:p>
        </w:tc>
        <w:tc>
          <w:tcPr>
            <w:tcW w:w="1381" w:type="dxa"/>
          </w:tcPr>
          <w:p w14:paraId="47B44F6D" w14:textId="77777777" w:rsidR="00F40B08" w:rsidRDefault="00000000">
            <w:pPr>
              <w:spacing w:after="0" w:line="240" w:lineRule="auto"/>
              <w:rPr>
                <w:rFonts w:ascii="Book Antiqua" w:hAnsi="Book Antiqua"/>
                <w:b/>
                <w:bCs/>
                <w:sz w:val="22"/>
              </w:rPr>
            </w:pPr>
            <w:r>
              <w:rPr>
                <w:rFonts w:ascii="Book Antiqua" w:hAnsi="Book Antiqua"/>
                <w:color w:val="0D0D0D" w:themeColor="text1" w:themeTint="F2"/>
                <w:sz w:val="22"/>
              </w:rPr>
              <w:t>Do-</w:t>
            </w:r>
          </w:p>
        </w:tc>
      </w:tr>
      <w:tr w:rsidR="00F40B08" w14:paraId="0710B424" w14:textId="77777777">
        <w:trPr>
          <w:trHeight w:val="90"/>
        </w:trPr>
        <w:tc>
          <w:tcPr>
            <w:tcW w:w="539" w:type="dxa"/>
          </w:tcPr>
          <w:p w14:paraId="24E47C61" w14:textId="77777777" w:rsidR="00F40B08" w:rsidRDefault="00F40B08">
            <w:pPr>
              <w:pStyle w:val="ListParagraph"/>
              <w:numPr>
                <w:ilvl w:val="0"/>
                <w:numId w:val="11"/>
              </w:numPr>
              <w:shd w:val="clear" w:color="auto" w:fill="FFFFFF" w:themeFill="background1"/>
              <w:spacing w:line="240" w:lineRule="auto"/>
              <w:rPr>
                <w:rFonts w:ascii="Bookman Old Style" w:hAnsi="Bookman Old Style"/>
                <w:sz w:val="20"/>
                <w:szCs w:val="20"/>
              </w:rPr>
            </w:pPr>
          </w:p>
        </w:tc>
        <w:tc>
          <w:tcPr>
            <w:tcW w:w="3233" w:type="dxa"/>
          </w:tcPr>
          <w:p w14:paraId="6C846196"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Nawal Tex Fab Pvt Ltd</w:t>
            </w:r>
          </w:p>
          <w:p w14:paraId="2DA0BB38" w14:textId="77777777" w:rsidR="00F40B08" w:rsidRDefault="00F40B08">
            <w:pPr>
              <w:spacing w:after="0" w:line="240" w:lineRule="auto"/>
              <w:rPr>
                <w:rFonts w:ascii="Bookman Old Style" w:eastAsia="SimSun" w:hAnsi="Bookman Old Style"/>
                <w:sz w:val="20"/>
                <w:szCs w:val="20"/>
              </w:rPr>
            </w:pPr>
            <w:hyperlink r:id="rId32" w:tgtFrame="https://mail.google.com/mail/u/0/_blank" w:history="1">
              <w:r>
                <w:rPr>
                  <w:rFonts w:ascii="Bookman Old Style" w:eastAsia="SimSun" w:hAnsi="Bookman Old Style"/>
                  <w:sz w:val="20"/>
                  <w:szCs w:val="20"/>
                </w:rPr>
                <w:t>madhavnawal4@gmail.com</w:t>
              </w:r>
            </w:hyperlink>
          </w:p>
        </w:tc>
        <w:tc>
          <w:tcPr>
            <w:tcW w:w="3229" w:type="dxa"/>
          </w:tcPr>
          <w:p w14:paraId="0A3B1369"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lastRenderedPageBreak/>
              <w:t>fabrics</w:t>
            </w:r>
          </w:p>
        </w:tc>
        <w:tc>
          <w:tcPr>
            <w:tcW w:w="1208" w:type="dxa"/>
          </w:tcPr>
          <w:p w14:paraId="1764623D" w14:textId="77777777" w:rsidR="00F40B08" w:rsidRDefault="00000000">
            <w:pPr>
              <w:spacing w:after="0" w:line="240" w:lineRule="auto"/>
              <w:rPr>
                <w:rFonts w:ascii="Bookman Old Style" w:eastAsia="SimSun" w:hAnsi="Bookman Old Style"/>
                <w:sz w:val="20"/>
                <w:szCs w:val="20"/>
              </w:rPr>
            </w:pPr>
            <w:r>
              <w:rPr>
                <w:rFonts w:ascii="Book Antiqua" w:hAnsi="Book Antiqua"/>
                <w:b/>
                <w:bCs/>
                <w:sz w:val="22"/>
              </w:rPr>
              <w:t>Export</w:t>
            </w:r>
          </w:p>
        </w:tc>
        <w:tc>
          <w:tcPr>
            <w:tcW w:w="963" w:type="dxa"/>
            <w:vAlign w:val="center"/>
          </w:tcPr>
          <w:p w14:paraId="01196F64" w14:textId="77777777" w:rsidR="00F40B08" w:rsidRDefault="00000000">
            <w:pPr>
              <w:spacing w:after="0" w:line="240" w:lineRule="auto"/>
              <w:jc w:val="center"/>
              <w:rPr>
                <w:rFonts w:ascii="Book Antiqua" w:hAnsi="Book Antiqua"/>
                <w:b/>
                <w:bCs/>
                <w:sz w:val="22"/>
              </w:rPr>
            </w:pPr>
            <w:r>
              <w:rPr>
                <w:rFonts w:ascii="Book Antiqua" w:hAnsi="Book Antiqua" w:cs="Arial"/>
                <w:sz w:val="22"/>
              </w:rPr>
              <w:t>N/A</w:t>
            </w:r>
          </w:p>
        </w:tc>
        <w:tc>
          <w:tcPr>
            <w:tcW w:w="1381" w:type="dxa"/>
          </w:tcPr>
          <w:p w14:paraId="47D30FC4" w14:textId="77777777" w:rsidR="00F40B08" w:rsidRDefault="00000000">
            <w:pPr>
              <w:spacing w:after="0" w:line="240" w:lineRule="auto"/>
              <w:rPr>
                <w:rFonts w:ascii="Book Antiqua" w:hAnsi="Book Antiqua"/>
                <w:b/>
                <w:bCs/>
                <w:sz w:val="22"/>
              </w:rPr>
            </w:pPr>
            <w:r>
              <w:rPr>
                <w:rFonts w:ascii="Book Antiqua" w:hAnsi="Book Antiqua"/>
                <w:color w:val="0D0D0D" w:themeColor="text1" w:themeTint="F2"/>
                <w:sz w:val="22"/>
              </w:rPr>
              <w:t>Do-</w:t>
            </w:r>
          </w:p>
        </w:tc>
      </w:tr>
      <w:tr w:rsidR="00F40B08" w14:paraId="2758F4A3" w14:textId="77777777">
        <w:trPr>
          <w:trHeight w:val="90"/>
        </w:trPr>
        <w:tc>
          <w:tcPr>
            <w:tcW w:w="539" w:type="dxa"/>
          </w:tcPr>
          <w:p w14:paraId="26DB712B" w14:textId="77777777" w:rsidR="00F40B08" w:rsidRDefault="00F40B08">
            <w:pPr>
              <w:pStyle w:val="ListParagraph"/>
              <w:numPr>
                <w:ilvl w:val="0"/>
                <w:numId w:val="11"/>
              </w:numPr>
              <w:shd w:val="clear" w:color="auto" w:fill="FFFFFF" w:themeFill="background1"/>
              <w:spacing w:line="240" w:lineRule="auto"/>
              <w:rPr>
                <w:rFonts w:ascii="Bookman Old Style" w:hAnsi="Bookman Old Style"/>
                <w:sz w:val="20"/>
                <w:szCs w:val="20"/>
              </w:rPr>
            </w:pPr>
          </w:p>
        </w:tc>
        <w:tc>
          <w:tcPr>
            <w:tcW w:w="3233" w:type="dxa"/>
          </w:tcPr>
          <w:p w14:paraId="4B9138EA"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HARI OM MEDICAL</w:t>
            </w:r>
          </w:p>
          <w:p w14:paraId="1D414EFD" w14:textId="77777777" w:rsidR="00F40B08" w:rsidRDefault="00F40B08">
            <w:pPr>
              <w:spacing w:after="0" w:line="240" w:lineRule="auto"/>
              <w:rPr>
                <w:rFonts w:ascii="Bookman Old Style" w:eastAsia="SimSun" w:hAnsi="Bookman Old Style"/>
                <w:sz w:val="20"/>
                <w:szCs w:val="20"/>
              </w:rPr>
            </w:pPr>
            <w:hyperlink r:id="rId33" w:tgtFrame="https://mail.google.com/mail/u/0/_blank" w:history="1">
              <w:r>
                <w:rPr>
                  <w:rFonts w:ascii="Bookman Old Style" w:eastAsia="SimSun" w:hAnsi="Bookman Old Style"/>
                  <w:sz w:val="20"/>
                  <w:szCs w:val="20"/>
                </w:rPr>
                <w:t>hariommedical8921@gmail.com</w:t>
              </w:r>
            </w:hyperlink>
          </w:p>
        </w:tc>
        <w:tc>
          <w:tcPr>
            <w:tcW w:w="3229" w:type="dxa"/>
          </w:tcPr>
          <w:p w14:paraId="6D7FFB8D"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surgicals, pharmaceuticals</w:t>
            </w:r>
          </w:p>
        </w:tc>
        <w:tc>
          <w:tcPr>
            <w:tcW w:w="1208" w:type="dxa"/>
          </w:tcPr>
          <w:p w14:paraId="61E2408A" w14:textId="77777777" w:rsidR="00F40B08" w:rsidRDefault="00000000">
            <w:pPr>
              <w:spacing w:after="0" w:line="240" w:lineRule="auto"/>
              <w:rPr>
                <w:rFonts w:ascii="Bookman Old Style" w:eastAsia="SimSun" w:hAnsi="Bookman Old Style"/>
                <w:sz w:val="20"/>
                <w:szCs w:val="20"/>
              </w:rPr>
            </w:pPr>
            <w:r>
              <w:rPr>
                <w:rFonts w:ascii="Book Antiqua" w:hAnsi="Book Antiqua"/>
                <w:b/>
                <w:bCs/>
                <w:sz w:val="22"/>
              </w:rPr>
              <w:t>Export</w:t>
            </w:r>
          </w:p>
        </w:tc>
        <w:tc>
          <w:tcPr>
            <w:tcW w:w="963" w:type="dxa"/>
            <w:vAlign w:val="center"/>
          </w:tcPr>
          <w:p w14:paraId="3FD2D2C3" w14:textId="77777777" w:rsidR="00F40B08" w:rsidRDefault="00000000">
            <w:pPr>
              <w:spacing w:after="0" w:line="240" w:lineRule="auto"/>
              <w:jc w:val="center"/>
              <w:rPr>
                <w:rFonts w:ascii="Book Antiqua" w:hAnsi="Book Antiqua"/>
                <w:b/>
                <w:bCs/>
                <w:sz w:val="22"/>
              </w:rPr>
            </w:pPr>
            <w:r>
              <w:rPr>
                <w:rFonts w:ascii="Book Antiqua" w:hAnsi="Book Antiqua" w:cs="Arial"/>
                <w:sz w:val="22"/>
              </w:rPr>
              <w:t>N/A</w:t>
            </w:r>
          </w:p>
        </w:tc>
        <w:tc>
          <w:tcPr>
            <w:tcW w:w="1381" w:type="dxa"/>
          </w:tcPr>
          <w:p w14:paraId="15EC5A82" w14:textId="77777777" w:rsidR="00F40B08" w:rsidRDefault="00000000">
            <w:pPr>
              <w:spacing w:after="0" w:line="240" w:lineRule="auto"/>
              <w:rPr>
                <w:rFonts w:ascii="Book Antiqua" w:hAnsi="Book Antiqua"/>
                <w:b/>
                <w:bCs/>
                <w:sz w:val="22"/>
              </w:rPr>
            </w:pPr>
            <w:r>
              <w:rPr>
                <w:rFonts w:ascii="Book Antiqua" w:hAnsi="Book Antiqua"/>
                <w:color w:val="0D0D0D" w:themeColor="text1" w:themeTint="F2"/>
                <w:sz w:val="22"/>
              </w:rPr>
              <w:t>Do-</w:t>
            </w:r>
          </w:p>
        </w:tc>
      </w:tr>
      <w:tr w:rsidR="00F40B08" w14:paraId="65A2BBD9" w14:textId="77777777">
        <w:trPr>
          <w:trHeight w:val="90"/>
        </w:trPr>
        <w:tc>
          <w:tcPr>
            <w:tcW w:w="539" w:type="dxa"/>
          </w:tcPr>
          <w:p w14:paraId="1AADC8AA" w14:textId="77777777" w:rsidR="00F40B08" w:rsidRDefault="00F40B08">
            <w:pPr>
              <w:pStyle w:val="ListParagraph"/>
              <w:numPr>
                <w:ilvl w:val="0"/>
                <w:numId w:val="11"/>
              </w:numPr>
              <w:shd w:val="clear" w:color="auto" w:fill="FFFFFF" w:themeFill="background1"/>
              <w:spacing w:line="240" w:lineRule="auto"/>
              <w:rPr>
                <w:rFonts w:ascii="Bookman Old Style" w:hAnsi="Bookman Old Style"/>
                <w:sz w:val="20"/>
                <w:szCs w:val="20"/>
              </w:rPr>
            </w:pPr>
          </w:p>
        </w:tc>
        <w:tc>
          <w:tcPr>
            <w:tcW w:w="3233" w:type="dxa"/>
          </w:tcPr>
          <w:p w14:paraId="17F7E51F"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DHAS INTERNATIONAL</w:t>
            </w:r>
          </w:p>
          <w:p w14:paraId="1C1D950E" w14:textId="77777777" w:rsidR="00F40B08" w:rsidRDefault="00F40B08">
            <w:pPr>
              <w:spacing w:after="0" w:line="240" w:lineRule="auto"/>
              <w:rPr>
                <w:rFonts w:ascii="Bookman Old Style" w:eastAsia="SimSun" w:hAnsi="Bookman Old Style"/>
                <w:sz w:val="20"/>
                <w:szCs w:val="20"/>
              </w:rPr>
            </w:pPr>
            <w:hyperlink r:id="rId34" w:tgtFrame="https://mail.google.com/mail/u/0/_blank" w:history="1">
              <w:r>
                <w:rPr>
                  <w:rFonts w:ascii="Bookman Old Style" w:eastAsia="SimSun" w:hAnsi="Bookman Old Style"/>
                  <w:sz w:val="20"/>
                  <w:szCs w:val="20"/>
                </w:rPr>
                <w:t>dhasfoods@gmail.com</w:t>
              </w:r>
            </w:hyperlink>
          </w:p>
        </w:tc>
        <w:tc>
          <w:tcPr>
            <w:tcW w:w="3229" w:type="dxa"/>
          </w:tcPr>
          <w:p w14:paraId="35EBF5CE"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coconut-based products</w:t>
            </w:r>
          </w:p>
        </w:tc>
        <w:tc>
          <w:tcPr>
            <w:tcW w:w="1208" w:type="dxa"/>
          </w:tcPr>
          <w:p w14:paraId="3841B0C2" w14:textId="77777777" w:rsidR="00F40B08" w:rsidRDefault="00000000">
            <w:pPr>
              <w:spacing w:after="0" w:line="240" w:lineRule="auto"/>
              <w:rPr>
                <w:rFonts w:ascii="Bookman Old Style" w:eastAsia="SimSun" w:hAnsi="Bookman Old Style"/>
                <w:sz w:val="20"/>
                <w:szCs w:val="20"/>
              </w:rPr>
            </w:pPr>
            <w:r>
              <w:rPr>
                <w:rFonts w:ascii="Book Antiqua" w:hAnsi="Book Antiqua"/>
                <w:b/>
                <w:bCs/>
                <w:sz w:val="22"/>
              </w:rPr>
              <w:t>Export</w:t>
            </w:r>
          </w:p>
        </w:tc>
        <w:tc>
          <w:tcPr>
            <w:tcW w:w="963" w:type="dxa"/>
            <w:vAlign w:val="center"/>
          </w:tcPr>
          <w:p w14:paraId="4B26E2E9" w14:textId="77777777" w:rsidR="00F40B08" w:rsidRDefault="00000000">
            <w:pPr>
              <w:spacing w:after="0" w:line="240" w:lineRule="auto"/>
              <w:jc w:val="center"/>
              <w:rPr>
                <w:rFonts w:ascii="Book Antiqua" w:hAnsi="Book Antiqua"/>
                <w:b/>
                <w:bCs/>
                <w:sz w:val="22"/>
              </w:rPr>
            </w:pPr>
            <w:r>
              <w:rPr>
                <w:rFonts w:ascii="Book Antiqua" w:hAnsi="Book Antiqua" w:cs="Arial"/>
                <w:sz w:val="22"/>
              </w:rPr>
              <w:t>N/A</w:t>
            </w:r>
          </w:p>
        </w:tc>
        <w:tc>
          <w:tcPr>
            <w:tcW w:w="1381" w:type="dxa"/>
          </w:tcPr>
          <w:p w14:paraId="2DDBD5B8" w14:textId="77777777" w:rsidR="00F40B08" w:rsidRDefault="00000000">
            <w:pPr>
              <w:spacing w:after="0" w:line="240" w:lineRule="auto"/>
              <w:rPr>
                <w:rFonts w:ascii="Book Antiqua" w:hAnsi="Book Antiqua"/>
                <w:b/>
                <w:bCs/>
                <w:sz w:val="22"/>
              </w:rPr>
            </w:pPr>
            <w:r>
              <w:rPr>
                <w:rFonts w:ascii="Book Antiqua" w:hAnsi="Book Antiqua"/>
                <w:color w:val="0D0D0D" w:themeColor="text1" w:themeTint="F2"/>
                <w:sz w:val="22"/>
              </w:rPr>
              <w:t>Do-</w:t>
            </w:r>
          </w:p>
        </w:tc>
      </w:tr>
      <w:tr w:rsidR="00F40B08" w14:paraId="43760378" w14:textId="77777777">
        <w:trPr>
          <w:trHeight w:val="90"/>
        </w:trPr>
        <w:tc>
          <w:tcPr>
            <w:tcW w:w="539" w:type="dxa"/>
          </w:tcPr>
          <w:p w14:paraId="2F0D6307" w14:textId="77777777" w:rsidR="00F40B08" w:rsidRDefault="00F40B08">
            <w:pPr>
              <w:pStyle w:val="ListParagraph"/>
              <w:numPr>
                <w:ilvl w:val="0"/>
                <w:numId w:val="11"/>
              </w:numPr>
              <w:shd w:val="clear" w:color="auto" w:fill="FFFFFF" w:themeFill="background1"/>
              <w:spacing w:line="240" w:lineRule="auto"/>
              <w:rPr>
                <w:rFonts w:ascii="Bookman Old Style" w:hAnsi="Bookman Old Style"/>
                <w:sz w:val="20"/>
                <w:szCs w:val="20"/>
              </w:rPr>
            </w:pPr>
          </w:p>
        </w:tc>
        <w:tc>
          <w:tcPr>
            <w:tcW w:w="3233" w:type="dxa"/>
          </w:tcPr>
          <w:p w14:paraId="2F9CCC4D"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AP Global Enterprises</w:t>
            </w:r>
          </w:p>
          <w:p w14:paraId="2D5667C3" w14:textId="77777777" w:rsidR="00F40B08" w:rsidRDefault="00F40B08">
            <w:pPr>
              <w:spacing w:after="0" w:line="240" w:lineRule="auto"/>
              <w:rPr>
                <w:rFonts w:ascii="Bookman Old Style" w:eastAsia="SimSun" w:hAnsi="Bookman Old Style"/>
                <w:sz w:val="20"/>
                <w:szCs w:val="20"/>
              </w:rPr>
            </w:pPr>
            <w:hyperlink r:id="rId35" w:tgtFrame="https://mail.google.com/mail/u/0/_blank" w:history="1">
              <w:r>
                <w:rPr>
                  <w:rFonts w:ascii="Bookman Old Style" w:eastAsia="SimSun" w:hAnsi="Bookman Old Style"/>
                  <w:sz w:val="20"/>
                  <w:szCs w:val="20"/>
                </w:rPr>
                <w:t>apglobalenterprises8@gmail.com</w:t>
              </w:r>
            </w:hyperlink>
          </w:p>
        </w:tc>
        <w:tc>
          <w:tcPr>
            <w:tcW w:w="3229" w:type="dxa"/>
          </w:tcPr>
          <w:p w14:paraId="66D769BF"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bed linen and bath linen products</w:t>
            </w:r>
          </w:p>
        </w:tc>
        <w:tc>
          <w:tcPr>
            <w:tcW w:w="1208" w:type="dxa"/>
          </w:tcPr>
          <w:p w14:paraId="7100B048" w14:textId="77777777" w:rsidR="00F40B08" w:rsidRDefault="00000000">
            <w:pPr>
              <w:spacing w:after="0" w:line="240" w:lineRule="auto"/>
              <w:rPr>
                <w:rFonts w:ascii="Bookman Old Style" w:eastAsia="SimSun" w:hAnsi="Bookman Old Style"/>
                <w:sz w:val="20"/>
                <w:szCs w:val="20"/>
              </w:rPr>
            </w:pPr>
            <w:r>
              <w:rPr>
                <w:rFonts w:ascii="Book Antiqua" w:hAnsi="Book Antiqua"/>
                <w:b/>
                <w:bCs/>
                <w:sz w:val="22"/>
              </w:rPr>
              <w:t>Export</w:t>
            </w:r>
          </w:p>
        </w:tc>
        <w:tc>
          <w:tcPr>
            <w:tcW w:w="963" w:type="dxa"/>
            <w:vAlign w:val="center"/>
          </w:tcPr>
          <w:p w14:paraId="4277A993" w14:textId="77777777" w:rsidR="00F40B08" w:rsidRDefault="00000000">
            <w:pPr>
              <w:spacing w:after="0" w:line="240" w:lineRule="auto"/>
              <w:jc w:val="center"/>
              <w:rPr>
                <w:rFonts w:ascii="Book Antiqua" w:hAnsi="Book Antiqua"/>
                <w:b/>
                <w:bCs/>
                <w:sz w:val="22"/>
              </w:rPr>
            </w:pPr>
            <w:r>
              <w:rPr>
                <w:rFonts w:ascii="Book Antiqua" w:hAnsi="Book Antiqua" w:cs="Arial"/>
                <w:sz w:val="22"/>
              </w:rPr>
              <w:t>N/A</w:t>
            </w:r>
          </w:p>
        </w:tc>
        <w:tc>
          <w:tcPr>
            <w:tcW w:w="1381" w:type="dxa"/>
          </w:tcPr>
          <w:p w14:paraId="03B14A24" w14:textId="77777777" w:rsidR="00F40B08" w:rsidRDefault="00000000">
            <w:pPr>
              <w:spacing w:after="0" w:line="240" w:lineRule="auto"/>
              <w:rPr>
                <w:rFonts w:ascii="Book Antiqua" w:hAnsi="Book Antiqua"/>
                <w:b/>
                <w:bCs/>
                <w:sz w:val="22"/>
              </w:rPr>
            </w:pPr>
            <w:r>
              <w:rPr>
                <w:rFonts w:ascii="Book Antiqua" w:hAnsi="Book Antiqua"/>
                <w:color w:val="0D0D0D" w:themeColor="text1" w:themeTint="F2"/>
                <w:sz w:val="22"/>
              </w:rPr>
              <w:t>Do-</w:t>
            </w:r>
          </w:p>
        </w:tc>
      </w:tr>
      <w:tr w:rsidR="00F40B08" w14:paraId="0731F9AD" w14:textId="77777777">
        <w:trPr>
          <w:trHeight w:val="90"/>
        </w:trPr>
        <w:tc>
          <w:tcPr>
            <w:tcW w:w="539" w:type="dxa"/>
          </w:tcPr>
          <w:p w14:paraId="216FFBDF" w14:textId="77777777" w:rsidR="00F40B08" w:rsidRDefault="00F40B08">
            <w:pPr>
              <w:pStyle w:val="ListParagraph"/>
              <w:numPr>
                <w:ilvl w:val="0"/>
                <w:numId w:val="11"/>
              </w:numPr>
              <w:shd w:val="clear" w:color="auto" w:fill="FFFFFF" w:themeFill="background1"/>
              <w:spacing w:line="240" w:lineRule="auto"/>
              <w:rPr>
                <w:rFonts w:ascii="Bookman Old Style" w:hAnsi="Bookman Old Style"/>
                <w:sz w:val="20"/>
                <w:szCs w:val="20"/>
              </w:rPr>
            </w:pPr>
          </w:p>
        </w:tc>
        <w:tc>
          <w:tcPr>
            <w:tcW w:w="3233" w:type="dxa"/>
          </w:tcPr>
          <w:p w14:paraId="601E555A"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IGM Group</w:t>
            </w:r>
          </w:p>
          <w:p w14:paraId="06BD5882" w14:textId="77777777" w:rsidR="00F40B08" w:rsidRDefault="00F40B08">
            <w:pPr>
              <w:spacing w:after="0" w:line="240" w:lineRule="auto"/>
              <w:rPr>
                <w:rFonts w:ascii="Bookman Old Style" w:eastAsia="SimSun" w:hAnsi="Bookman Old Style"/>
                <w:sz w:val="20"/>
                <w:szCs w:val="20"/>
              </w:rPr>
            </w:pPr>
            <w:hyperlink r:id="rId36" w:tgtFrame="https://mail.google.com/mail/u/0/_blank" w:history="1">
              <w:r>
                <w:rPr>
                  <w:rFonts w:ascii="Bookman Old Style" w:eastAsia="SimSun" w:hAnsi="Bookman Old Style"/>
                  <w:sz w:val="20"/>
                  <w:szCs w:val="20"/>
                </w:rPr>
                <w:t>dipesh.m@igmgroup.uk</w:t>
              </w:r>
            </w:hyperlink>
          </w:p>
        </w:tc>
        <w:tc>
          <w:tcPr>
            <w:tcW w:w="3229" w:type="dxa"/>
          </w:tcPr>
          <w:p w14:paraId="28F91B8A"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end-to-end solutions to the beverage industry</w:t>
            </w:r>
          </w:p>
        </w:tc>
        <w:tc>
          <w:tcPr>
            <w:tcW w:w="1208" w:type="dxa"/>
          </w:tcPr>
          <w:p w14:paraId="77A24C54" w14:textId="77777777" w:rsidR="00F40B08" w:rsidRDefault="00000000">
            <w:pPr>
              <w:spacing w:after="0" w:line="240" w:lineRule="auto"/>
              <w:rPr>
                <w:rFonts w:ascii="Bookman Old Style" w:eastAsia="SimSun" w:hAnsi="Bookman Old Style"/>
                <w:sz w:val="20"/>
                <w:szCs w:val="20"/>
              </w:rPr>
            </w:pPr>
            <w:r>
              <w:rPr>
                <w:rFonts w:ascii="Book Antiqua" w:hAnsi="Book Antiqua"/>
                <w:b/>
                <w:bCs/>
                <w:sz w:val="22"/>
              </w:rPr>
              <w:t>Export</w:t>
            </w:r>
          </w:p>
        </w:tc>
        <w:tc>
          <w:tcPr>
            <w:tcW w:w="963" w:type="dxa"/>
            <w:vAlign w:val="center"/>
          </w:tcPr>
          <w:p w14:paraId="2857327F" w14:textId="77777777" w:rsidR="00F40B08" w:rsidRDefault="00000000">
            <w:pPr>
              <w:spacing w:after="0" w:line="240" w:lineRule="auto"/>
              <w:jc w:val="center"/>
              <w:rPr>
                <w:rFonts w:ascii="Book Antiqua" w:hAnsi="Book Antiqua"/>
                <w:b/>
                <w:bCs/>
                <w:sz w:val="22"/>
              </w:rPr>
            </w:pPr>
            <w:r>
              <w:rPr>
                <w:rFonts w:ascii="Book Antiqua" w:hAnsi="Book Antiqua" w:cs="Arial"/>
                <w:sz w:val="22"/>
              </w:rPr>
              <w:t>N/A</w:t>
            </w:r>
          </w:p>
        </w:tc>
        <w:tc>
          <w:tcPr>
            <w:tcW w:w="1381" w:type="dxa"/>
          </w:tcPr>
          <w:p w14:paraId="3438EEE8" w14:textId="77777777" w:rsidR="00F40B08" w:rsidRDefault="00000000">
            <w:pPr>
              <w:spacing w:after="0" w:line="240" w:lineRule="auto"/>
              <w:rPr>
                <w:rFonts w:ascii="Book Antiqua" w:hAnsi="Book Antiqua"/>
                <w:b/>
                <w:bCs/>
                <w:sz w:val="22"/>
              </w:rPr>
            </w:pPr>
            <w:r>
              <w:rPr>
                <w:rFonts w:ascii="Book Antiqua" w:hAnsi="Book Antiqua"/>
                <w:color w:val="0D0D0D" w:themeColor="text1" w:themeTint="F2"/>
                <w:sz w:val="22"/>
              </w:rPr>
              <w:t>Do-</w:t>
            </w:r>
          </w:p>
        </w:tc>
      </w:tr>
      <w:tr w:rsidR="00F40B08" w14:paraId="4B781F2E" w14:textId="77777777">
        <w:trPr>
          <w:trHeight w:val="90"/>
        </w:trPr>
        <w:tc>
          <w:tcPr>
            <w:tcW w:w="539" w:type="dxa"/>
          </w:tcPr>
          <w:p w14:paraId="23440896" w14:textId="77777777" w:rsidR="00F40B08" w:rsidRDefault="00F40B08">
            <w:pPr>
              <w:pStyle w:val="ListParagraph"/>
              <w:numPr>
                <w:ilvl w:val="0"/>
                <w:numId w:val="11"/>
              </w:numPr>
              <w:shd w:val="clear" w:color="auto" w:fill="FFFFFF" w:themeFill="background1"/>
              <w:spacing w:line="240" w:lineRule="auto"/>
              <w:rPr>
                <w:rFonts w:ascii="Bookman Old Style" w:hAnsi="Bookman Old Style"/>
                <w:sz w:val="20"/>
                <w:szCs w:val="20"/>
              </w:rPr>
            </w:pPr>
          </w:p>
        </w:tc>
        <w:tc>
          <w:tcPr>
            <w:tcW w:w="3233" w:type="dxa"/>
          </w:tcPr>
          <w:p w14:paraId="040A38D0"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Metta global one</w:t>
            </w:r>
          </w:p>
          <w:p w14:paraId="173240A2" w14:textId="77777777" w:rsidR="00F40B08" w:rsidRDefault="00F40B08">
            <w:pPr>
              <w:spacing w:after="0" w:line="240" w:lineRule="auto"/>
              <w:rPr>
                <w:rFonts w:ascii="Bookman Old Style" w:eastAsia="SimSun" w:hAnsi="Bookman Old Style"/>
                <w:sz w:val="20"/>
                <w:szCs w:val="20"/>
              </w:rPr>
            </w:pPr>
            <w:hyperlink r:id="rId37" w:tgtFrame="https://mail.google.com/mail/u/0/_blank" w:history="1">
              <w:r>
                <w:rPr>
                  <w:rFonts w:ascii="Bookman Old Style" w:eastAsia="SimSun" w:hAnsi="Bookman Old Style"/>
                  <w:sz w:val="20"/>
                  <w:szCs w:val="20"/>
                </w:rPr>
                <w:t>info@mettaglobalone.com</w:t>
              </w:r>
            </w:hyperlink>
          </w:p>
        </w:tc>
        <w:tc>
          <w:tcPr>
            <w:tcW w:w="3229" w:type="dxa"/>
          </w:tcPr>
          <w:p w14:paraId="7DE63BBF"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welding electrodes</w:t>
            </w:r>
          </w:p>
        </w:tc>
        <w:tc>
          <w:tcPr>
            <w:tcW w:w="1208" w:type="dxa"/>
          </w:tcPr>
          <w:p w14:paraId="048F17BC" w14:textId="77777777" w:rsidR="00F40B08" w:rsidRDefault="00000000">
            <w:pPr>
              <w:spacing w:after="0" w:line="240" w:lineRule="auto"/>
              <w:rPr>
                <w:rFonts w:ascii="Bookman Old Style" w:eastAsia="SimSun" w:hAnsi="Bookman Old Style"/>
                <w:sz w:val="20"/>
                <w:szCs w:val="20"/>
              </w:rPr>
            </w:pPr>
            <w:r>
              <w:rPr>
                <w:rFonts w:ascii="Book Antiqua" w:hAnsi="Book Antiqua"/>
                <w:b/>
                <w:bCs/>
                <w:sz w:val="22"/>
              </w:rPr>
              <w:t>Export</w:t>
            </w:r>
          </w:p>
        </w:tc>
        <w:tc>
          <w:tcPr>
            <w:tcW w:w="963" w:type="dxa"/>
            <w:vAlign w:val="center"/>
          </w:tcPr>
          <w:p w14:paraId="008E38D4" w14:textId="77777777" w:rsidR="00F40B08" w:rsidRDefault="00000000">
            <w:pPr>
              <w:spacing w:after="0" w:line="240" w:lineRule="auto"/>
              <w:jc w:val="center"/>
              <w:rPr>
                <w:rFonts w:ascii="Book Antiqua" w:hAnsi="Book Antiqua"/>
                <w:b/>
                <w:bCs/>
                <w:sz w:val="22"/>
              </w:rPr>
            </w:pPr>
            <w:r>
              <w:rPr>
                <w:rFonts w:ascii="Book Antiqua" w:hAnsi="Book Antiqua" w:cs="Arial"/>
                <w:sz w:val="22"/>
              </w:rPr>
              <w:t>N/A</w:t>
            </w:r>
          </w:p>
        </w:tc>
        <w:tc>
          <w:tcPr>
            <w:tcW w:w="1381" w:type="dxa"/>
          </w:tcPr>
          <w:p w14:paraId="6B26D2F6" w14:textId="77777777" w:rsidR="00F40B08" w:rsidRDefault="00000000">
            <w:pPr>
              <w:spacing w:after="0" w:line="240" w:lineRule="auto"/>
              <w:rPr>
                <w:rFonts w:ascii="Book Antiqua" w:hAnsi="Book Antiqua"/>
                <w:b/>
                <w:bCs/>
                <w:sz w:val="22"/>
              </w:rPr>
            </w:pPr>
            <w:r>
              <w:rPr>
                <w:rFonts w:ascii="Book Antiqua" w:hAnsi="Book Antiqua"/>
                <w:color w:val="0D0D0D" w:themeColor="text1" w:themeTint="F2"/>
                <w:sz w:val="22"/>
              </w:rPr>
              <w:t>Do-</w:t>
            </w:r>
          </w:p>
        </w:tc>
      </w:tr>
      <w:tr w:rsidR="00F40B08" w14:paraId="2FF32AB0" w14:textId="77777777">
        <w:trPr>
          <w:trHeight w:val="90"/>
        </w:trPr>
        <w:tc>
          <w:tcPr>
            <w:tcW w:w="539" w:type="dxa"/>
          </w:tcPr>
          <w:p w14:paraId="5A50F7CF" w14:textId="77777777" w:rsidR="00F40B08" w:rsidRDefault="00F40B08">
            <w:pPr>
              <w:pStyle w:val="ListParagraph"/>
              <w:numPr>
                <w:ilvl w:val="0"/>
                <w:numId w:val="11"/>
              </w:numPr>
              <w:shd w:val="clear" w:color="auto" w:fill="FFFFFF" w:themeFill="background1"/>
              <w:spacing w:line="240" w:lineRule="auto"/>
              <w:rPr>
                <w:rFonts w:ascii="Bookman Old Style" w:hAnsi="Bookman Old Style"/>
                <w:sz w:val="20"/>
                <w:szCs w:val="20"/>
              </w:rPr>
            </w:pPr>
          </w:p>
        </w:tc>
        <w:tc>
          <w:tcPr>
            <w:tcW w:w="3233" w:type="dxa"/>
          </w:tcPr>
          <w:p w14:paraId="6F3FA0B4"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RP Group Bharat</w:t>
            </w:r>
          </w:p>
          <w:p w14:paraId="770517CB" w14:textId="77777777" w:rsidR="00F40B08" w:rsidRDefault="00F40B08">
            <w:pPr>
              <w:spacing w:after="0" w:line="240" w:lineRule="auto"/>
              <w:rPr>
                <w:rFonts w:ascii="Bookman Old Style" w:eastAsia="SimSun" w:hAnsi="Bookman Old Style"/>
                <w:sz w:val="20"/>
                <w:szCs w:val="20"/>
              </w:rPr>
            </w:pPr>
            <w:hyperlink r:id="rId38" w:tgtFrame="https://mail.google.com/mail/u/0/_blank" w:history="1">
              <w:r>
                <w:rPr>
                  <w:rFonts w:ascii="Bookman Old Style" w:eastAsia="SimSun" w:hAnsi="Bookman Old Style"/>
                  <w:sz w:val="20"/>
                  <w:szCs w:val="20"/>
                </w:rPr>
                <w:t>rpgroupbharat@gmail.com</w:t>
              </w:r>
            </w:hyperlink>
          </w:p>
        </w:tc>
        <w:tc>
          <w:tcPr>
            <w:tcW w:w="3229" w:type="dxa"/>
          </w:tcPr>
          <w:p w14:paraId="196EB112"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psyllium husk</w:t>
            </w:r>
          </w:p>
          <w:p w14:paraId="468BCFCA"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animal feed</w:t>
            </w:r>
          </w:p>
          <w:p w14:paraId="7CAF4076"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dried onions</w:t>
            </w:r>
          </w:p>
          <w:p w14:paraId="6A48E507"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onion powder</w:t>
            </w:r>
          </w:p>
          <w:p w14:paraId="0987289F"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garlic powder</w:t>
            </w:r>
          </w:p>
          <w:p w14:paraId="212DFE88"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red chillies (dry &amp; powder)</w:t>
            </w:r>
          </w:p>
          <w:p w14:paraId="7C8A65AB"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turmeric (fingers &amp; powder)</w:t>
            </w:r>
          </w:p>
          <w:p w14:paraId="646B4F26"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tea (regular &amp; black)</w:t>
            </w:r>
          </w:p>
          <w:p w14:paraId="03C852BA"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coffee</w:t>
            </w:r>
          </w:p>
          <w:p w14:paraId="371A6EF4"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rice</w:t>
            </w:r>
          </w:p>
        </w:tc>
        <w:tc>
          <w:tcPr>
            <w:tcW w:w="1208" w:type="dxa"/>
          </w:tcPr>
          <w:p w14:paraId="0C1F6820" w14:textId="77777777" w:rsidR="00F40B08" w:rsidRDefault="00000000">
            <w:pPr>
              <w:spacing w:after="0" w:line="240" w:lineRule="auto"/>
              <w:rPr>
                <w:rFonts w:ascii="Bookman Old Style" w:eastAsia="SimSun" w:hAnsi="Bookman Old Style"/>
                <w:sz w:val="20"/>
                <w:szCs w:val="20"/>
              </w:rPr>
            </w:pPr>
            <w:r>
              <w:rPr>
                <w:rFonts w:ascii="Book Antiqua" w:hAnsi="Book Antiqua"/>
                <w:b/>
                <w:bCs/>
                <w:sz w:val="22"/>
              </w:rPr>
              <w:t>Export</w:t>
            </w:r>
          </w:p>
        </w:tc>
        <w:tc>
          <w:tcPr>
            <w:tcW w:w="963" w:type="dxa"/>
            <w:vAlign w:val="center"/>
          </w:tcPr>
          <w:p w14:paraId="2BEA532A" w14:textId="77777777" w:rsidR="00F40B08" w:rsidRDefault="00000000">
            <w:pPr>
              <w:spacing w:after="0" w:line="240" w:lineRule="auto"/>
              <w:jc w:val="center"/>
              <w:rPr>
                <w:rFonts w:ascii="Book Antiqua" w:hAnsi="Book Antiqua"/>
                <w:b/>
                <w:bCs/>
                <w:sz w:val="22"/>
              </w:rPr>
            </w:pPr>
            <w:r>
              <w:rPr>
                <w:rFonts w:ascii="Book Antiqua" w:hAnsi="Book Antiqua" w:cs="Arial"/>
                <w:sz w:val="22"/>
              </w:rPr>
              <w:t>N/A</w:t>
            </w:r>
          </w:p>
        </w:tc>
        <w:tc>
          <w:tcPr>
            <w:tcW w:w="1381" w:type="dxa"/>
          </w:tcPr>
          <w:p w14:paraId="57854D4B" w14:textId="77777777" w:rsidR="00F40B08" w:rsidRDefault="00000000">
            <w:pPr>
              <w:spacing w:after="0" w:line="240" w:lineRule="auto"/>
              <w:rPr>
                <w:rFonts w:ascii="Book Antiqua" w:hAnsi="Book Antiqua"/>
                <w:b/>
                <w:bCs/>
                <w:sz w:val="22"/>
              </w:rPr>
            </w:pPr>
            <w:r>
              <w:rPr>
                <w:rFonts w:ascii="Book Antiqua" w:hAnsi="Book Antiqua"/>
                <w:color w:val="0D0D0D" w:themeColor="text1" w:themeTint="F2"/>
                <w:sz w:val="22"/>
              </w:rPr>
              <w:t>Do-</w:t>
            </w:r>
          </w:p>
        </w:tc>
      </w:tr>
      <w:tr w:rsidR="00F40B08" w14:paraId="35F31C7E" w14:textId="77777777">
        <w:trPr>
          <w:trHeight w:val="90"/>
        </w:trPr>
        <w:tc>
          <w:tcPr>
            <w:tcW w:w="539" w:type="dxa"/>
          </w:tcPr>
          <w:p w14:paraId="1EB95FC1" w14:textId="77777777" w:rsidR="00F40B08" w:rsidRDefault="00F40B08">
            <w:pPr>
              <w:pStyle w:val="ListParagraph"/>
              <w:numPr>
                <w:ilvl w:val="0"/>
                <w:numId w:val="11"/>
              </w:numPr>
              <w:shd w:val="clear" w:color="auto" w:fill="FFFFFF" w:themeFill="background1"/>
              <w:spacing w:line="240" w:lineRule="auto"/>
              <w:rPr>
                <w:rFonts w:ascii="Bookman Old Style" w:hAnsi="Bookman Old Style"/>
                <w:sz w:val="20"/>
                <w:szCs w:val="20"/>
              </w:rPr>
            </w:pPr>
          </w:p>
        </w:tc>
        <w:tc>
          <w:tcPr>
            <w:tcW w:w="3233" w:type="dxa"/>
          </w:tcPr>
          <w:p w14:paraId="489B4355" w14:textId="77777777" w:rsidR="00F40B08" w:rsidRDefault="00000000">
            <w:pPr>
              <w:pStyle w:val="msonormalmrcssattr"/>
              <w:spacing w:before="0" w:beforeAutospacing="0" w:after="0" w:afterAutospacing="0"/>
              <w:rPr>
                <w:rFonts w:ascii="Bookman Old Style" w:eastAsia="SimSun" w:hAnsi="Bookman Old Style"/>
                <w:sz w:val="20"/>
                <w:szCs w:val="20"/>
              </w:rPr>
            </w:pPr>
            <w:r>
              <w:rPr>
                <w:rFonts w:ascii="Bookman Old Style" w:eastAsia="SimSun" w:hAnsi="Bookman Old Style"/>
                <w:sz w:val="20"/>
                <w:szCs w:val="20"/>
              </w:rPr>
              <w:t>Legion Exim LLP</w:t>
            </w:r>
          </w:p>
          <w:p w14:paraId="0772F404" w14:textId="77777777" w:rsidR="00F40B08" w:rsidRDefault="00F40B08">
            <w:pPr>
              <w:pStyle w:val="msonormalmrcssattr"/>
              <w:spacing w:before="0" w:beforeAutospacing="0" w:after="0" w:afterAutospacing="0"/>
              <w:rPr>
                <w:rFonts w:ascii="Bookman Old Style" w:eastAsia="SimSun" w:hAnsi="Bookman Old Style"/>
                <w:sz w:val="20"/>
                <w:szCs w:val="20"/>
              </w:rPr>
            </w:pPr>
            <w:hyperlink r:id="rId39" w:tgtFrame="https://mail.google.com/mail/u/0/_blank" w:history="1">
              <w:r>
                <w:rPr>
                  <w:rFonts w:ascii="Bookman Old Style" w:eastAsia="SimSun" w:hAnsi="Bookman Old Style"/>
                  <w:sz w:val="20"/>
                  <w:szCs w:val="20"/>
                </w:rPr>
                <w:t>dishant@legionexim.com</w:t>
              </w:r>
            </w:hyperlink>
          </w:p>
        </w:tc>
        <w:tc>
          <w:tcPr>
            <w:tcW w:w="3229" w:type="dxa"/>
          </w:tcPr>
          <w:p w14:paraId="6007F2A7"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personal care &amp; cosmetic products</w:t>
            </w:r>
          </w:p>
        </w:tc>
        <w:tc>
          <w:tcPr>
            <w:tcW w:w="1208" w:type="dxa"/>
          </w:tcPr>
          <w:p w14:paraId="2BF4C929" w14:textId="77777777" w:rsidR="00F40B08" w:rsidRDefault="00000000">
            <w:pPr>
              <w:spacing w:after="0" w:line="240" w:lineRule="auto"/>
              <w:rPr>
                <w:rFonts w:ascii="Bookman Old Style" w:eastAsia="SimSun" w:hAnsi="Bookman Old Style"/>
                <w:sz w:val="20"/>
                <w:szCs w:val="20"/>
              </w:rPr>
            </w:pPr>
            <w:r>
              <w:rPr>
                <w:rFonts w:ascii="Book Antiqua" w:hAnsi="Book Antiqua"/>
                <w:b/>
                <w:bCs/>
                <w:sz w:val="22"/>
              </w:rPr>
              <w:t>Export</w:t>
            </w:r>
          </w:p>
        </w:tc>
        <w:tc>
          <w:tcPr>
            <w:tcW w:w="963" w:type="dxa"/>
            <w:vAlign w:val="center"/>
          </w:tcPr>
          <w:p w14:paraId="68D5F139" w14:textId="77777777" w:rsidR="00F40B08" w:rsidRDefault="00000000">
            <w:pPr>
              <w:spacing w:after="0" w:line="240" w:lineRule="auto"/>
              <w:jc w:val="center"/>
              <w:rPr>
                <w:rFonts w:ascii="Book Antiqua" w:hAnsi="Book Antiqua"/>
                <w:b/>
                <w:bCs/>
                <w:sz w:val="22"/>
              </w:rPr>
            </w:pPr>
            <w:r>
              <w:rPr>
                <w:rFonts w:ascii="Book Antiqua" w:hAnsi="Book Antiqua" w:cs="Arial"/>
                <w:sz w:val="22"/>
              </w:rPr>
              <w:t>N/A</w:t>
            </w:r>
          </w:p>
        </w:tc>
        <w:tc>
          <w:tcPr>
            <w:tcW w:w="1381" w:type="dxa"/>
          </w:tcPr>
          <w:p w14:paraId="729414E9" w14:textId="77777777" w:rsidR="00F40B08" w:rsidRDefault="00000000">
            <w:pPr>
              <w:spacing w:after="0" w:line="240" w:lineRule="auto"/>
              <w:rPr>
                <w:rFonts w:ascii="Book Antiqua" w:hAnsi="Book Antiqua"/>
                <w:b/>
                <w:bCs/>
                <w:sz w:val="22"/>
              </w:rPr>
            </w:pPr>
            <w:r>
              <w:rPr>
                <w:rFonts w:ascii="Book Antiqua" w:hAnsi="Book Antiqua"/>
                <w:color w:val="0D0D0D" w:themeColor="text1" w:themeTint="F2"/>
                <w:sz w:val="22"/>
              </w:rPr>
              <w:t>Do-</w:t>
            </w:r>
          </w:p>
        </w:tc>
      </w:tr>
      <w:tr w:rsidR="00F40B08" w14:paraId="612AC046" w14:textId="77777777">
        <w:trPr>
          <w:trHeight w:val="90"/>
        </w:trPr>
        <w:tc>
          <w:tcPr>
            <w:tcW w:w="539" w:type="dxa"/>
          </w:tcPr>
          <w:p w14:paraId="4A98CC57" w14:textId="77777777" w:rsidR="00F40B08" w:rsidRDefault="00F40B08">
            <w:pPr>
              <w:pStyle w:val="ListParagraph"/>
              <w:numPr>
                <w:ilvl w:val="0"/>
                <w:numId w:val="11"/>
              </w:numPr>
              <w:shd w:val="clear" w:color="auto" w:fill="FFFFFF" w:themeFill="background1"/>
              <w:spacing w:line="240" w:lineRule="auto"/>
              <w:rPr>
                <w:rFonts w:ascii="Bookman Old Style" w:hAnsi="Bookman Old Style"/>
                <w:sz w:val="20"/>
                <w:szCs w:val="20"/>
              </w:rPr>
            </w:pPr>
          </w:p>
        </w:tc>
        <w:tc>
          <w:tcPr>
            <w:tcW w:w="3233" w:type="dxa"/>
          </w:tcPr>
          <w:p w14:paraId="62E3F2C8" w14:textId="77777777" w:rsidR="00F40B08" w:rsidRDefault="00000000">
            <w:pPr>
              <w:pStyle w:val="msonormalmrcssattr"/>
              <w:spacing w:before="0" w:beforeAutospacing="0" w:after="0" w:afterAutospacing="0"/>
              <w:rPr>
                <w:rFonts w:ascii="Bookman Old Style" w:eastAsia="SimSun" w:hAnsi="Bookman Old Style"/>
                <w:sz w:val="20"/>
                <w:szCs w:val="20"/>
              </w:rPr>
            </w:pPr>
            <w:r>
              <w:rPr>
                <w:rFonts w:ascii="Bookman Old Style" w:eastAsia="SimSun" w:hAnsi="Bookman Old Style"/>
                <w:sz w:val="20"/>
                <w:szCs w:val="20"/>
              </w:rPr>
              <w:t>Altaiba Exim</w:t>
            </w:r>
          </w:p>
          <w:p w14:paraId="5DE5BFF1" w14:textId="77777777" w:rsidR="00F40B08" w:rsidRDefault="00F40B08">
            <w:pPr>
              <w:pStyle w:val="msonormalmrcssattr"/>
              <w:spacing w:before="0" w:beforeAutospacing="0" w:after="0" w:afterAutospacing="0"/>
              <w:rPr>
                <w:rFonts w:ascii="Bookman Old Style" w:eastAsia="SimSun" w:hAnsi="Bookman Old Style"/>
                <w:sz w:val="20"/>
                <w:szCs w:val="20"/>
              </w:rPr>
            </w:pPr>
            <w:hyperlink r:id="rId40" w:tgtFrame="https://mail.google.com/mail/u/0/_blank" w:history="1">
              <w:r>
                <w:rPr>
                  <w:rFonts w:ascii="Bookman Old Style" w:eastAsia="SimSun" w:hAnsi="Bookman Old Style"/>
                  <w:sz w:val="20"/>
                  <w:szCs w:val="20"/>
                </w:rPr>
                <w:t>altaibaexim01@gmail.com</w:t>
              </w:r>
            </w:hyperlink>
          </w:p>
        </w:tc>
        <w:tc>
          <w:tcPr>
            <w:tcW w:w="3229" w:type="dxa"/>
          </w:tcPr>
          <w:p w14:paraId="52015FDC"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banana </w:t>
            </w:r>
          </w:p>
        </w:tc>
        <w:tc>
          <w:tcPr>
            <w:tcW w:w="1208" w:type="dxa"/>
          </w:tcPr>
          <w:p w14:paraId="19C75690" w14:textId="77777777" w:rsidR="00F40B08" w:rsidRDefault="00000000">
            <w:pPr>
              <w:spacing w:after="0" w:line="240" w:lineRule="auto"/>
              <w:rPr>
                <w:rFonts w:ascii="Bookman Old Style" w:eastAsia="SimSun" w:hAnsi="Bookman Old Style"/>
                <w:sz w:val="20"/>
                <w:szCs w:val="20"/>
              </w:rPr>
            </w:pPr>
            <w:r>
              <w:rPr>
                <w:rFonts w:ascii="Book Antiqua" w:hAnsi="Book Antiqua"/>
                <w:b/>
                <w:bCs/>
                <w:sz w:val="22"/>
              </w:rPr>
              <w:t>Export</w:t>
            </w:r>
          </w:p>
        </w:tc>
        <w:tc>
          <w:tcPr>
            <w:tcW w:w="963" w:type="dxa"/>
            <w:vAlign w:val="center"/>
          </w:tcPr>
          <w:p w14:paraId="0F508B69" w14:textId="77777777" w:rsidR="00F40B08" w:rsidRDefault="00000000">
            <w:pPr>
              <w:spacing w:after="0" w:line="240" w:lineRule="auto"/>
              <w:jc w:val="center"/>
              <w:rPr>
                <w:rFonts w:ascii="Book Antiqua" w:hAnsi="Book Antiqua"/>
                <w:b/>
                <w:bCs/>
                <w:sz w:val="22"/>
              </w:rPr>
            </w:pPr>
            <w:r>
              <w:rPr>
                <w:rFonts w:ascii="Book Antiqua" w:hAnsi="Book Antiqua" w:cs="Arial"/>
                <w:sz w:val="22"/>
              </w:rPr>
              <w:t>N/A</w:t>
            </w:r>
          </w:p>
        </w:tc>
        <w:tc>
          <w:tcPr>
            <w:tcW w:w="1381" w:type="dxa"/>
          </w:tcPr>
          <w:p w14:paraId="2000FE5C" w14:textId="77777777" w:rsidR="00F40B08" w:rsidRDefault="00000000">
            <w:pPr>
              <w:spacing w:after="0" w:line="240" w:lineRule="auto"/>
              <w:rPr>
                <w:rFonts w:ascii="Book Antiqua" w:hAnsi="Book Antiqua"/>
                <w:b/>
                <w:bCs/>
                <w:sz w:val="22"/>
              </w:rPr>
            </w:pPr>
            <w:r>
              <w:rPr>
                <w:rFonts w:ascii="Book Antiqua" w:hAnsi="Book Antiqua"/>
                <w:color w:val="0D0D0D" w:themeColor="text1" w:themeTint="F2"/>
                <w:sz w:val="22"/>
              </w:rPr>
              <w:t>Do-</w:t>
            </w:r>
          </w:p>
        </w:tc>
      </w:tr>
      <w:tr w:rsidR="00F40B08" w14:paraId="65A3FC26" w14:textId="77777777">
        <w:trPr>
          <w:trHeight w:val="90"/>
        </w:trPr>
        <w:tc>
          <w:tcPr>
            <w:tcW w:w="539" w:type="dxa"/>
          </w:tcPr>
          <w:p w14:paraId="401F27C1" w14:textId="77777777" w:rsidR="00F40B08" w:rsidRDefault="00F40B08">
            <w:pPr>
              <w:pStyle w:val="ListParagraph"/>
              <w:numPr>
                <w:ilvl w:val="0"/>
                <w:numId w:val="11"/>
              </w:numPr>
              <w:shd w:val="clear" w:color="auto" w:fill="FFFFFF" w:themeFill="background1"/>
              <w:spacing w:line="240" w:lineRule="auto"/>
              <w:rPr>
                <w:rFonts w:ascii="Bookman Old Style" w:hAnsi="Bookman Old Style"/>
                <w:sz w:val="20"/>
                <w:szCs w:val="20"/>
              </w:rPr>
            </w:pPr>
          </w:p>
        </w:tc>
        <w:tc>
          <w:tcPr>
            <w:tcW w:w="3233" w:type="dxa"/>
          </w:tcPr>
          <w:p w14:paraId="0644E74A" w14:textId="77777777" w:rsidR="00F40B08" w:rsidRDefault="00000000">
            <w:pPr>
              <w:pStyle w:val="msonormalmrcssattr"/>
              <w:spacing w:before="0" w:beforeAutospacing="0" w:after="0" w:afterAutospacing="0"/>
              <w:rPr>
                <w:rFonts w:ascii="Bookman Old Style" w:eastAsia="SimSun" w:hAnsi="Bookman Old Style"/>
                <w:sz w:val="20"/>
                <w:szCs w:val="20"/>
              </w:rPr>
            </w:pPr>
            <w:r>
              <w:rPr>
                <w:rFonts w:ascii="Bookman Old Style" w:eastAsia="SimSun" w:hAnsi="Bookman Old Style"/>
                <w:sz w:val="20"/>
                <w:szCs w:val="20"/>
              </w:rPr>
              <w:t>Riyan Foods and Spices LLP</w:t>
            </w:r>
          </w:p>
          <w:p w14:paraId="1C69C2FF" w14:textId="77777777" w:rsidR="00F40B08" w:rsidRDefault="00F40B08">
            <w:pPr>
              <w:pStyle w:val="msonormalmrcssattr"/>
              <w:spacing w:before="0" w:beforeAutospacing="0" w:after="0" w:afterAutospacing="0"/>
              <w:rPr>
                <w:rFonts w:ascii="Bookman Old Style" w:eastAsia="SimSun" w:hAnsi="Bookman Old Style"/>
                <w:sz w:val="20"/>
                <w:szCs w:val="20"/>
              </w:rPr>
            </w:pPr>
            <w:hyperlink r:id="rId41" w:tgtFrame="https://mail.google.com/mail/u/0/_blank" w:history="1">
              <w:r>
                <w:rPr>
                  <w:rFonts w:ascii="Bookman Old Style" w:eastAsia="SimSun" w:hAnsi="Bookman Old Style"/>
                  <w:sz w:val="20"/>
                  <w:szCs w:val="20"/>
                </w:rPr>
                <w:t>riyanfoodsandspice@gmail.com</w:t>
              </w:r>
            </w:hyperlink>
          </w:p>
        </w:tc>
        <w:tc>
          <w:tcPr>
            <w:tcW w:w="3229" w:type="dxa"/>
          </w:tcPr>
          <w:p w14:paraId="206A848F"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spices</w:t>
            </w:r>
          </w:p>
        </w:tc>
        <w:tc>
          <w:tcPr>
            <w:tcW w:w="1208" w:type="dxa"/>
          </w:tcPr>
          <w:p w14:paraId="316C2636" w14:textId="77777777" w:rsidR="00F40B08" w:rsidRDefault="00000000">
            <w:pPr>
              <w:spacing w:after="0" w:line="240" w:lineRule="auto"/>
              <w:rPr>
                <w:rFonts w:ascii="Bookman Old Style" w:eastAsia="SimSun" w:hAnsi="Bookman Old Style"/>
                <w:sz w:val="20"/>
                <w:szCs w:val="20"/>
              </w:rPr>
            </w:pPr>
            <w:r>
              <w:rPr>
                <w:rFonts w:ascii="Book Antiqua" w:hAnsi="Book Antiqua"/>
                <w:b/>
                <w:bCs/>
                <w:sz w:val="22"/>
              </w:rPr>
              <w:t>Export</w:t>
            </w:r>
          </w:p>
        </w:tc>
        <w:tc>
          <w:tcPr>
            <w:tcW w:w="963" w:type="dxa"/>
            <w:vAlign w:val="center"/>
          </w:tcPr>
          <w:p w14:paraId="1D02AB4E" w14:textId="77777777" w:rsidR="00F40B08" w:rsidRDefault="00000000">
            <w:pPr>
              <w:spacing w:after="0" w:line="240" w:lineRule="auto"/>
              <w:jc w:val="center"/>
              <w:rPr>
                <w:rFonts w:ascii="Book Antiqua" w:hAnsi="Book Antiqua"/>
                <w:b/>
                <w:bCs/>
                <w:sz w:val="22"/>
              </w:rPr>
            </w:pPr>
            <w:r>
              <w:rPr>
                <w:rFonts w:ascii="Book Antiqua" w:hAnsi="Book Antiqua" w:cs="Arial"/>
                <w:sz w:val="22"/>
              </w:rPr>
              <w:t>N/A</w:t>
            </w:r>
          </w:p>
        </w:tc>
        <w:tc>
          <w:tcPr>
            <w:tcW w:w="1381" w:type="dxa"/>
          </w:tcPr>
          <w:p w14:paraId="0A727FF8" w14:textId="77777777" w:rsidR="00F40B08" w:rsidRDefault="00000000">
            <w:pPr>
              <w:spacing w:after="0" w:line="240" w:lineRule="auto"/>
              <w:rPr>
                <w:rFonts w:ascii="Book Antiqua" w:hAnsi="Book Antiqua"/>
                <w:b/>
                <w:bCs/>
                <w:sz w:val="22"/>
              </w:rPr>
            </w:pPr>
            <w:r>
              <w:rPr>
                <w:rFonts w:ascii="Book Antiqua" w:hAnsi="Book Antiqua"/>
                <w:color w:val="0D0D0D" w:themeColor="text1" w:themeTint="F2"/>
                <w:sz w:val="22"/>
              </w:rPr>
              <w:t>Do-</w:t>
            </w:r>
          </w:p>
        </w:tc>
      </w:tr>
      <w:tr w:rsidR="00F40B08" w14:paraId="1D3BD864" w14:textId="77777777">
        <w:trPr>
          <w:trHeight w:val="90"/>
        </w:trPr>
        <w:tc>
          <w:tcPr>
            <w:tcW w:w="539" w:type="dxa"/>
          </w:tcPr>
          <w:p w14:paraId="5F0D1A57" w14:textId="77777777" w:rsidR="00F40B08" w:rsidRDefault="00F40B08">
            <w:pPr>
              <w:pStyle w:val="ListParagraph"/>
              <w:numPr>
                <w:ilvl w:val="0"/>
                <w:numId w:val="11"/>
              </w:numPr>
              <w:shd w:val="clear" w:color="auto" w:fill="FFFFFF" w:themeFill="background1"/>
              <w:spacing w:line="240" w:lineRule="auto"/>
              <w:rPr>
                <w:rFonts w:ascii="Bookman Old Style" w:hAnsi="Bookman Old Style"/>
                <w:sz w:val="20"/>
                <w:szCs w:val="20"/>
              </w:rPr>
            </w:pPr>
          </w:p>
        </w:tc>
        <w:tc>
          <w:tcPr>
            <w:tcW w:w="3233" w:type="dxa"/>
          </w:tcPr>
          <w:p w14:paraId="14B861F6" w14:textId="77777777" w:rsidR="00F40B08" w:rsidRDefault="00000000">
            <w:pPr>
              <w:pStyle w:val="msonormalmrcssattr"/>
              <w:spacing w:before="0" w:beforeAutospacing="0" w:after="0" w:afterAutospacing="0"/>
              <w:rPr>
                <w:rFonts w:ascii="Bookman Old Style" w:eastAsia="SimSun" w:hAnsi="Bookman Old Style"/>
                <w:sz w:val="20"/>
                <w:szCs w:val="20"/>
              </w:rPr>
            </w:pPr>
            <w:r>
              <w:rPr>
                <w:rFonts w:ascii="Bookman Old Style" w:eastAsia="SimSun" w:hAnsi="Bookman Old Style"/>
                <w:sz w:val="20"/>
                <w:szCs w:val="20"/>
              </w:rPr>
              <w:t>Prism Exports</w:t>
            </w:r>
          </w:p>
          <w:p w14:paraId="0092D27E" w14:textId="77777777" w:rsidR="00F40B08" w:rsidRDefault="00F40B08">
            <w:pPr>
              <w:pStyle w:val="msonormalmrcssattr"/>
              <w:spacing w:before="0" w:beforeAutospacing="0" w:after="0" w:afterAutospacing="0"/>
              <w:rPr>
                <w:rFonts w:ascii="Bookman Old Style" w:eastAsia="SimSun" w:hAnsi="Bookman Old Style"/>
                <w:sz w:val="20"/>
                <w:szCs w:val="20"/>
              </w:rPr>
            </w:pPr>
            <w:hyperlink r:id="rId42" w:tgtFrame="https://mail.google.com/mail/u/0/_blank" w:history="1">
              <w:r>
                <w:rPr>
                  <w:rFonts w:ascii="Bookman Old Style" w:eastAsia="SimSun" w:hAnsi="Bookman Old Style"/>
                  <w:sz w:val="20"/>
                  <w:szCs w:val="20"/>
                </w:rPr>
                <w:t>infoprismexports@gmail.com</w:t>
              </w:r>
            </w:hyperlink>
          </w:p>
        </w:tc>
        <w:tc>
          <w:tcPr>
            <w:tcW w:w="3229" w:type="dxa"/>
          </w:tcPr>
          <w:p w14:paraId="1BA1E120"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coffee</w:t>
            </w:r>
          </w:p>
        </w:tc>
        <w:tc>
          <w:tcPr>
            <w:tcW w:w="1208" w:type="dxa"/>
          </w:tcPr>
          <w:p w14:paraId="2C4648B1" w14:textId="77777777" w:rsidR="00F40B08" w:rsidRDefault="00000000">
            <w:pPr>
              <w:spacing w:after="0" w:line="240" w:lineRule="auto"/>
              <w:rPr>
                <w:rFonts w:ascii="Bookman Old Style" w:eastAsia="SimSun" w:hAnsi="Bookman Old Style"/>
                <w:sz w:val="20"/>
                <w:szCs w:val="20"/>
              </w:rPr>
            </w:pPr>
            <w:r>
              <w:rPr>
                <w:rFonts w:ascii="Book Antiqua" w:hAnsi="Book Antiqua"/>
                <w:b/>
                <w:bCs/>
                <w:sz w:val="22"/>
              </w:rPr>
              <w:t>Export</w:t>
            </w:r>
          </w:p>
        </w:tc>
        <w:tc>
          <w:tcPr>
            <w:tcW w:w="963" w:type="dxa"/>
            <w:vAlign w:val="center"/>
          </w:tcPr>
          <w:p w14:paraId="1F5F78E5" w14:textId="77777777" w:rsidR="00F40B08" w:rsidRDefault="00000000">
            <w:pPr>
              <w:spacing w:after="0" w:line="240" w:lineRule="auto"/>
              <w:jc w:val="center"/>
              <w:rPr>
                <w:rFonts w:ascii="Book Antiqua" w:hAnsi="Book Antiqua"/>
                <w:b/>
                <w:bCs/>
                <w:sz w:val="22"/>
              </w:rPr>
            </w:pPr>
            <w:r>
              <w:rPr>
                <w:rFonts w:ascii="Book Antiqua" w:hAnsi="Book Antiqua" w:cs="Arial"/>
                <w:sz w:val="22"/>
              </w:rPr>
              <w:t>N/A</w:t>
            </w:r>
          </w:p>
        </w:tc>
        <w:tc>
          <w:tcPr>
            <w:tcW w:w="1381" w:type="dxa"/>
          </w:tcPr>
          <w:p w14:paraId="2CADA912" w14:textId="77777777" w:rsidR="00F40B08" w:rsidRDefault="00000000">
            <w:pPr>
              <w:spacing w:after="0" w:line="240" w:lineRule="auto"/>
              <w:rPr>
                <w:rFonts w:ascii="Book Antiqua" w:hAnsi="Book Antiqua"/>
                <w:b/>
                <w:bCs/>
                <w:sz w:val="22"/>
              </w:rPr>
            </w:pPr>
            <w:r>
              <w:rPr>
                <w:rFonts w:ascii="Book Antiqua" w:hAnsi="Book Antiqua"/>
                <w:color w:val="0D0D0D" w:themeColor="text1" w:themeTint="F2"/>
                <w:sz w:val="22"/>
              </w:rPr>
              <w:t>Do-</w:t>
            </w:r>
          </w:p>
        </w:tc>
      </w:tr>
      <w:tr w:rsidR="00F40B08" w14:paraId="42B1E26D" w14:textId="77777777">
        <w:trPr>
          <w:trHeight w:val="90"/>
        </w:trPr>
        <w:tc>
          <w:tcPr>
            <w:tcW w:w="539" w:type="dxa"/>
          </w:tcPr>
          <w:p w14:paraId="1BE9430B" w14:textId="77777777" w:rsidR="00F40B08" w:rsidRDefault="00F40B08">
            <w:pPr>
              <w:pStyle w:val="ListParagraph"/>
              <w:numPr>
                <w:ilvl w:val="0"/>
                <w:numId w:val="11"/>
              </w:numPr>
              <w:shd w:val="clear" w:color="auto" w:fill="FFFFFF" w:themeFill="background1"/>
              <w:spacing w:line="240" w:lineRule="auto"/>
              <w:rPr>
                <w:rFonts w:ascii="Bookman Old Style" w:hAnsi="Bookman Old Style"/>
                <w:sz w:val="20"/>
                <w:szCs w:val="20"/>
              </w:rPr>
            </w:pPr>
          </w:p>
        </w:tc>
        <w:tc>
          <w:tcPr>
            <w:tcW w:w="3233" w:type="dxa"/>
          </w:tcPr>
          <w:p w14:paraId="5EBDBC7F" w14:textId="77777777" w:rsidR="00F40B08" w:rsidRDefault="00000000">
            <w:pPr>
              <w:pStyle w:val="msonormalmrcssattr"/>
              <w:spacing w:before="0" w:beforeAutospacing="0" w:after="0" w:afterAutospacing="0"/>
              <w:rPr>
                <w:rFonts w:ascii="Bookman Old Style" w:eastAsia="SimSun" w:hAnsi="Bookman Old Style"/>
                <w:sz w:val="20"/>
                <w:szCs w:val="20"/>
              </w:rPr>
            </w:pPr>
            <w:r>
              <w:rPr>
                <w:rFonts w:ascii="Bookman Old Style" w:eastAsia="SimSun" w:hAnsi="Bookman Old Style"/>
                <w:sz w:val="20"/>
                <w:szCs w:val="20"/>
              </w:rPr>
              <w:t>Chakraborty Overseas</w:t>
            </w:r>
          </w:p>
          <w:p w14:paraId="2FF53EE0" w14:textId="77777777" w:rsidR="00F40B08" w:rsidRDefault="00F40B08">
            <w:pPr>
              <w:pStyle w:val="msonormalmrcssattr"/>
              <w:spacing w:before="0" w:beforeAutospacing="0" w:after="0" w:afterAutospacing="0"/>
              <w:rPr>
                <w:rFonts w:ascii="Bookman Old Style" w:eastAsia="SimSun" w:hAnsi="Bookman Old Style"/>
                <w:sz w:val="20"/>
                <w:szCs w:val="20"/>
              </w:rPr>
            </w:pPr>
            <w:hyperlink r:id="rId43" w:tgtFrame="https://mail.google.com/mail/u/0/_blank" w:history="1">
              <w:r>
                <w:rPr>
                  <w:rFonts w:ascii="Bookman Old Style" w:eastAsia="SimSun" w:hAnsi="Bookman Old Style"/>
                  <w:sz w:val="20"/>
                  <w:szCs w:val="20"/>
                </w:rPr>
                <w:t>chakraborty.overseas@gmail.com</w:t>
              </w:r>
            </w:hyperlink>
          </w:p>
        </w:tc>
        <w:tc>
          <w:tcPr>
            <w:tcW w:w="3229" w:type="dxa"/>
          </w:tcPr>
          <w:p w14:paraId="6E79D45D"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nuts and bolts , fasteners </w:t>
            </w:r>
          </w:p>
        </w:tc>
        <w:tc>
          <w:tcPr>
            <w:tcW w:w="1208" w:type="dxa"/>
          </w:tcPr>
          <w:p w14:paraId="52D4EE71" w14:textId="77777777" w:rsidR="00F40B08" w:rsidRDefault="00000000">
            <w:pPr>
              <w:spacing w:after="0" w:line="240" w:lineRule="auto"/>
              <w:rPr>
                <w:rFonts w:ascii="Bookman Old Style" w:eastAsia="SimSun" w:hAnsi="Bookman Old Style"/>
                <w:sz w:val="20"/>
                <w:szCs w:val="20"/>
              </w:rPr>
            </w:pPr>
            <w:r>
              <w:rPr>
                <w:rFonts w:ascii="Book Antiqua" w:hAnsi="Book Antiqua"/>
                <w:b/>
                <w:bCs/>
                <w:sz w:val="22"/>
              </w:rPr>
              <w:t>Export</w:t>
            </w:r>
          </w:p>
        </w:tc>
        <w:tc>
          <w:tcPr>
            <w:tcW w:w="963" w:type="dxa"/>
            <w:vAlign w:val="center"/>
          </w:tcPr>
          <w:p w14:paraId="4DCC4C3A" w14:textId="77777777" w:rsidR="00F40B08" w:rsidRDefault="00000000">
            <w:pPr>
              <w:spacing w:after="0" w:line="240" w:lineRule="auto"/>
              <w:jc w:val="center"/>
              <w:rPr>
                <w:rFonts w:ascii="Book Antiqua" w:hAnsi="Book Antiqua"/>
                <w:b/>
                <w:bCs/>
                <w:sz w:val="22"/>
              </w:rPr>
            </w:pPr>
            <w:r>
              <w:rPr>
                <w:rFonts w:ascii="Book Antiqua" w:hAnsi="Book Antiqua" w:cs="Arial"/>
                <w:sz w:val="22"/>
              </w:rPr>
              <w:t>N/A</w:t>
            </w:r>
          </w:p>
        </w:tc>
        <w:tc>
          <w:tcPr>
            <w:tcW w:w="1381" w:type="dxa"/>
          </w:tcPr>
          <w:p w14:paraId="31952B7B" w14:textId="77777777" w:rsidR="00F40B08" w:rsidRDefault="00000000">
            <w:pPr>
              <w:spacing w:after="0" w:line="240" w:lineRule="auto"/>
              <w:rPr>
                <w:rFonts w:ascii="Book Antiqua" w:hAnsi="Book Antiqua"/>
                <w:b/>
                <w:bCs/>
                <w:sz w:val="22"/>
              </w:rPr>
            </w:pPr>
            <w:r>
              <w:rPr>
                <w:rFonts w:ascii="Book Antiqua" w:hAnsi="Book Antiqua"/>
                <w:color w:val="0D0D0D" w:themeColor="text1" w:themeTint="F2"/>
                <w:sz w:val="22"/>
              </w:rPr>
              <w:t>Do-</w:t>
            </w:r>
          </w:p>
        </w:tc>
      </w:tr>
      <w:tr w:rsidR="00F40B08" w14:paraId="3A2F6572" w14:textId="77777777">
        <w:trPr>
          <w:trHeight w:val="90"/>
        </w:trPr>
        <w:tc>
          <w:tcPr>
            <w:tcW w:w="539" w:type="dxa"/>
          </w:tcPr>
          <w:p w14:paraId="3D485A25" w14:textId="77777777" w:rsidR="00F40B08" w:rsidRDefault="00F40B08">
            <w:pPr>
              <w:pStyle w:val="ListParagraph"/>
              <w:numPr>
                <w:ilvl w:val="0"/>
                <w:numId w:val="11"/>
              </w:numPr>
              <w:shd w:val="clear" w:color="auto" w:fill="FFFFFF" w:themeFill="background1"/>
              <w:spacing w:line="240" w:lineRule="auto"/>
              <w:rPr>
                <w:rFonts w:ascii="Bookman Old Style" w:hAnsi="Bookman Old Style"/>
                <w:sz w:val="20"/>
                <w:szCs w:val="20"/>
              </w:rPr>
            </w:pPr>
          </w:p>
        </w:tc>
        <w:tc>
          <w:tcPr>
            <w:tcW w:w="3233" w:type="dxa"/>
          </w:tcPr>
          <w:p w14:paraId="1BB72286" w14:textId="77777777" w:rsidR="00F40B08" w:rsidRDefault="00000000">
            <w:pPr>
              <w:pStyle w:val="msonormalmrcssattr"/>
              <w:spacing w:before="0" w:beforeAutospacing="0" w:after="0" w:afterAutospacing="0"/>
              <w:rPr>
                <w:rFonts w:ascii="Bookman Old Style" w:eastAsia="SimSun" w:hAnsi="Bookman Old Style"/>
                <w:sz w:val="20"/>
                <w:szCs w:val="20"/>
              </w:rPr>
            </w:pPr>
            <w:r>
              <w:rPr>
                <w:rFonts w:ascii="Bookman Old Style" w:eastAsia="SimSun" w:hAnsi="Bookman Old Style"/>
                <w:sz w:val="20"/>
                <w:szCs w:val="20"/>
              </w:rPr>
              <w:t>DSUNS TECH PRIVATE LIMITED</w:t>
            </w:r>
          </w:p>
          <w:p w14:paraId="5BB4236E" w14:textId="77777777" w:rsidR="00F40B08" w:rsidRDefault="00F40B08">
            <w:pPr>
              <w:pStyle w:val="msonormalmrcssattr"/>
              <w:spacing w:before="0" w:beforeAutospacing="0" w:after="0" w:afterAutospacing="0"/>
              <w:rPr>
                <w:rFonts w:ascii="Bookman Old Style" w:eastAsia="SimSun" w:hAnsi="Bookman Old Style"/>
                <w:sz w:val="20"/>
                <w:szCs w:val="20"/>
              </w:rPr>
            </w:pPr>
            <w:hyperlink r:id="rId44" w:tgtFrame="https://mail.google.com/mail/u/0/_blank" w:history="1">
              <w:r>
                <w:rPr>
                  <w:rFonts w:ascii="Bookman Old Style" w:eastAsia="SimSun" w:hAnsi="Bookman Old Style"/>
                  <w:sz w:val="20"/>
                  <w:szCs w:val="20"/>
                </w:rPr>
                <w:t>info@dsunstech.com</w:t>
              </w:r>
            </w:hyperlink>
          </w:p>
        </w:tc>
        <w:tc>
          <w:tcPr>
            <w:tcW w:w="3229" w:type="dxa"/>
          </w:tcPr>
          <w:p w14:paraId="28C00802"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home-textile products</w:t>
            </w:r>
          </w:p>
        </w:tc>
        <w:tc>
          <w:tcPr>
            <w:tcW w:w="1208" w:type="dxa"/>
          </w:tcPr>
          <w:p w14:paraId="69FFEE6B" w14:textId="77777777" w:rsidR="00F40B08" w:rsidRDefault="00000000">
            <w:pPr>
              <w:spacing w:after="0" w:line="240" w:lineRule="auto"/>
              <w:rPr>
                <w:rFonts w:ascii="Bookman Old Style" w:eastAsia="SimSun" w:hAnsi="Bookman Old Style"/>
                <w:sz w:val="20"/>
                <w:szCs w:val="20"/>
              </w:rPr>
            </w:pPr>
            <w:r>
              <w:rPr>
                <w:rFonts w:ascii="Book Antiqua" w:hAnsi="Book Antiqua"/>
                <w:b/>
                <w:bCs/>
                <w:sz w:val="22"/>
              </w:rPr>
              <w:t>Export</w:t>
            </w:r>
          </w:p>
        </w:tc>
        <w:tc>
          <w:tcPr>
            <w:tcW w:w="963" w:type="dxa"/>
            <w:vAlign w:val="center"/>
          </w:tcPr>
          <w:p w14:paraId="1A6A79D5" w14:textId="77777777" w:rsidR="00F40B08" w:rsidRDefault="00000000">
            <w:pPr>
              <w:spacing w:after="0" w:line="240" w:lineRule="auto"/>
              <w:jc w:val="center"/>
              <w:rPr>
                <w:rFonts w:ascii="Book Antiqua" w:hAnsi="Book Antiqua"/>
                <w:b/>
                <w:bCs/>
                <w:sz w:val="22"/>
              </w:rPr>
            </w:pPr>
            <w:r>
              <w:rPr>
                <w:rFonts w:ascii="Book Antiqua" w:hAnsi="Book Antiqua" w:cs="Arial"/>
                <w:sz w:val="22"/>
              </w:rPr>
              <w:t>N/A</w:t>
            </w:r>
          </w:p>
        </w:tc>
        <w:tc>
          <w:tcPr>
            <w:tcW w:w="1381" w:type="dxa"/>
          </w:tcPr>
          <w:p w14:paraId="01D096A2" w14:textId="77777777" w:rsidR="00F40B08" w:rsidRDefault="00000000">
            <w:pPr>
              <w:spacing w:after="0" w:line="240" w:lineRule="auto"/>
              <w:rPr>
                <w:rFonts w:ascii="Book Antiqua" w:hAnsi="Book Antiqua"/>
                <w:b/>
                <w:bCs/>
                <w:sz w:val="22"/>
              </w:rPr>
            </w:pPr>
            <w:r>
              <w:rPr>
                <w:rFonts w:ascii="Book Antiqua" w:hAnsi="Book Antiqua"/>
                <w:color w:val="0D0D0D" w:themeColor="text1" w:themeTint="F2"/>
                <w:sz w:val="22"/>
              </w:rPr>
              <w:t>Do-</w:t>
            </w:r>
          </w:p>
        </w:tc>
      </w:tr>
      <w:tr w:rsidR="00F40B08" w14:paraId="2B8A5ABD" w14:textId="77777777">
        <w:trPr>
          <w:trHeight w:val="90"/>
        </w:trPr>
        <w:tc>
          <w:tcPr>
            <w:tcW w:w="539" w:type="dxa"/>
          </w:tcPr>
          <w:p w14:paraId="4753A0C8" w14:textId="77777777" w:rsidR="00F40B08" w:rsidRDefault="00F40B08">
            <w:pPr>
              <w:pStyle w:val="ListParagraph"/>
              <w:numPr>
                <w:ilvl w:val="0"/>
                <w:numId w:val="11"/>
              </w:numPr>
              <w:shd w:val="clear" w:color="auto" w:fill="FFFFFF" w:themeFill="background1"/>
              <w:spacing w:line="240" w:lineRule="auto"/>
              <w:rPr>
                <w:rFonts w:ascii="Bookman Old Style" w:hAnsi="Bookman Old Style"/>
                <w:sz w:val="20"/>
                <w:szCs w:val="20"/>
              </w:rPr>
            </w:pPr>
          </w:p>
        </w:tc>
        <w:tc>
          <w:tcPr>
            <w:tcW w:w="3233" w:type="dxa"/>
          </w:tcPr>
          <w:p w14:paraId="6E4BE561" w14:textId="77777777" w:rsidR="00F40B08" w:rsidRDefault="00000000">
            <w:pPr>
              <w:pStyle w:val="msonormalmrcssattr"/>
              <w:spacing w:before="0" w:beforeAutospacing="0" w:after="0" w:afterAutospacing="0"/>
              <w:rPr>
                <w:rFonts w:ascii="Bookman Old Style" w:eastAsia="SimSun" w:hAnsi="Bookman Old Style"/>
                <w:sz w:val="20"/>
                <w:szCs w:val="20"/>
              </w:rPr>
            </w:pPr>
            <w:r>
              <w:rPr>
                <w:rFonts w:ascii="Bookman Old Style" w:eastAsia="SimSun" w:hAnsi="Bookman Old Style"/>
                <w:sz w:val="20"/>
                <w:szCs w:val="20"/>
              </w:rPr>
              <w:t>Usha Engineering Industries Pvt Ltd</w:t>
            </w:r>
          </w:p>
          <w:p w14:paraId="70ABBA70" w14:textId="77777777" w:rsidR="00F40B08" w:rsidRDefault="00F40B08">
            <w:pPr>
              <w:pStyle w:val="msonormalmrcssattr"/>
              <w:spacing w:before="0" w:beforeAutospacing="0" w:after="0" w:afterAutospacing="0"/>
              <w:rPr>
                <w:rFonts w:ascii="Bookman Old Style" w:eastAsia="SimSun" w:hAnsi="Bookman Old Style"/>
                <w:sz w:val="20"/>
                <w:szCs w:val="20"/>
              </w:rPr>
            </w:pPr>
            <w:hyperlink r:id="rId45" w:tgtFrame="https://mail.google.com/mail/u/0/_blank" w:history="1">
              <w:r>
                <w:rPr>
                  <w:rFonts w:ascii="Bookman Old Style" w:eastAsia="SimSun" w:hAnsi="Bookman Old Style"/>
                  <w:sz w:val="20"/>
                  <w:szCs w:val="20"/>
                </w:rPr>
                <w:t>prateek15r@gmail.com</w:t>
              </w:r>
            </w:hyperlink>
          </w:p>
        </w:tc>
        <w:tc>
          <w:tcPr>
            <w:tcW w:w="3229" w:type="dxa"/>
          </w:tcPr>
          <w:p w14:paraId="071C52CD" w14:textId="77777777" w:rsidR="00F40B08" w:rsidRDefault="00000000">
            <w:pPr>
              <w:shd w:val="clear" w:color="auto" w:fill="FFFFFF"/>
              <w:spacing w:after="0" w:line="240" w:lineRule="auto"/>
              <w:rPr>
                <w:rFonts w:ascii="Bookman Old Style" w:eastAsia="SimSun" w:hAnsi="Bookman Old Style"/>
                <w:sz w:val="20"/>
                <w:szCs w:val="20"/>
              </w:rPr>
            </w:pPr>
            <w:r>
              <w:rPr>
                <w:rFonts w:ascii="Bookman Old Style" w:eastAsia="SimSun" w:hAnsi="Bookman Old Style"/>
                <w:sz w:val="20"/>
                <w:szCs w:val="20"/>
                <w:lang w:eastAsia="zh-CN"/>
              </w:rPr>
              <w:t> • hsn 7318 - screws, bolts, nuts, and similar articles of iron or steel</w:t>
            </w:r>
          </w:p>
          <w:p w14:paraId="64A13C8A" w14:textId="77777777" w:rsidR="00F40B08" w:rsidRDefault="00000000">
            <w:pPr>
              <w:shd w:val="clear" w:color="auto" w:fill="FFFFFF"/>
              <w:spacing w:after="0" w:line="240" w:lineRule="auto"/>
              <w:rPr>
                <w:rFonts w:ascii="Bookman Old Style" w:eastAsia="SimSun" w:hAnsi="Bookman Old Style"/>
                <w:sz w:val="20"/>
                <w:szCs w:val="20"/>
              </w:rPr>
            </w:pPr>
            <w:r>
              <w:rPr>
                <w:rFonts w:ascii="Bookman Old Style" w:eastAsia="SimSun" w:hAnsi="Bookman Old Style"/>
                <w:sz w:val="20"/>
                <w:szCs w:val="20"/>
                <w:lang w:eastAsia="zh-CN"/>
              </w:rPr>
              <w:t> • hsn 9029 - revolution counters, production counters, and similar instruments</w:t>
            </w:r>
          </w:p>
          <w:p w14:paraId="189C7192" w14:textId="77777777" w:rsidR="00F40B08" w:rsidRDefault="00000000">
            <w:pPr>
              <w:shd w:val="clear" w:color="auto" w:fill="FFFFFF"/>
              <w:spacing w:after="0" w:line="240" w:lineRule="auto"/>
              <w:rPr>
                <w:rFonts w:ascii="Bookman Old Style" w:eastAsia="SimSun" w:hAnsi="Bookman Old Style"/>
                <w:sz w:val="20"/>
                <w:szCs w:val="20"/>
              </w:rPr>
            </w:pPr>
            <w:r>
              <w:rPr>
                <w:rFonts w:ascii="Bookman Old Style" w:eastAsia="SimSun" w:hAnsi="Bookman Old Style"/>
                <w:sz w:val="20"/>
                <w:szCs w:val="20"/>
                <w:lang w:eastAsia="zh-CN"/>
              </w:rPr>
              <w:t> • hsn 9026 - instruments for measuring or checking flow, level, and pressure of liquids or gases</w:t>
            </w:r>
          </w:p>
        </w:tc>
        <w:tc>
          <w:tcPr>
            <w:tcW w:w="1208" w:type="dxa"/>
          </w:tcPr>
          <w:p w14:paraId="44BDB60C" w14:textId="77777777" w:rsidR="00F40B08" w:rsidRDefault="00000000">
            <w:pPr>
              <w:spacing w:after="0" w:line="240" w:lineRule="auto"/>
              <w:rPr>
                <w:rFonts w:ascii="Bookman Old Style" w:eastAsia="SimSun" w:hAnsi="Bookman Old Style"/>
                <w:sz w:val="20"/>
                <w:szCs w:val="20"/>
              </w:rPr>
            </w:pPr>
            <w:r>
              <w:rPr>
                <w:rFonts w:ascii="Book Antiqua" w:hAnsi="Book Antiqua"/>
                <w:b/>
                <w:bCs/>
                <w:sz w:val="22"/>
              </w:rPr>
              <w:t>Export</w:t>
            </w:r>
          </w:p>
        </w:tc>
        <w:tc>
          <w:tcPr>
            <w:tcW w:w="963" w:type="dxa"/>
            <w:vAlign w:val="center"/>
          </w:tcPr>
          <w:p w14:paraId="3CFDB331" w14:textId="77777777" w:rsidR="00F40B08" w:rsidRDefault="00000000">
            <w:pPr>
              <w:spacing w:after="0" w:line="240" w:lineRule="auto"/>
              <w:jc w:val="center"/>
              <w:rPr>
                <w:rFonts w:ascii="Book Antiqua" w:hAnsi="Book Antiqua"/>
                <w:b/>
                <w:bCs/>
                <w:sz w:val="22"/>
              </w:rPr>
            </w:pPr>
            <w:r>
              <w:rPr>
                <w:rFonts w:ascii="Book Antiqua" w:hAnsi="Book Antiqua" w:cs="Arial"/>
                <w:sz w:val="22"/>
              </w:rPr>
              <w:t>N/A</w:t>
            </w:r>
          </w:p>
        </w:tc>
        <w:tc>
          <w:tcPr>
            <w:tcW w:w="1381" w:type="dxa"/>
          </w:tcPr>
          <w:p w14:paraId="6BD0278E" w14:textId="77777777" w:rsidR="00F40B08" w:rsidRDefault="00000000">
            <w:pPr>
              <w:spacing w:after="0" w:line="240" w:lineRule="auto"/>
              <w:rPr>
                <w:rFonts w:ascii="Book Antiqua" w:hAnsi="Book Antiqua"/>
                <w:b/>
                <w:bCs/>
                <w:sz w:val="22"/>
              </w:rPr>
            </w:pPr>
            <w:r>
              <w:rPr>
                <w:rFonts w:ascii="Book Antiqua" w:hAnsi="Book Antiqua"/>
                <w:color w:val="0D0D0D" w:themeColor="text1" w:themeTint="F2"/>
                <w:sz w:val="22"/>
              </w:rPr>
              <w:t>Do-</w:t>
            </w:r>
          </w:p>
        </w:tc>
      </w:tr>
      <w:tr w:rsidR="00F40B08" w14:paraId="19A12006" w14:textId="77777777">
        <w:trPr>
          <w:trHeight w:val="90"/>
        </w:trPr>
        <w:tc>
          <w:tcPr>
            <w:tcW w:w="539" w:type="dxa"/>
          </w:tcPr>
          <w:p w14:paraId="75C7CAB7" w14:textId="77777777" w:rsidR="00F40B08" w:rsidRDefault="00F40B08">
            <w:pPr>
              <w:pStyle w:val="ListParagraph"/>
              <w:numPr>
                <w:ilvl w:val="0"/>
                <w:numId w:val="11"/>
              </w:numPr>
              <w:shd w:val="clear" w:color="auto" w:fill="FFFFFF" w:themeFill="background1"/>
              <w:spacing w:line="240" w:lineRule="auto"/>
              <w:rPr>
                <w:rFonts w:ascii="Bookman Old Style" w:hAnsi="Bookman Old Style"/>
                <w:sz w:val="20"/>
                <w:szCs w:val="20"/>
              </w:rPr>
            </w:pPr>
          </w:p>
        </w:tc>
        <w:tc>
          <w:tcPr>
            <w:tcW w:w="3233" w:type="dxa"/>
          </w:tcPr>
          <w:p w14:paraId="0CB8C851" w14:textId="77777777" w:rsidR="00F40B08" w:rsidRDefault="00000000">
            <w:pPr>
              <w:pStyle w:val="msonormalmrcssattr"/>
              <w:spacing w:before="0" w:beforeAutospacing="0" w:after="0" w:afterAutospacing="0"/>
              <w:rPr>
                <w:rFonts w:ascii="Bookman Old Style" w:eastAsia="SimSun" w:hAnsi="Bookman Old Style"/>
                <w:sz w:val="20"/>
                <w:szCs w:val="20"/>
              </w:rPr>
            </w:pPr>
            <w:r>
              <w:rPr>
                <w:rFonts w:ascii="Bookman Old Style" w:eastAsia="SimSun" w:hAnsi="Bookman Old Style"/>
                <w:sz w:val="20"/>
                <w:szCs w:val="20"/>
              </w:rPr>
              <w:t>MSB Global Enterprises</w:t>
            </w:r>
          </w:p>
          <w:p w14:paraId="27E98C64" w14:textId="77777777" w:rsidR="00F40B08" w:rsidRDefault="00F40B08">
            <w:pPr>
              <w:pStyle w:val="msonormalmrcssattr"/>
              <w:spacing w:before="0" w:beforeAutospacing="0" w:after="0" w:afterAutospacing="0"/>
              <w:rPr>
                <w:rFonts w:ascii="Bookman Old Style" w:eastAsia="SimSun" w:hAnsi="Bookman Old Style"/>
                <w:sz w:val="20"/>
                <w:szCs w:val="20"/>
              </w:rPr>
            </w:pPr>
            <w:hyperlink r:id="rId46" w:tgtFrame="https://mail.google.com/mail/u/0/_blank" w:history="1">
              <w:r>
                <w:rPr>
                  <w:rFonts w:ascii="Bookman Old Style" w:eastAsia="SimSun" w:hAnsi="Bookman Old Style"/>
                  <w:sz w:val="20"/>
                  <w:szCs w:val="20"/>
                </w:rPr>
                <w:t>sales@msbglobalenterprises.com</w:t>
              </w:r>
            </w:hyperlink>
          </w:p>
        </w:tc>
        <w:tc>
          <w:tcPr>
            <w:tcW w:w="3229" w:type="dxa"/>
          </w:tcPr>
          <w:p w14:paraId="45BB9E50"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turmeric</w:t>
            </w:r>
          </w:p>
        </w:tc>
        <w:tc>
          <w:tcPr>
            <w:tcW w:w="1208" w:type="dxa"/>
          </w:tcPr>
          <w:p w14:paraId="49B52F90" w14:textId="77777777" w:rsidR="00F40B08" w:rsidRDefault="00000000">
            <w:pPr>
              <w:spacing w:after="0" w:line="240" w:lineRule="auto"/>
              <w:rPr>
                <w:rFonts w:ascii="Bookman Old Style" w:eastAsia="SimSun" w:hAnsi="Bookman Old Style"/>
                <w:sz w:val="20"/>
                <w:szCs w:val="20"/>
              </w:rPr>
            </w:pPr>
            <w:r>
              <w:rPr>
                <w:rFonts w:ascii="Book Antiqua" w:hAnsi="Book Antiqua"/>
                <w:b/>
                <w:bCs/>
                <w:sz w:val="22"/>
              </w:rPr>
              <w:t>Export</w:t>
            </w:r>
          </w:p>
        </w:tc>
        <w:tc>
          <w:tcPr>
            <w:tcW w:w="963" w:type="dxa"/>
            <w:vAlign w:val="center"/>
          </w:tcPr>
          <w:p w14:paraId="46EE929C" w14:textId="77777777" w:rsidR="00F40B08" w:rsidRDefault="00000000">
            <w:pPr>
              <w:spacing w:after="0" w:line="240" w:lineRule="auto"/>
              <w:jc w:val="center"/>
              <w:rPr>
                <w:rFonts w:ascii="Book Antiqua" w:hAnsi="Book Antiqua"/>
                <w:b/>
                <w:bCs/>
                <w:sz w:val="22"/>
              </w:rPr>
            </w:pPr>
            <w:r>
              <w:rPr>
                <w:rFonts w:ascii="Book Antiqua" w:hAnsi="Book Antiqua" w:cs="Arial"/>
                <w:sz w:val="22"/>
              </w:rPr>
              <w:t>N/A</w:t>
            </w:r>
          </w:p>
        </w:tc>
        <w:tc>
          <w:tcPr>
            <w:tcW w:w="1381" w:type="dxa"/>
          </w:tcPr>
          <w:p w14:paraId="497B48B5" w14:textId="77777777" w:rsidR="00F40B08" w:rsidRDefault="00000000">
            <w:pPr>
              <w:spacing w:after="0" w:line="240" w:lineRule="auto"/>
              <w:rPr>
                <w:rFonts w:ascii="Book Antiqua" w:hAnsi="Book Antiqua"/>
                <w:b/>
                <w:bCs/>
                <w:sz w:val="22"/>
              </w:rPr>
            </w:pPr>
            <w:r>
              <w:rPr>
                <w:rFonts w:ascii="Book Antiqua" w:hAnsi="Book Antiqua"/>
                <w:color w:val="0D0D0D" w:themeColor="text1" w:themeTint="F2"/>
                <w:sz w:val="22"/>
              </w:rPr>
              <w:t>Do-</w:t>
            </w:r>
          </w:p>
        </w:tc>
      </w:tr>
      <w:tr w:rsidR="00F40B08" w14:paraId="16F24B44" w14:textId="77777777">
        <w:trPr>
          <w:trHeight w:val="90"/>
        </w:trPr>
        <w:tc>
          <w:tcPr>
            <w:tcW w:w="539" w:type="dxa"/>
          </w:tcPr>
          <w:p w14:paraId="5556389B" w14:textId="77777777" w:rsidR="00F40B08" w:rsidRDefault="00F40B08">
            <w:pPr>
              <w:pStyle w:val="ListParagraph"/>
              <w:numPr>
                <w:ilvl w:val="0"/>
                <w:numId w:val="11"/>
              </w:numPr>
              <w:shd w:val="clear" w:color="auto" w:fill="FFFFFF" w:themeFill="background1"/>
              <w:spacing w:line="240" w:lineRule="auto"/>
              <w:rPr>
                <w:rFonts w:ascii="Bookman Old Style" w:hAnsi="Bookman Old Style"/>
                <w:sz w:val="20"/>
                <w:szCs w:val="20"/>
              </w:rPr>
            </w:pPr>
          </w:p>
        </w:tc>
        <w:tc>
          <w:tcPr>
            <w:tcW w:w="3233" w:type="dxa"/>
          </w:tcPr>
          <w:p w14:paraId="67C67583" w14:textId="77777777" w:rsidR="00F40B08" w:rsidRDefault="00000000">
            <w:pPr>
              <w:pStyle w:val="msonormalmrcssattr"/>
              <w:spacing w:before="0" w:beforeAutospacing="0" w:after="0" w:afterAutospacing="0"/>
              <w:rPr>
                <w:rFonts w:ascii="Bookman Old Style" w:eastAsia="SimSun" w:hAnsi="Bookman Old Style"/>
                <w:sz w:val="20"/>
                <w:szCs w:val="20"/>
              </w:rPr>
            </w:pPr>
            <w:r>
              <w:rPr>
                <w:rFonts w:ascii="Bookman Old Style" w:eastAsia="SimSun" w:hAnsi="Bookman Old Style"/>
                <w:sz w:val="20"/>
                <w:szCs w:val="20"/>
              </w:rPr>
              <w:t>Euroimpex Corporation</w:t>
            </w:r>
          </w:p>
          <w:p w14:paraId="43970F50" w14:textId="77777777" w:rsidR="00F40B08" w:rsidRDefault="00F40B08">
            <w:pPr>
              <w:pStyle w:val="msonormalmrcssattr"/>
              <w:spacing w:before="0" w:beforeAutospacing="0" w:after="0" w:afterAutospacing="0"/>
              <w:rPr>
                <w:rFonts w:ascii="Bookman Old Style" w:eastAsia="SimSun" w:hAnsi="Bookman Old Style"/>
                <w:sz w:val="20"/>
                <w:szCs w:val="20"/>
              </w:rPr>
            </w:pPr>
            <w:hyperlink r:id="rId47" w:tgtFrame="https://mail.google.com/mail/u/0/_blank" w:history="1">
              <w:r>
                <w:rPr>
                  <w:rFonts w:ascii="Bookman Old Style" w:eastAsia="SimSun" w:hAnsi="Bookman Old Style"/>
                  <w:sz w:val="20"/>
                  <w:szCs w:val="20"/>
                </w:rPr>
                <w:t>euroimpexcorp@gmail.com</w:t>
              </w:r>
            </w:hyperlink>
          </w:p>
        </w:tc>
        <w:tc>
          <w:tcPr>
            <w:tcW w:w="3229" w:type="dxa"/>
          </w:tcPr>
          <w:p w14:paraId="1533390C"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granular sulphur</w:t>
            </w:r>
          </w:p>
        </w:tc>
        <w:tc>
          <w:tcPr>
            <w:tcW w:w="1208" w:type="dxa"/>
          </w:tcPr>
          <w:p w14:paraId="692031B0" w14:textId="77777777" w:rsidR="00F40B08" w:rsidRDefault="00000000">
            <w:pPr>
              <w:spacing w:after="0" w:line="240" w:lineRule="auto"/>
              <w:rPr>
                <w:rFonts w:ascii="Bookman Old Style" w:eastAsia="SimSun" w:hAnsi="Bookman Old Style"/>
                <w:sz w:val="20"/>
                <w:szCs w:val="20"/>
              </w:rPr>
            </w:pPr>
            <w:r>
              <w:rPr>
                <w:rFonts w:ascii="Book Antiqua" w:hAnsi="Book Antiqua"/>
                <w:b/>
                <w:bCs/>
                <w:sz w:val="22"/>
              </w:rPr>
              <w:t>Export</w:t>
            </w:r>
          </w:p>
        </w:tc>
        <w:tc>
          <w:tcPr>
            <w:tcW w:w="963" w:type="dxa"/>
            <w:vAlign w:val="center"/>
          </w:tcPr>
          <w:p w14:paraId="131F0CD9" w14:textId="77777777" w:rsidR="00F40B08" w:rsidRDefault="00000000">
            <w:pPr>
              <w:spacing w:after="0" w:line="240" w:lineRule="auto"/>
              <w:jc w:val="center"/>
              <w:rPr>
                <w:rFonts w:ascii="Book Antiqua" w:hAnsi="Book Antiqua"/>
                <w:b/>
                <w:bCs/>
                <w:sz w:val="22"/>
              </w:rPr>
            </w:pPr>
            <w:r>
              <w:rPr>
                <w:rFonts w:ascii="Book Antiqua" w:hAnsi="Book Antiqua" w:cs="Arial"/>
                <w:sz w:val="22"/>
              </w:rPr>
              <w:t>N/A</w:t>
            </w:r>
          </w:p>
        </w:tc>
        <w:tc>
          <w:tcPr>
            <w:tcW w:w="1381" w:type="dxa"/>
          </w:tcPr>
          <w:p w14:paraId="293CA77E" w14:textId="77777777" w:rsidR="00F40B08" w:rsidRDefault="00000000">
            <w:pPr>
              <w:spacing w:after="0" w:line="240" w:lineRule="auto"/>
              <w:rPr>
                <w:rFonts w:ascii="Book Antiqua" w:hAnsi="Book Antiqua"/>
                <w:b/>
                <w:bCs/>
                <w:sz w:val="22"/>
              </w:rPr>
            </w:pPr>
            <w:r>
              <w:rPr>
                <w:rFonts w:ascii="Book Antiqua" w:hAnsi="Book Antiqua"/>
                <w:color w:val="0D0D0D" w:themeColor="text1" w:themeTint="F2"/>
                <w:sz w:val="22"/>
              </w:rPr>
              <w:t>Do-</w:t>
            </w:r>
          </w:p>
        </w:tc>
      </w:tr>
      <w:tr w:rsidR="00F40B08" w14:paraId="56332C6B" w14:textId="77777777">
        <w:trPr>
          <w:trHeight w:val="90"/>
        </w:trPr>
        <w:tc>
          <w:tcPr>
            <w:tcW w:w="539" w:type="dxa"/>
          </w:tcPr>
          <w:p w14:paraId="683E35E9" w14:textId="77777777" w:rsidR="00F40B08" w:rsidRDefault="00F40B08">
            <w:pPr>
              <w:pStyle w:val="ListParagraph"/>
              <w:numPr>
                <w:ilvl w:val="0"/>
                <w:numId w:val="11"/>
              </w:numPr>
              <w:shd w:val="clear" w:color="auto" w:fill="FFFFFF" w:themeFill="background1"/>
              <w:spacing w:line="240" w:lineRule="auto"/>
              <w:rPr>
                <w:rFonts w:ascii="Bookman Old Style" w:hAnsi="Bookman Old Style"/>
                <w:sz w:val="20"/>
                <w:szCs w:val="20"/>
              </w:rPr>
            </w:pPr>
          </w:p>
        </w:tc>
        <w:tc>
          <w:tcPr>
            <w:tcW w:w="3233" w:type="dxa"/>
          </w:tcPr>
          <w:p w14:paraId="35A70D0D" w14:textId="77777777" w:rsidR="00F40B08" w:rsidRDefault="00000000">
            <w:pPr>
              <w:pStyle w:val="msonormalmrcssattr"/>
              <w:spacing w:before="0" w:beforeAutospacing="0" w:after="0" w:afterAutospacing="0"/>
              <w:rPr>
                <w:rFonts w:ascii="Bookman Old Style" w:eastAsia="SimSun" w:hAnsi="Bookman Old Style"/>
                <w:sz w:val="20"/>
                <w:szCs w:val="20"/>
              </w:rPr>
            </w:pPr>
            <w:r>
              <w:rPr>
                <w:rFonts w:ascii="Bookman Old Style" w:eastAsia="SimSun" w:hAnsi="Bookman Old Style"/>
                <w:sz w:val="20"/>
                <w:szCs w:val="20"/>
              </w:rPr>
              <w:t>Prestford Laboratories Ltd. UK</w:t>
            </w:r>
          </w:p>
          <w:p w14:paraId="64AC8AA8" w14:textId="77777777" w:rsidR="00F40B08" w:rsidRDefault="00F40B08">
            <w:pPr>
              <w:pStyle w:val="msonormalmrcssattr"/>
              <w:spacing w:before="0" w:beforeAutospacing="0" w:after="0" w:afterAutospacing="0"/>
              <w:rPr>
                <w:rFonts w:ascii="Bookman Old Style" w:eastAsia="SimSun" w:hAnsi="Bookman Old Style"/>
                <w:sz w:val="20"/>
                <w:szCs w:val="20"/>
              </w:rPr>
            </w:pPr>
            <w:hyperlink r:id="rId48" w:tgtFrame="https://mail.google.com/mail/u/0/_blank" w:history="1">
              <w:r>
                <w:rPr>
                  <w:rFonts w:ascii="Bookman Old Style" w:eastAsia="SimSun" w:hAnsi="Bookman Old Style"/>
                  <w:sz w:val="20"/>
                  <w:szCs w:val="20"/>
                </w:rPr>
                <w:t>prestfordlaboratoriesltd@gmail.com</w:t>
              </w:r>
            </w:hyperlink>
          </w:p>
        </w:tc>
        <w:tc>
          <w:tcPr>
            <w:tcW w:w="3229" w:type="dxa"/>
          </w:tcPr>
          <w:p w14:paraId="4A502E31"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anti-viral vaccines, cancer treatment and other life saving pharmaceutical products</w:t>
            </w:r>
          </w:p>
        </w:tc>
        <w:tc>
          <w:tcPr>
            <w:tcW w:w="1208" w:type="dxa"/>
          </w:tcPr>
          <w:p w14:paraId="0108DB81" w14:textId="77777777" w:rsidR="00F40B08" w:rsidRDefault="00000000">
            <w:pPr>
              <w:spacing w:after="0" w:line="240" w:lineRule="auto"/>
              <w:rPr>
                <w:rFonts w:ascii="Bookman Old Style" w:eastAsia="SimSun" w:hAnsi="Bookman Old Style"/>
                <w:sz w:val="20"/>
                <w:szCs w:val="20"/>
              </w:rPr>
            </w:pPr>
            <w:r>
              <w:rPr>
                <w:rFonts w:ascii="Book Antiqua" w:hAnsi="Book Antiqua"/>
                <w:b/>
                <w:bCs/>
                <w:sz w:val="22"/>
              </w:rPr>
              <w:t>Export</w:t>
            </w:r>
          </w:p>
        </w:tc>
        <w:tc>
          <w:tcPr>
            <w:tcW w:w="963" w:type="dxa"/>
            <w:vAlign w:val="center"/>
          </w:tcPr>
          <w:p w14:paraId="4BD9A533" w14:textId="77777777" w:rsidR="00F40B08" w:rsidRDefault="00000000">
            <w:pPr>
              <w:spacing w:after="0" w:line="240" w:lineRule="auto"/>
              <w:jc w:val="center"/>
              <w:rPr>
                <w:rFonts w:ascii="Book Antiqua" w:hAnsi="Book Antiqua"/>
                <w:b/>
                <w:bCs/>
                <w:sz w:val="22"/>
              </w:rPr>
            </w:pPr>
            <w:r>
              <w:rPr>
                <w:rFonts w:ascii="Book Antiqua" w:hAnsi="Book Antiqua" w:cs="Arial"/>
                <w:sz w:val="22"/>
              </w:rPr>
              <w:t>N/A</w:t>
            </w:r>
          </w:p>
        </w:tc>
        <w:tc>
          <w:tcPr>
            <w:tcW w:w="1381" w:type="dxa"/>
          </w:tcPr>
          <w:p w14:paraId="77A37E5A" w14:textId="77777777" w:rsidR="00F40B08" w:rsidRDefault="00000000">
            <w:pPr>
              <w:spacing w:after="0" w:line="240" w:lineRule="auto"/>
              <w:rPr>
                <w:rFonts w:ascii="Book Antiqua" w:hAnsi="Book Antiqua"/>
                <w:b/>
                <w:bCs/>
                <w:sz w:val="22"/>
              </w:rPr>
            </w:pPr>
            <w:r>
              <w:rPr>
                <w:rFonts w:ascii="Book Antiqua" w:hAnsi="Book Antiqua"/>
                <w:color w:val="0D0D0D" w:themeColor="text1" w:themeTint="F2"/>
                <w:sz w:val="22"/>
              </w:rPr>
              <w:t>Do-</w:t>
            </w:r>
          </w:p>
        </w:tc>
      </w:tr>
      <w:tr w:rsidR="00F40B08" w14:paraId="51AF22A8" w14:textId="77777777">
        <w:trPr>
          <w:trHeight w:val="90"/>
        </w:trPr>
        <w:tc>
          <w:tcPr>
            <w:tcW w:w="539" w:type="dxa"/>
          </w:tcPr>
          <w:p w14:paraId="043BEA1A" w14:textId="77777777" w:rsidR="00F40B08" w:rsidRDefault="00F40B08">
            <w:pPr>
              <w:pStyle w:val="ListParagraph"/>
              <w:numPr>
                <w:ilvl w:val="0"/>
                <w:numId w:val="11"/>
              </w:numPr>
              <w:shd w:val="clear" w:color="auto" w:fill="FFFFFF" w:themeFill="background1"/>
              <w:spacing w:line="240" w:lineRule="auto"/>
              <w:rPr>
                <w:rFonts w:ascii="Bookman Old Style" w:hAnsi="Bookman Old Style"/>
                <w:sz w:val="20"/>
                <w:szCs w:val="20"/>
              </w:rPr>
            </w:pPr>
          </w:p>
        </w:tc>
        <w:tc>
          <w:tcPr>
            <w:tcW w:w="3233" w:type="dxa"/>
          </w:tcPr>
          <w:p w14:paraId="0990AA23" w14:textId="77777777" w:rsidR="00F40B08" w:rsidRDefault="00000000">
            <w:pPr>
              <w:pStyle w:val="msonormalmrcssattr"/>
              <w:spacing w:before="0" w:beforeAutospacing="0" w:after="0" w:afterAutospacing="0"/>
              <w:rPr>
                <w:rFonts w:ascii="Bookman Old Style" w:eastAsia="SimSun" w:hAnsi="Bookman Old Style"/>
                <w:sz w:val="20"/>
                <w:szCs w:val="20"/>
              </w:rPr>
            </w:pPr>
            <w:r>
              <w:rPr>
                <w:rFonts w:ascii="Bookman Old Style" w:eastAsia="SimSun" w:hAnsi="Bookman Old Style"/>
                <w:sz w:val="20"/>
                <w:szCs w:val="20"/>
              </w:rPr>
              <w:t>AGRI2GLOBAL EXIM LLP</w:t>
            </w:r>
          </w:p>
          <w:p w14:paraId="0DDBA728" w14:textId="77777777" w:rsidR="00F40B08" w:rsidRDefault="00F40B08">
            <w:pPr>
              <w:pStyle w:val="msonormalmrcssattr"/>
              <w:spacing w:before="0" w:beforeAutospacing="0" w:after="0" w:afterAutospacing="0"/>
              <w:rPr>
                <w:rFonts w:ascii="Bookman Old Style" w:eastAsia="SimSun" w:hAnsi="Bookman Old Style"/>
                <w:sz w:val="20"/>
                <w:szCs w:val="20"/>
              </w:rPr>
            </w:pPr>
            <w:hyperlink r:id="rId49" w:tgtFrame="https://mail.google.com/mail/u/0/_blank" w:history="1">
              <w:r>
                <w:rPr>
                  <w:rFonts w:ascii="Bookman Old Style" w:eastAsia="SimSun" w:hAnsi="Bookman Old Style"/>
                  <w:sz w:val="20"/>
                  <w:szCs w:val="20"/>
                </w:rPr>
                <w:t>sourabh@agri2global.com</w:t>
              </w:r>
            </w:hyperlink>
          </w:p>
        </w:tc>
        <w:tc>
          <w:tcPr>
            <w:tcW w:w="3229" w:type="dxa"/>
          </w:tcPr>
          <w:p w14:paraId="3EA863FA"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cashew</w:t>
            </w:r>
          </w:p>
          <w:p w14:paraId="5D103B5F"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08013220</w:t>
            </w:r>
          </w:p>
          <w:p w14:paraId="52C28546"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organic jaggery</w:t>
            </w:r>
          </w:p>
          <w:p w14:paraId="0B7FBF80"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17011310, 17011410</w:t>
            </w:r>
          </w:p>
          <w:p w14:paraId="3EE248A6"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makhana</w:t>
            </w:r>
          </w:p>
          <w:p w14:paraId="0A09D629"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190410</w:t>
            </w:r>
          </w:p>
          <w:p w14:paraId="36698BCE"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natural honey</w:t>
            </w:r>
          </w:p>
          <w:p w14:paraId="0A253E6C"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4090000</w:t>
            </w:r>
          </w:p>
          <w:p w14:paraId="51D86DE1"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 xml:space="preserve">coffee beans </w:t>
            </w:r>
          </w:p>
          <w:p w14:paraId="76FC36DD"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90111, 90112, 90121</w:t>
            </w:r>
          </w:p>
          <w:p w14:paraId="44D1AC3A"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turmeric</w:t>
            </w:r>
          </w:p>
          <w:p w14:paraId="3AC9154C"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09103020, 09103030</w:t>
            </w:r>
          </w:p>
          <w:p w14:paraId="4F42D17C"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raw unprocessed tobacco</w:t>
            </w:r>
          </w:p>
          <w:p w14:paraId="516B69D2"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240120</w:t>
            </w:r>
          </w:p>
        </w:tc>
        <w:tc>
          <w:tcPr>
            <w:tcW w:w="1208" w:type="dxa"/>
          </w:tcPr>
          <w:p w14:paraId="20C78D16" w14:textId="77777777" w:rsidR="00F40B08" w:rsidRDefault="00000000">
            <w:pPr>
              <w:spacing w:after="0" w:line="240" w:lineRule="auto"/>
              <w:rPr>
                <w:rFonts w:ascii="Bookman Old Style" w:eastAsia="SimSun" w:hAnsi="Bookman Old Style"/>
                <w:sz w:val="20"/>
                <w:szCs w:val="20"/>
              </w:rPr>
            </w:pPr>
            <w:r>
              <w:rPr>
                <w:rFonts w:ascii="Book Antiqua" w:hAnsi="Book Antiqua"/>
                <w:b/>
                <w:bCs/>
                <w:sz w:val="22"/>
              </w:rPr>
              <w:t>Export</w:t>
            </w:r>
          </w:p>
        </w:tc>
        <w:tc>
          <w:tcPr>
            <w:tcW w:w="963" w:type="dxa"/>
            <w:vAlign w:val="center"/>
          </w:tcPr>
          <w:p w14:paraId="227C38C5" w14:textId="77777777" w:rsidR="00F40B08" w:rsidRDefault="00000000">
            <w:pPr>
              <w:spacing w:after="0" w:line="240" w:lineRule="auto"/>
              <w:jc w:val="center"/>
              <w:rPr>
                <w:rFonts w:ascii="Book Antiqua" w:hAnsi="Book Antiqua"/>
                <w:b/>
                <w:bCs/>
                <w:sz w:val="22"/>
              </w:rPr>
            </w:pPr>
            <w:r>
              <w:rPr>
                <w:rFonts w:ascii="Book Antiqua" w:hAnsi="Book Antiqua" w:cs="Arial"/>
                <w:sz w:val="22"/>
              </w:rPr>
              <w:t>N/A</w:t>
            </w:r>
          </w:p>
        </w:tc>
        <w:tc>
          <w:tcPr>
            <w:tcW w:w="1381" w:type="dxa"/>
          </w:tcPr>
          <w:p w14:paraId="129AA4C0" w14:textId="77777777" w:rsidR="00F40B08" w:rsidRDefault="00000000">
            <w:pPr>
              <w:spacing w:after="0" w:line="240" w:lineRule="auto"/>
              <w:rPr>
                <w:rFonts w:ascii="Book Antiqua" w:hAnsi="Book Antiqua"/>
                <w:b/>
                <w:bCs/>
                <w:sz w:val="22"/>
              </w:rPr>
            </w:pPr>
            <w:r>
              <w:rPr>
                <w:rFonts w:ascii="Book Antiqua" w:hAnsi="Book Antiqua"/>
                <w:color w:val="0D0D0D" w:themeColor="text1" w:themeTint="F2"/>
                <w:sz w:val="22"/>
              </w:rPr>
              <w:t>Do-</w:t>
            </w:r>
          </w:p>
        </w:tc>
      </w:tr>
      <w:tr w:rsidR="00F40B08" w14:paraId="5A8A105B" w14:textId="77777777">
        <w:trPr>
          <w:trHeight w:val="90"/>
        </w:trPr>
        <w:tc>
          <w:tcPr>
            <w:tcW w:w="539" w:type="dxa"/>
          </w:tcPr>
          <w:p w14:paraId="46D156C1" w14:textId="77777777" w:rsidR="00F40B08" w:rsidRDefault="00F40B08">
            <w:pPr>
              <w:pStyle w:val="ListParagraph"/>
              <w:numPr>
                <w:ilvl w:val="0"/>
                <w:numId w:val="11"/>
              </w:numPr>
              <w:shd w:val="clear" w:color="auto" w:fill="FFFFFF" w:themeFill="background1"/>
              <w:spacing w:line="240" w:lineRule="auto"/>
              <w:rPr>
                <w:rFonts w:ascii="Bookman Old Style" w:hAnsi="Bookman Old Style"/>
                <w:sz w:val="20"/>
                <w:szCs w:val="20"/>
              </w:rPr>
            </w:pPr>
          </w:p>
        </w:tc>
        <w:tc>
          <w:tcPr>
            <w:tcW w:w="3233" w:type="dxa"/>
          </w:tcPr>
          <w:p w14:paraId="67FA0E24" w14:textId="77777777" w:rsidR="00F40B08" w:rsidRDefault="00000000">
            <w:pPr>
              <w:pStyle w:val="msonormalmrcssattr"/>
              <w:spacing w:before="0" w:beforeAutospacing="0" w:after="0" w:afterAutospacing="0"/>
              <w:rPr>
                <w:rFonts w:ascii="Bookman Old Style" w:eastAsia="SimSun" w:hAnsi="Bookman Old Style"/>
                <w:sz w:val="20"/>
                <w:szCs w:val="20"/>
              </w:rPr>
            </w:pPr>
            <w:r>
              <w:rPr>
                <w:rFonts w:ascii="Bookman Old Style" w:eastAsia="SimSun" w:hAnsi="Bookman Old Style"/>
                <w:sz w:val="20"/>
                <w:szCs w:val="20"/>
              </w:rPr>
              <w:t xml:space="preserve"> MD Unique Global</w:t>
            </w:r>
          </w:p>
          <w:p w14:paraId="7EFD67B8" w14:textId="77777777" w:rsidR="00F40B08" w:rsidRDefault="00F40B08">
            <w:pPr>
              <w:pStyle w:val="msonormalmrcssattr"/>
              <w:spacing w:before="0" w:beforeAutospacing="0" w:after="0" w:afterAutospacing="0"/>
              <w:rPr>
                <w:rFonts w:ascii="Bookman Old Style" w:eastAsia="SimSun" w:hAnsi="Bookman Old Style"/>
                <w:sz w:val="20"/>
                <w:szCs w:val="20"/>
              </w:rPr>
            </w:pPr>
            <w:hyperlink r:id="rId50" w:tgtFrame="https://mail.google.com/mail/u/0/_blank" w:history="1">
              <w:r>
                <w:rPr>
                  <w:rFonts w:ascii="Bookman Old Style" w:eastAsia="SimSun" w:hAnsi="Bookman Old Style"/>
                  <w:sz w:val="20"/>
                  <w:szCs w:val="20"/>
                </w:rPr>
                <w:t>mduniqueglobal@gmail.com</w:t>
              </w:r>
            </w:hyperlink>
          </w:p>
        </w:tc>
        <w:tc>
          <w:tcPr>
            <w:tcW w:w="3229" w:type="dxa"/>
          </w:tcPr>
          <w:p w14:paraId="5A810C95"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covers toys, wheeled toys (like scooters/pedal cars), dolls' carriages, dolls, puzzles, and scale models</w:t>
            </w:r>
          </w:p>
        </w:tc>
        <w:tc>
          <w:tcPr>
            <w:tcW w:w="1208" w:type="dxa"/>
          </w:tcPr>
          <w:p w14:paraId="23CC8B05" w14:textId="77777777" w:rsidR="00F40B08" w:rsidRDefault="00000000">
            <w:pPr>
              <w:spacing w:after="0" w:line="240" w:lineRule="auto"/>
              <w:rPr>
                <w:rFonts w:ascii="Bookman Old Style" w:eastAsia="SimSun" w:hAnsi="Bookman Old Style"/>
                <w:sz w:val="20"/>
                <w:szCs w:val="20"/>
              </w:rPr>
            </w:pPr>
            <w:r>
              <w:rPr>
                <w:rFonts w:ascii="Book Antiqua" w:hAnsi="Book Antiqua"/>
                <w:b/>
                <w:bCs/>
                <w:sz w:val="22"/>
              </w:rPr>
              <w:t>Export</w:t>
            </w:r>
          </w:p>
        </w:tc>
        <w:tc>
          <w:tcPr>
            <w:tcW w:w="963" w:type="dxa"/>
            <w:vAlign w:val="center"/>
          </w:tcPr>
          <w:p w14:paraId="78FDFEF4" w14:textId="77777777" w:rsidR="00F40B08" w:rsidRDefault="00000000">
            <w:pPr>
              <w:spacing w:after="0" w:line="240" w:lineRule="auto"/>
              <w:jc w:val="center"/>
              <w:rPr>
                <w:rFonts w:ascii="Book Antiqua" w:hAnsi="Book Antiqua"/>
                <w:b/>
                <w:bCs/>
                <w:sz w:val="22"/>
              </w:rPr>
            </w:pPr>
            <w:r>
              <w:rPr>
                <w:rFonts w:ascii="Book Antiqua" w:hAnsi="Book Antiqua" w:cs="Arial"/>
                <w:sz w:val="22"/>
              </w:rPr>
              <w:t>N/A</w:t>
            </w:r>
          </w:p>
        </w:tc>
        <w:tc>
          <w:tcPr>
            <w:tcW w:w="1381" w:type="dxa"/>
          </w:tcPr>
          <w:p w14:paraId="432AC310" w14:textId="77777777" w:rsidR="00F40B08" w:rsidRDefault="00000000">
            <w:pPr>
              <w:spacing w:after="0" w:line="240" w:lineRule="auto"/>
              <w:rPr>
                <w:rFonts w:ascii="Book Antiqua" w:hAnsi="Book Antiqua"/>
                <w:b/>
                <w:bCs/>
                <w:sz w:val="22"/>
              </w:rPr>
            </w:pPr>
            <w:r>
              <w:rPr>
                <w:rFonts w:ascii="Book Antiqua" w:hAnsi="Book Antiqua"/>
                <w:color w:val="0D0D0D" w:themeColor="text1" w:themeTint="F2"/>
                <w:sz w:val="22"/>
              </w:rPr>
              <w:t>Do-</w:t>
            </w:r>
          </w:p>
        </w:tc>
      </w:tr>
      <w:tr w:rsidR="00F40B08" w14:paraId="44F9C757" w14:textId="77777777">
        <w:trPr>
          <w:trHeight w:val="90"/>
        </w:trPr>
        <w:tc>
          <w:tcPr>
            <w:tcW w:w="539" w:type="dxa"/>
          </w:tcPr>
          <w:p w14:paraId="7DA26133" w14:textId="77777777" w:rsidR="00F40B08" w:rsidRDefault="00F40B08">
            <w:pPr>
              <w:pStyle w:val="ListParagraph"/>
              <w:numPr>
                <w:ilvl w:val="0"/>
                <w:numId w:val="11"/>
              </w:numPr>
              <w:shd w:val="clear" w:color="auto" w:fill="FFFFFF" w:themeFill="background1"/>
              <w:spacing w:line="240" w:lineRule="auto"/>
              <w:rPr>
                <w:rFonts w:ascii="Bookman Old Style" w:hAnsi="Bookman Old Style"/>
                <w:sz w:val="20"/>
                <w:szCs w:val="20"/>
              </w:rPr>
            </w:pPr>
          </w:p>
        </w:tc>
        <w:tc>
          <w:tcPr>
            <w:tcW w:w="3233" w:type="dxa"/>
          </w:tcPr>
          <w:p w14:paraId="5977E22E" w14:textId="77777777" w:rsidR="00F40B08" w:rsidRDefault="00000000">
            <w:pPr>
              <w:pStyle w:val="msonormalmrcssattr"/>
              <w:spacing w:before="0" w:beforeAutospacing="0" w:after="0" w:afterAutospacing="0"/>
              <w:rPr>
                <w:rFonts w:ascii="Bookman Old Style" w:eastAsia="SimSun" w:hAnsi="Bookman Old Style"/>
                <w:sz w:val="20"/>
                <w:szCs w:val="20"/>
              </w:rPr>
            </w:pPr>
            <w:r>
              <w:rPr>
                <w:rFonts w:ascii="Bookman Old Style" w:eastAsia="SimSun" w:hAnsi="Bookman Old Style"/>
                <w:sz w:val="20"/>
                <w:szCs w:val="20"/>
              </w:rPr>
              <w:t>Gauri Shankar Exports</w:t>
            </w:r>
          </w:p>
          <w:p w14:paraId="672CD3E7" w14:textId="77777777" w:rsidR="00F40B08" w:rsidRDefault="00F40B08">
            <w:pPr>
              <w:pStyle w:val="msonormalmrcssattr"/>
              <w:spacing w:before="0" w:beforeAutospacing="0" w:after="0" w:afterAutospacing="0"/>
              <w:rPr>
                <w:rFonts w:ascii="Bookman Old Style" w:eastAsia="SimSun" w:hAnsi="Bookman Old Style"/>
                <w:sz w:val="20"/>
                <w:szCs w:val="20"/>
              </w:rPr>
            </w:pPr>
            <w:hyperlink r:id="rId51" w:tgtFrame="https://mail.google.com/mail/u/0/_blank" w:history="1">
              <w:r>
                <w:rPr>
                  <w:rFonts w:ascii="Bookman Old Style" w:eastAsia="SimSun" w:hAnsi="Bookman Old Style"/>
                  <w:sz w:val="20"/>
                  <w:szCs w:val="20"/>
                </w:rPr>
                <w:t>gaurishankarexports@gmail.com</w:t>
              </w:r>
            </w:hyperlink>
          </w:p>
        </w:tc>
        <w:tc>
          <w:tcPr>
            <w:tcW w:w="3229" w:type="dxa"/>
          </w:tcPr>
          <w:p w14:paraId="3DCA32EA"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terry towels</w:t>
            </w:r>
          </w:p>
        </w:tc>
        <w:tc>
          <w:tcPr>
            <w:tcW w:w="1208" w:type="dxa"/>
          </w:tcPr>
          <w:p w14:paraId="1110075D" w14:textId="77777777" w:rsidR="00F40B08" w:rsidRDefault="00000000">
            <w:pPr>
              <w:spacing w:after="0" w:line="240" w:lineRule="auto"/>
              <w:rPr>
                <w:rFonts w:ascii="Bookman Old Style" w:eastAsia="SimSun" w:hAnsi="Bookman Old Style"/>
                <w:sz w:val="20"/>
                <w:szCs w:val="20"/>
              </w:rPr>
            </w:pPr>
            <w:r>
              <w:rPr>
                <w:rFonts w:ascii="Book Antiqua" w:hAnsi="Book Antiqua"/>
                <w:b/>
                <w:bCs/>
                <w:sz w:val="22"/>
              </w:rPr>
              <w:t>Export</w:t>
            </w:r>
          </w:p>
        </w:tc>
        <w:tc>
          <w:tcPr>
            <w:tcW w:w="963" w:type="dxa"/>
            <w:vAlign w:val="center"/>
          </w:tcPr>
          <w:p w14:paraId="2EF731C9" w14:textId="77777777" w:rsidR="00F40B08" w:rsidRDefault="00000000">
            <w:pPr>
              <w:spacing w:after="0" w:line="240" w:lineRule="auto"/>
              <w:jc w:val="center"/>
              <w:rPr>
                <w:rFonts w:ascii="Book Antiqua" w:hAnsi="Book Antiqua"/>
                <w:b/>
                <w:bCs/>
                <w:sz w:val="22"/>
              </w:rPr>
            </w:pPr>
            <w:r>
              <w:rPr>
                <w:rFonts w:ascii="Book Antiqua" w:hAnsi="Book Antiqua" w:cs="Arial"/>
                <w:sz w:val="22"/>
              </w:rPr>
              <w:t>N/A</w:t>
            </w:r>
          </w:p>
        </w:tc>
        <w:tc>
          <w:tcPr>
            <w:tcW w:w="1381" w:type="dxa"/>
          </w:tcPr>
          <w:p w14:paraId="5C3DABEF" w14:textId="77777777" w:rsidR="00F40B08" w:rsidRDefault="00000000">
            <w:pPr>
              <w:spacing w:after="0" w:line="240" w:lineRule="auto"/>
              <w:rPr>
                <w:rFonts w:ascii="Book Antiqua" w:hAnsi="Book Antiqua"/>
                <w:b/>
                <w:bCs/>
                <w:sz w:val="22"/>
              </w:rPr>
            </w:pPr>
            <w:r>
              <w:rPr>
                <w:rFonts w:ascii="Book Antiqua" w:hAnsi="Book Antiqua"/>
                <w:color w:val="0D0D0D" w:themeColor="text1" w:themeTint="F2"/>
                <w:sz w:val="22"/>
              </w:rPr>
              <w:t>Do-</w:t>
            </w:r>
          </w:p>
        </w:tc>
      </w:tr>
      <w:tr w:rsidR="00F40B08" w14:paraId="5024349B" w14:textId="77777777">
        <w:trPr>
          <w:trHeight w:val="90"/>
        </w:trPr>
        <w:tc>
          <w:tcPr>
            <w:tcW w:w="539" w:type="dxa"/>
          </w:tcPr>
          <w:p w14:paraId="3D613470" w14:textId="77777777" w:rsidR="00F40B08" w:rsidRDefault="00F40B08">
            <w:pPr>
              <w:pStyle w:val="ListParagraph"/>
              <w:numPr>
                <w:ilvl w:val="0"/>
                <w:numId w:val="11"/>
              </w:numPr>
              <w:shd w:val="clear" w:color="auto" w:fill="FFFFFF" w:themeFill="background1"/>
              <w:spacing w:line="240" w:lineRule="auto"/>
              <w:rPr>
                <w:rFonts w:ascii="Bookman Old Style" w:hAnsi="Bookman Old Style"/>
                <w:sz w:val="20"/>
                <w:szCs w:val="20"/>
              </w:rPr>
            </w:pPr>
          </w:p>
        </w:tc>
        <w:tc>
          <w:tcPr>
            <w:tcW w:w="3233" w:type="dxa"/>
          </w:tcPr>
          <w:p w14:paraId="552592BD" w14:textId="77777777" w:rsidR="00F40B08" w:rsidRDefault="00000000">
            <w:pPr>
              <w:pStyle w:val="msonormalmrcssattr"/>
              <w:spacing w:before="0" w:beforeAutospacing="0" w:after="0" w:afterAutospacing="0"/>
              <w:rPr>
                <w:rFonts w:ascii="Bookman Old Style" w:eastAsia="SimSun" w:hAnsi="Bookman Old Style"/>
                <w:sz w:val="20"/>
                <w:szCs w:val="20"/>
              </w:rPr>
            </w:pPr>
            <w:r>
              <w:rPr>
                <w:rFonts w:ascii="Bookman Old Style" w:eastAsia="SimSun" w:hAnsi="Bookman Old Style"/>
                <w:sz w:val="20"/>
                <w:szCs w:val="20"/>
              </w:rPr>
              <w:t>Avi &amp; Vidhi Enterprises</w:t>
            </w:r>
          </w:p>
          <w:p w14:paraId="1D7B45A3" w14:textId="77777777" w:rsidR="00F40B08" w:rsidRDefault="00F40B08">
            <w:pPr>
              <w:pStyle w:val="msonormalmrcssattr"/>
              <w:spacing w:before="0" w:beforeAutospacing="0" w:after="0" w:afterAutospacing="0"/>
              <w:rPr>
                <w:rFonts w:ascii="Bookman Old Style" w:eastAsia="SimSun" w:hAnsi="Bookman Old Style"/>
                <w:sz w:val="20"/>
                <w:szCs w:val="20"/>
              </w:rPr>
            </w:pPr>
            <w:hyperlink r:id="rId52" w:tgtFrame="https://mail.google.com/mail/u/0/_blank" w:history="1">
              <w:r>
                <w:rPr>
                  <w:rFonts w:ascii="Bookman Old Style" w:eastAsia="SimSun" w:hAnsi="Bookman Old Style"/>
                  <w:sz w:val="20"/>
                  <w:szCs w:val="20"/>
                </w:rPr>
                <w:t>avibansal23@gmail.com</w:t>
              </w:r>
            </w:hyperlink>
          </w:p>
        </w:tc>
        <w:tc>
          <w:tcPr>
            <w:tcW w:w="3229" w:type="dxa"/>
          </w:tcPr>
          <w:p w14:paraId="1D2B440D"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premium red chilli (whole &amp; powder) and high-curcumin turmeric (finger &amp; powder)</w:t>
            </w:r>
          </w:p>
        </w:tc>
        <w:tc>
          <w:tcPr>
            <w:tcW w:w="1208" w:type="dxa"/>
          </w:tcPr>
          <w:p w14:paraId="1FDE654A" w14:textId="77777777" w:rsidR="00F40B08" w:rsidRDefault="00000000">
            <w:pPr>
              <w:spacing w:after="0" w:line="240" w:lineRule="auto"/>
              <w:rPr>
                <w:rFonts w:ascii="Bookman Old Style" w:eastAsia="SimSun" w:hAnsi="Bookman Old Style"/>
                <w:sz w:val="20"/>
                <w:szCs w:val="20"/>
              </w:rPr>
            </w:pPr>
            <w:r>
              <w:rPr>
                <w:rFonts w:ascii="Book Antiqua" w:hAnsi="Book Antiqua"/>
                <w:b/>
                <w:bCs/>
                <w:sz w:val="22"/>
              </w:rPr>
              <w:t>Export</w:t>
            </w:r>
          </w:p>
        </w:tc>
        <w:tc>
          <w:tcPr>
            <w:tcW w:w="963" w:type="dxa"/>
            <w:vAlign w:val="center"/>
          </w:tcPr>
          <w:p w14:paraId="31E0950F" w14:textId="77777777" w:rsidR="00F40B08" w:rsidRDefault="00000000">
            <w:pPr>
              <w:spacing w:after="0" w:line="240" w:lineRule="auto"/>
              <w:jc w:val="center"/>
              <w:rPr>
                <w:rFonts w:ascii="Book Antiqua" w:hAnsi="Book Antiqua"/>
                <w:b/>
                <w:bCs/>
                <w:sz w:val="22"/>
              </w:rPr>
            </w:pPr>
            <w:r>
              <w:rPr>
                <w:rFonts w:ascii="Book Antiqua" w:hAnsi="Book Antiqua" w:cs="Arial"/>
                <w:sz w:val="22"/>
              </w:rPr>
              <w:t>N/A</w:t>
            </w:r>
          </w:p>
        </w:tc>
        <w:tc>
          <w:tcPr>
            <w:tcW w:w="1381" w:type="dxa"/>
          </w:tcPr>
          <w:p w14:paraId="0FC33DBD" w14:textId="77777777" w:rsidR="00F40B08" w:rsidRDefault="00000000">
            <w:pPr>
              <w:spacing w:after="0" w:line="240" w:lineRule="auto"/>
              <w:rPr>
                <w:rFonts w:ascii="Book Antiqua" w:hAnsi="Book Antiqua"/>
                <w:b/>
                <w:bCs/>
                <w:sz w:val="22"/>
              </w:rPr>
            </w:pPr>
            <w:r>
              <w:rPr>
                <w:rFonts w:ascii="Book Antiqua" w:hAnsi="Book Antiqua"/>
                <w:color w:val="0D0D0D" w:themeColor="text1" w:themeTint="F2"/>
                <w:sz w:val="22"/>
              </w:rPr>
              <w:t>Do-</w:t>
            </w:r>
          </w:p>
        </w:tc>
      </w:tr>
      <w:tr w:rsidR="00F40B08" w14:paraId="6F3A78AD" w14:textId="77777777">
        <w:trPr>
          <w:trHeight w:val="90"/>
        </w:trPr>
        <w:tc>
          <w:tcPr>
            <w:tcW w:w="539" w:type="dxa"/>
          </w:tcPr>
          <w:p w14:paraId="1802F9F3" w14:textId="77777777" w:rsidR="00F40B08" w:rsidRDefault="00F40B08">
            <w:pPr>
              <w:pStyle w:val="ListParagraph"/>
              <w:numPr>
                <w:ilvl w:val="0"/>
                <w:numId w:val="11"/>
              </w:numPr>
              <w:shd w:val="clear" w:color="auto" w:fill="FFFFFF" w:themeFill="background1"/>
              <w:spacing w:line="240" w:lineRule="auto"/>
              <w:rPr>
                <w:rFonts w:ascii="Bookman Old Style" w:hAnsi="Bookman Old Style"/>
                <w:sz w:val="20"/>
                <w:szCs w:val="20"/>
              </w:rPr>
            </w:pPr>
          </w:p>
        </w:tc>
        <w:tc>
          <w:tcPr>
            <w:tcW w:w="3233" w:type="dxa"/>
          </w:tcPr>
          <w:p w14:paraId="453B985F" w14:textId="77777777" w:rsidR="00F40B08" w:rsidRDefault="00000000">
            <w:pPr>
              <w:pStyle w:val="msonormalmrcssattr"/>
              <w:spacing w:before="0" w:beforeAutospacing="0" w:after="0" w:afterAutospacing="0"/>
              <w:rPr>
                <w:rFonts w:ascii="Bookman Old Style" w:eastAsia="SimSun" w:hAnsi="Bookman Old Style"/>
                <w:sz w:val="20"/>
                <w:szCs w:val="20"/>
              </w:rPr>
            </w:pPr>
            <w:r>
              <w:rPr>
                <w:rFonts w:ascii="Bookman Old Style" w:eastAsia="SimSun" w:hAnsi="Bookman Old Style"/>
                <w:sz w:val="20"/>
                <w:szCs w:val="20"/>
              </w:rPr>
              <w:t>Nobal Overseas</w:t>
            </w:r>
          </w:p>
          <w:p w14:paraId="1A515E17" w14:textId="77777777" w:rsidR="00F40B08" w:rsidRDefault="00F40B08">
            <w:pPr>
              <w:pStyle w:val="msonormalmrcssattr"/>
              <w:spacing w:before="0" w:beforeAutospacing="0" w:after="0" w:afterAutospacing="0"/>
              <w:rPr>
                <w:rFonts w:ascii="Bookman Old Style" w:eastAsia="SimSun" w:hAnsi="Bookman Old Style"/>
                <w:sz w:val="20"/>
                <w:szCs w:val="20"/>
              </w:rPr>
            </w:pPr>
            <w:hyperlink r:id="rId53" w:tgtFrame="https://mail.google.com/mail/u/0/_blank" w:history="1">
              <w:r>
                <w:rPr>
                  <w:rFonts w:ascii="Bookman Old Style" w:eastAsia="SimSun" w:hAnsi="Bookman Old Style"/>
                  <w:sz w:val="20"/>
                  <w:szCs w:val="20"/>
                </w:rPr>
                <w:t>nobaloverseas@gmail.com</w:t>
              </w:r>
            </w:hyperlink>
          </w:p>
        </w:tc>
        <w:tc>
          <w:tcPr>
            <w:tcW w:w="3229" w:type="dxa"/>
          </w:tcPr>
          <w:p w14:paraId="3E934936"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cumin seeds</w:t>
            </w:r>
          </w:p>
        </w:tc>
        <w:tc>
          <w:tcPr>
            <w:tcW w:w="1208" w:type="dxa"/>
          </w:tcPr>
          <w:p w14:paraId="336C6094" w14:textId="77777777" w:rsidR="00F40B08" w:rsidRDefault="00000000">
            <w:pPr>
              <w:spacing w:after="0" w:line="240" w:lineRule="auto"/>
              <w:rPr>
                <w:rFonts w:ascii="Bookman Old Style" w:eastAsia="SimSun" w:hAnsi="Bookman Old Style"/>
                <w:sz w:val="20"/>
                <w:szCs w:val="20"/>
              </w:rPr>
            </w:pPr>
            <w:r>
              <w:rPr>
                <w:rFonts w:ascii="Book Antiqua" w:hAnsi="Book Antiqua"/>
                <w:b/>
                <w:bCs/>
                <w:sz w:val="22"/>
              </w:rPr>
              <w:t>Export</w:t>
            </w:r>
          </w:p>
        </w:tc>
        <w:tc>
          <w:tcPr>
            <w:tcW w:w="963" w:type="dxa"/>
            <w:vAlign w:val="center"/>
          </w:tcPr>
          <w:p w14:paraId="5FC1DDF0" w14:textId="77777777" w:rsidR="00F40B08" w:rsidRDefault="00000000">
            <w:pPr>
              <w:spacing w:after="0" w:line="240" w:lineRule="auto"/>
              <w:jc w:val="center"/>
              <w:rPr>
                <w:rFonts w:ascii="Book Antiqua" w:hAnsi="Book Antiqua"/>
                <w:b/>
                <w:bCs/>
                <w:sz w:val="22"/>
              </w:rPr>
            </w:pPr>
            <w:r>
              <w:rPr>
                <w:rFonts w:ascii="Book Antiqua" w:hAnsi="Book Antiqua" w:cs="Arial"/>
                <w:sz w:val="22"/>
              </w:rPr>
              <w:t>N/A</w:t>
            </w:r>
          </w:p>
        </w:tc>
        <w:tc>
          <w:tcPr>
            <w:tcW w:w="1381" w:type="dxa"/>
          </w:tcPr>
          <w:p w14:paraId="2B6C27AA" w14:textId="77777777" w:rsidR="00F40B08" w:rsidRDefault="00000000">
            <w:pPr>
              <w:spacing w:after="0" w:line="240" w:lineRule="auto"/>
              <w:rPr>
                <w:rFonts w:ascii="Book Antiqua" w:hAnsi="Book Antiqua"/>
                <w:b/>
                <w:bCs/>
                <w:sz w:val="22"/>
              </w:rPr>
            </w:pPr>
            <w:r>
              <w:rPr>
                <w:rFonts w:ascii="Book Antiqua" w:hAnsi="Book Antiqua"/>
                <w:color w:val="0D0D0D" w:themeColor="text1" w:themeTint="F2"/>
                <w:sz w:val="22"/>
              </w:rPr>
              <w:t>Do-</w:t>
            </w:r>
          </w:p>
        </w:tc>
      </w:tr>
      <w:tr w:rsidR="00F40B08" w14:paraId="3D4050C6" w14:textId="77777777">
        <w:trPr>
          <w:trHeight w:val="90"/>
        </w:trPr>
        <w:tc>
          <w:tcPr>
            <w:tcW w:w="539" w:type="dxa"/>
          </w:tcPr>
          <w:p w14:paraId="31346F79" w14:textId="77777777" w:rsidR="00F40B08" w:rsidRDefault="00F40B08">
            <w:pPr>
              <w:pStyle w:val="ListParagraph"/>
              <w:numPr>
                <w:ilvl w:val="0"/>
                <w:numId w:val="11"/>
              </w:numPr>
              <w:shd w:val="clear" w:color="auto" w:fill="FFFFFF" w:themeFill="background1"/>
              <w:spacing w:line="240" w:lineRule="auto"/>
              <w:rPr>
                <w:rFonts w:ascii="Bookman Old Style" w:hAnsi="Bookman Old Style"/>
                <w:sz w:val="20"/>
                <w:szCs w:val="20"/>
              </w:rPr>
            </w:pPr>
          </w:p>
        </w:tc>
        <w:tc>
          <w:tcPr>
            <w:tcW w:w="3233" w:type="dxa"/>
          </w:tcPr>
          <w:p w14:paraId="43A53AB7" w14:textId="77777777" w:rsidR="00F40B08" w:rsidRDefault="00000000">
            <w:pPr>
              <w:pStyle w:val="msonormalmrcssattr"/>
              <w:spacing w:before="0" w:beforeAutospacing="0" w:after="0" w:afterAutospacing="0"/>
              <w:rPr>
                <w:rFonts w:ascii="Bookman Old Style" w:eastAsia="SimSun" w:hAnsi="Bookman Old Style"/>
                <w:sz w:val="20"/>
                <w:szCs w:val="20"/>
              </w:rPr>
            </w:pPr>
            <w:r>
              <w:rPr>
                <w:rFonts w:ascii="Bookman Old Style" w:eastAsia="SimSun" w:hAnsi="Bookman Old Style"/>
                <w:sz w:val="20"/>
                <w:szCs w:val="20"/>
              </w:rPr>
              <w:t>Neotech Medical PVT. LTD.</w:t>
            </w:r>
          </w:p>
          <w:p w14:paraId="34CA5C71" w14:textId="77777777" w:rsidR="00F40B08" w:rsidRDefault="00F40B08">
            <w:pPr>
              <w:pStyle w:val="msonormalmrcssattr"/>
              <w:spacing w:before="0" w:beforeAutospacing="0" w:after="0" w:afterAutospacing="0"/>
              <w:rPr>
                <w:rFonts w:ascii="Bookman Old Style" w:eastAsia="SimSun" w:hAnsi="Bookman Old Style"/>
                <w:sz w:val="20"/>
                <w:szCs w:val="20"/>
              </w:rPr>
            </w:pPr>
            <w:hyperlink r:id="rId54" w:tgtFrame="https://mail.google.com/mail/u/0/_blank" w:history="1">
              <w:r>
                <w:rPr>
                  <w:rFonts w:ascii="Bookman Old Style" w:eastAsia="SimSun" w:hAnsi="Bookman Old Style"/>
                  <w:sz w:val="20"/>
                  <w:szCs w:val="20"/>
                </w:rPr>
                <w:t>export@neotechmedical.com</w:t>
              </w:r>
            </w:hyperlink>
          </w:p>
        </w:tc>
        <w:tc>
          <w:tcPr>
            <w:tcW w:w="3229" w:type="dxa"/>
          </w:tcPr>
          <w:p w14:paraId="52492C59"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company verification</w:t>
            </w:r>
          </w:p>
        </w:tc>
        <w:tc>
          <w:tcPr>
            <w:tcW w:w="1208" w:type="dxa"/>
          </w:tcPr>
          <w:p w14:paraId="5C372F3E" w14:textId="77777777" w:rsidR="00F40B08" w:rsidRDefault="00000000">
            <w:pPr>
              <w:spacing w:after="0" w:line="240" w:lineRule="auto"/>
              <w:rPr>
                <w:rFonts w:ascii="Bookman Old Style" w:eastAsia="SimSun" w:hAnsi="Bookman Old Style"/>
                <w:sz w:val="20"/>
                <w:szCs w:val="20"/>
              </w:rPr>
            </w:pPr>
            <w:r>
              <w:rPr>
                <w:rFonts w:ascii="Book Antiqua" w:hAnsi="Book Antiqua"/>
                <w:b/>
                <w:bCs/>
                <w:sz w:val="22"/>
              </w:rPr>
              <w:t>Export</w:t>
            </w:r>
          </w:p>
        </w:tc>
        <w:tc>
          <w:tcPr>
            <w:tcW w:w="963" w:type="dxa"/>
            <w:vAlign w:val="center"/>
          </w:tcPr>
          <w:p w14:paraId="4C1C405A" w14:textId="77777777" w:rsidR="00F40B08" w:rsidRDefault="00000000">
            <w:pPr>
              <w:spacing w:after="0" w:line="240" w:lineRule="auto"/>
              <w:jc w:val="center"/>
              <w:rPr>
                <w:rFonts w:ascii="Book Antiqua" w:hAnsi="Book Antiqua"/>
                <w:b/>
                <w:bCs/>
                <w:sz w:val="22"/>
              </w:rPr>
            </w:pPr>
            <w:r>
              <w:rPr>
                <w:rFonts w:ascii="Book Antiqua" w:hAnsi="Book Antiqua" w:cs="Arial"/>
                <w:sz w:val="22"/>
              </w:rPr>
              <w:t>N/A</w:t>
            </w:r>
          </w:p>
        </w:tc>
        <w:tc>
          <w:tcPr>
            <w:tcW w:w="1381" w:type="dxa"/>
          </w:tcPr>
          <w:p w14:paraId="72DDACEF" w14:textId="77777777" w:rsidR="00F40B08" w:rsidRDefault="00000000">
            <w:pPr>
              <w:spacing w:after="0" w:line="240" w:lineRule="auto"/>
              <w:rPr>
                <w:rFonts w:ascii="Book Antiqua" w:hAnsi="Book Antiqua"/>
                <w:b/>
                <w:bCs/>
                <w:sz w:val="22"/>
              </w:rPr>
            </w:pPr>
            <w:r>
              <w:rPr>
                <w:rFonts w:ascii="Book Antiqua" w:hAnsi="Book Antiqua"/>
                <w:color w:val="0D0D0D" w:themeColor="text1" w:themeTint="F2"/>
                <w:sz w:val="22"/>
              </w:rPr>
              <w:t>Do-</w:t>
            </w:r>
          </w:p>
        </w:tc>
      </w:tr>
      <w:tr w:rsidR="00F40B08" w14:paraId="3D9EF095" w14:textId="77777777">
        <w:trPr>
          <w:trHeight w:val="90"/>
        </w:trPr>
        <w:tc>
          <w:tcPr>
            <w:tcW w:w="539" w:type="dxa"/>
          </w:tcPr>
          <w:p w14:paraId="676790D2" w14:textId="77777777" w:rsidR="00F40B08" w:rsidRDefault="00F40B08">
            <w:pPr>
              <w:pStyle w:val="ListParagraph"/>
              <w:numPr>
                <w:ilvl w:val="0"/>
                <w:numId w:val="11"/>
              </w:numPr>
              <w:shd w:val="clear" w:color="auto" w:fill="FFFFFF" w:themeFill="background1"/>
              <w:spacing w:line="240" w:lineRule="auto"/>
              <w:rPr>
                <w:rFonts w:ascii="Bookman Old Style" w:hAnsi="Bookman Old Style"/>
                <w:sz w:val="20"/>
                <w:szCs w:val="20"/>
              </w:rPr>
            </w:pPr>
          </w:p>
        </w:tc>
        <w:tc>
          <w:tcPr>
            <w:tcW w:w="3233" w:type="dxa"/>
          </w:tcPr>
          <w:p w14:paraId="0B2BC0C7" w14:textId="77777777" w:rsidR="00F40B08" w:rsidRDefault="00000000">
            <w:pPr>
              <w:pStyle w:val="msonormalmrcssattr"/>
              <w:spacing w:before="0" w:beforeAutospacing="0" w:after="0" w:afterAutospacing="0"/>
              <w:rPr>
                <w:rFonts w:ascii="Bookman Old Style" w:eastAsia="SimSun" w:hAnsi="Bookman Old Style"/>
                <w:sz w:val="20"/>
                <w:szCs w:val="20"/>
              </w:rPr>
            </w:pPr>
            <w:r>
              <w:rPr>
                <w:rFonts w:ascii="Bookman Old Style" w:eastAsia="SimSun" w:hAnsi="Bookman Old Style"/>
                <w:sz w:val="20"/>
                <w:szCs w:val="20"/>
              </w:rPr>
              <w:t>Sai Global Solutions</w:t>
            </w:r>
          </w:p>
          <w:p w14:paraId="288F48C5" w14:textId="77777777" w:rsidR="00F40B08" w:rsidRDefault="00F40B08">
            <w:pPr>
              <w:pStyle w:val="msonormalmrcssattr"/>
              <w:spacing w:before="0" w:beforeAutospacing="0" w:after="0" w:afterAutospacing="0"/>
              <w:rPr>
                <w:rFonts w:ascii="Bookman Old Style" w:eastAsia="SimSun" w:hAnsi="Bookman Old Style"/>
                <w:sz w:val="20"/>
                <w:szCs w:val="20"/>
              </w:rPr>
            </w:pPr>
            <w:hyperlink r:id="rId55" w:tgtFrame="https://mail.google.com/mail/u/0/_blank" w:history="1">
              <w:r>
                <w:rPr>
                  <w:rFonts w:ascii="Bookman Old Style" w:eastAsia="SimSun" w:hAnsi="Bookman Old Style"/>
                  <w:sz w:val="20"/>
                  <w:szCs w:val="20"/>
                </w:rPr>
                <w:t>saiglobalsolutions15@gmail.com</w:t>
              </w:r>
            </w:hyperlink>
          </w:p>
        </w:tc>
        <w:tc>
          <w:tcPr>
            <w:tcW w:w="3229" w:type="dxa"/>
          </w:tcPr>
          <w:p w14:paraId="1BE76311"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1. fox nuts - 19041090</w:t>
            </w:r>
          </w:p>
          <w:p w14:paraId="16D0512E"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2. red chilly – 0904.21/ 0904.22</w:t>
            </w:r>
          </w:p>
          <w:p w14:paraId="50C7088F"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3.wooden furnitures - 9403</w:t>
            </w:r>
          </w:p>
          <w:p w14:paraId="7EA02E49"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4. perfumes - 330300</w:t>
            </w:r>
          </w:p>
          <w:p w14:paraId="621CACA4"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5. psyllium husk - 12119032</w:t>
            </w:r>
          </w:p>
          <w:p w14:paraId="0117EED1"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6. dry onion - 07122000</w:t>
            </w:r>
          </w:p>
          <w:p w14:paraId="0E31763C" w14:textId="77777777" w:rsidR="00F40B08" w:rsidRDefault="00F40B08">
            <w:pPr>
              <w:spacing w:after="0" w:line="240" w:lineRule="auto"/>
              <w:rPr>
                <w:rFonts w:ascii="Bookman Old Style" w:eastAsia="SimSun" w:hAnsi="Bookman Old Style"/>
                <w:sz w:val="20"/>
                <w:szCs w:val="20"/>
              </w:rPr>
            </w:pPr>
          </w:p>
        </w:tc>
        <w:tc>
          <w:tcPr>
            <w:tcW w:w="1208" w:type="dxa"/>
          </w:tcPr>
          <w:p w14:paraId="1A919904" w14:textId="77777777" w:rsidR="00F40B08" w:rsidRDefault="00000000">
            <w:pPr>
              <w:spacing w:after="0" w:line="240" w:lineRule="auto"/>
              <w:rPr>
                <w:rFonts w:ascii="Bookman Old Style" w:eastAsia="SimSun" w:hAnsi="Bookman Old Style"/>
                <w:sz w:val="20"/>
                <w:szCs w:val="20"/>
              </w:rPr>
            </w:pPr>
            <w:r>
              <w:rPr>
                <w:rFonts w:ascii="Book Antiqua" w:hAnsi="Book Antiqua"/>
                <w:b/>
                <w:bCs/>
                <w:sz w:val="22"/>
              </w:rPr>
              <w:t>Export</w:t>
            </w:r>
          </w:p>
        </w:tc>
        <w:tc>
          <w:tcPr>
            <w:tcW w:w="963" w:type="dxa"/>
            <w:vAlign w:val="center"/>
          </w:tcPr>
          <w:p w14:paraId="5EA7FCCA" w14:textId="77777777" w:rsidR="00F40B08" w:rsidRDefault="00000000">
            <w:pPr>
              <w:spacing w:after="0" w:line="240" w:lineRule="auto"/>
              <w:jc w:val="center"/>
              <w:rPr>
                <w:rFonts w:ascii="Book Antiqua" w:hAnsi="Book Antiqua"/>
                <w:b/>
                <w:bCs/>
                <w:sz w:val="22"/>
              </w:rPr>
            </w:pPr>
            <w:r>
              <w:rPr>
                <w:rFonts w:ascii="Book Antiqua" w:hAnsi="Book Antiqua" w:cs="Arial"/>
                <w:sz w:val="22"/>
              </w:rPr>
              <w:t>N/A</w:t>
            </w:r>
          </w:p>
        </w:tc>
        <w:tc>
          <w:tcPr>
            <w:tcW w:w="1381" w:type="dxa"/>
          </w:tcPr>
          <w:p w14:paraId="6D99BAC4" w14:textId="77777777" w:rsidR="00F40B08" w:rsidRDefault="00000000">
            <w:pPr>
              <w:spacing w:after="0" w:line="240" w:lineRule="auto"/>
              <w:rPr>
                <w:rFonts w:ascii="Book Antiqua" w:hAnsi="Book Antiqua"/>
                <w:b/>
                <w:bCs/>
                <w:sz w:val="22"/>
              </w:rPr>
            </w:pPr>
            <w:r>
              <w:rPr>
                <w:rFonts w:ascii="Book Antiqua" w:hAnsi="Book Antiqua"/>
                <w:color w:val="0D0D0D" w:themeColor="text1" w:themeTint="F2"/>
                <w:sz w:val="22"/>
              </w:rPr>
              <w:t>Do-</w:t>
            </w:r>
          </w:p>
        </w:tc>
      </w:tr>
      <w:tr w:rsidR="00F40B08" w14:paraId="4DC7B5A1" w14:textId="77777777">
        <w:trPr>
          <w:trHeight w:val="90"/>
        </w:trPr>
        <w:tc>
          <w:tcPr>
            <w:tcW w:w="539" w:type="dxa"/>
          </w:tcPr>
          <w:p w14:paraId="158055E1" w14:textId="77777777" w:rsidR="00F40B08" w:rsidRDefault="00F40B08">
            <w:pPr>
              <w:pStyle w:val="ListParagraph"/>
              <w:numPr>
                <w:ilvl w:val="0"/>
                <w:numId w:val="11"/>
              </w:numPr>
              <w:shd w:val="clear" w:color="auto" w:fill="FFFFFF" w:themeFill="background1"/>
              <w:spacing w:line="240" w:lineRule="auto"/>
              <w:rPr>
                <w:rFonts w:ascii="Bookman Old Style" w:hAnsi="Bookman Old Style"/>
                <w:sz w:val="20"/>
                <w:szCs w:val="20"/>
              </w:rPr>
            </w:pPr>
          </w:p>
        </w:tc>
        <w:tc>
          <w:tcPr>
            <w:tcW w:w="3233" w:type="dxa"/>
          </w:tcPr>
          <w:p w14:paraId="776B52BB" w14:textId="77777777" w:rsidR="00F40B08" w:rsidRDefault="00000000">
            <w:pPr>
              <w:pStyle w:val="msonormalmrcssattr"/>
              <w:spacing w:before="0" w:beforeAutospacing="0" w:after="0" w:afterAutospacing="0"/>
              <w:rPr>
                <w:rFonts w:ascii="Bookman Old Style" w:eastAsia="SimSun" w:hAnsi="Bookman Old Style"/>
                <w:sz w:val="20"/>
                <w:szCs w:val="20"/>
              </w:rPr>
            </w:pPr>
            <w:r>
              <w:rPr>
                <w:rFonts w:ascii="Bookman Old Style" w:eastAsia="SimSun" w:hAnsi="Bookman Old Style"/>
                <w:sz w:val="20"/>
                <w:szCs w:val="20"/>
              </w:rPr>
              <w:t>Annai Latex Pvt Ltd</w:t>
            </w:r>
          </w:p>
          <w:p w14:paraId="6B51C066" w14:textId="77777777" w:rsidR="00F40B08" w:rsidRDefault="00F40B08">
            <w:pPr>
              <w:pStyle w:val="msonormalmrcssattr"/>
              <w:spacing w:before="0" w:beforeAutospacing="0" w:after="0" w:afterAutospacing="0"/>
              <w:rPr>
                <w:rFonts w:ascii="Bookman Old Style" w:eastAsia="SimSun" w:hAnsi="Bookman Old Style"/>
                <w:sz w:val="20"/>
                <w:szCs w:val="20"/>
                <w:lang w:val="ru-RU"/>
              </w:rPr>
            </w:pPr>
            <w:hyperlink r:id="rId56" w:tgtFrame="https://mail.google.com/mail/u/0/_blank" w:history="1">
              <w:r>
                <w:rPr>
                  <w:rFonts w:ascii="Bookman Old Style" w:eastAsia="SimSun" w:hAnsi="Bookman Old Style"/>
                  <w:sz w:val="20"/>
                  <w:szCs w:val="20"/>
                </w:rPr>
                <w:t>marketing@annailatex.com</w:t>
              </w:r>
            </w:hyperlink>
          </w:p>
        </w:tc>
        <w:tc>
          <w:tcPr>
            <w:tcW w:w="3229" w:type="dxa"/>
          </w:tcPr>
          <w:p w14:paraId="3A4EFB9F"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latex surgical gloves</w:t>
            </w:r>
          </w:p>
        </w:tc>
        <w:tc>
          <w:tcPr>
            <w:tcW w:w="1208" w:type="dxa"/>
          </w:tcPr>
          <w:p w14:paraId="0317D244" w14:textId="77777777" w:rsidR="00F40B08" w:rsidRDefault="00000000">
            <w:pPr>
              <w:spacing w:after="0" w:line="240" w:lineRule="auto"/>
              <w:rPr>
                <w:rFonts w:ascii="Bookman Old Style" w:eastAsia="SimSun" w:hAnsi="Bookman Old Style"/>
                <w:sz w:val="20"/>
                <w:szCs w:val="20"/>
              </w:rPr>
            </w:pPr>
            <w:r>
              <w:rPr>
                <w:rFonts w:ascii="Book Antiqua" w:hAnsi="Book Antiqua"/>
                <w:b/>
                <w:bCs/>
                <w:sz w:val="22"/>
              </w:rPr>
              <w:t>Export</w:t>
            </w:r>
          </w:p>
        </w:tc>
        <w:tc>
          <w:tcPr>
            <w:tcW w:w="963" w:type="dxa"/>
            <w:vAlign w:val="center"/>
          </w:tcPr>
          <w:p w14:paraId="43EA2377" w14:textId="77777777" w:rsidR="00F40B08" w:rsidRDefault="00000000">
            <w:pPr>
              <w:spacing w:after="0" w:line="240" w:lineRule="auto"/>
              <w:jc w:val="center"/>
              <w:rPr>
                <w:rFonts w:ascii="Book Antiqua" w:hAnsi="Book Antiqua"/>
                <w:b/>
                <w:bCs/>
                <w:sz w:val="22"/>
              </w:rPr>
            </w:pPr>
            <w:r>
              <w:rPr>
                <w:rFonts w:ascii="Book Antiqua" w:hAnsi="Book Antiqua" w:cs="Arial"/>
                <w:sz w:val="22"/>
              </w:rPr>
              <w:t>N/A</w:t>
            </w:r>
          </w:p>
        </w:tc>
        <w:tc>
          <w:tcPr>
            <w:tcW w:w="1381" w:type="dxa"/>
          </w:tcPr>
          <w:p w14:paraId="085F5EE2" w14:textId="77777777" w:rsidR="00F40B08" w:rsidRDefault="00000000">
            <w:pPr>
              <w:spacing w:after="0" w:line="240" w:lineRule="auto"/>
              <w:rPr>
                <w:rFonts w:ascii="Book Antiqua" w:hAnsi="Book Antiqua"/>
                <w:b/>
                <w:bCs/>
                <w:sz w:val="22"/>
              </w:rPr>
            </w:pPr>
            <w:r>
              <w:rPr>
                <w:rFonts w:ascii="Book Antiqua" w:hAnsi="Book Antiqua"/>
                <w:color w:val="0D0D0D" w:themeColor="text1" w:themeTint="F2"/>
                <w:sz w:val="22"/>
              </w:rPr>
              <w:t>Do-</w:t>
            </w:r>
          </w:p>
        </w:tc>
      </w:tr>
      <w:tr w:rsidR="00F40B08" w14:paraId="556848A4" w14:textId="77777777">
        <w:trPr>
          <w:trHeight w:val="90"/>
        </w:trPr>
        <w:tc>
          <w:tcPr>
            <w:tcW w:w="539" w:type="dxa"/>
          </w:tcPr>
          <w:p w14:paraId="018FBDCE" w14:textId="77777777" w:rsidR="00F40B08" w:rsidRDefault="00F40B08">
            <w:pPr>
              <w:pStyle w:val="ListParagraph"/>
              <w:numPr>
                <w:ilvl w:val="0"/>
                <w:numId w:val="11"/>
              </w:numPr>
              <w:shd w:val="clear" w:color="auto" w:fill="FFFFFF" w:themeFill="background1"/>
              <w:spacing w:line="240" w:lineRule="auto"/>
              <w:rPr>
                <w:rFonts w:ascii="Bookman Old Style" w:hAnsi="Bookman Old Style"/>
                <w:sz w:val="20"/>
                <w:szCs w:val="20"/>
              </w:rPr>
            </w:pPr>
          </w:p>
        </w:tc>
        <w:tc>
          <w:tcPr>
            <w:tcW w:w="3233" w:type="dxa"/>
          </w:tcPr>
          <w:p w14:paraId="027132EC" w14:textId="77777777" w:rsidR="00F40B08" w:rsidRDefault="00000000">
            <w:pPr>
              <w:pStyle w:val="msonormalmrcssattr"/>
              <w:spacing w:before="0" w:beforeAutospacing="0" w:after="0" w:afterAutospacing="0"/>
              <w:rPr>
                <w:rFonts w:ascii="Bookman Old Style" w:eastAsia="SimSun" w:hAnsi="Bookman Old Style"/>
                <w:sz w:val="20"/>
                <w:szCs w:val="20"/>
              </w:rPr>
            </w:pPr>
            <w:r>
              <w:rPr>
                <w:rFonts w:ascii="Bookman Old Style" w:eastAsia="SimSun" w:hAnsi="Bookman Old Style"/>
                <w:sz w:val="20"/>
                <w:szCs w:val="20"/>
              </w:rPr>
              <w:t>Modern Dairy </w:t>
            </w:r>
          </w:p>
          <w:p w14:paraId="4BBB4C38" w14:textId="77777777" w:rsidR="00F40B08" w:rsidRDefault="00000000">
            <w:pPr>
              <w:pStyle w:val="msonormalmrcssattr"/>
              <w:spacing w:before="0" w:beforeAutospacing="0" w:after="0" w:afterAutospacing="0"/>
              <w:rPr>
                <w:rFonts w:ascii="Bookman Old Style" w:eastAsia="SimSun" w:hAnsi="Bookman Old Style"/>
                <w:sz w:val="20"/>
                <w:szCs w:val="20"/>
              </w:rPr>
            </w:pPr>
            <w:r>
              <w:rPr>
                <w:rFonts w:ascii="Bookman Old Style" w:eastAsia="SimSun" w:hAnsi="Bookman Old Style"/>
                <w:sz w:val="20"/>
                <w:szCs w:val="20"/>
              </w:rPr>
              <w:t>&lt;</w:t>
            </w:r>
            <w:hyperlink r:id="rId57" w:tgtFrame="https://mail.google.com/mail/u/0/_blank" w:history="1">
              <w:r w:rsidR="00F40B08">
                <w:rPr>
                  <w:rFonts w:ascii="Bookman Old Style" w:eastAsia="SimSun" w:hAnsi="Bookman Old Style"/>
                  <w:sz w:val="20"/>
                  <w:szCs w:val="20"/>
                </w:rPr>
                <w:t>manoj@moderndairy.in</w:t>
              </w:r>
            </w:hyperlink>
          </w:p>
        </w:tc>
        <w:tc>
          <w:tcPr>
            <w:tcW w:w="3229" w:type="dxa"/>
          </w:tcPr>
          <w:p w14:paraId="6B67E66E"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melted butter</w:t>
            </w:r>
          </w:p>
        </w:tc>
        <w:tc>
          <w:tcPr>
            <w:tcW w:w="1208" w:type="dxa"/>
          </w:tcPr>
          <w:p w14:paraId="0BFFF2A4" w14:textId="77777777" w:rsidR="00F40B08" w:rsidRDefault="00000000">
            <w:pPr>
              <w:spacing w:after="0" w:line="240" w:lineRule="auto"/>
              <w:rPr>
                <w:rFonts w:ascii="Bookman Old Style" w:eastAsia="SimSun" w:hAnsi="Bookman Old Style"/>
                <w:sz w:val="20"/>
                <w:szCs w:val="20"/>
              </w:rPr>
            </w:pPr>
            <w:r>
              <w:rPr>
                <w:rFonts w:ascii="Book Antiqua" w:hAnsi="Book Antiqua"/>
                <w:b/>
                <w:bCs/>
                <w:sz w:val="22"/>
              </w:rPr>
              <w:t>Export</w:t>
            </w:r>
          </w:p>
        </w:tc>
        <w:tc>
          <w:tcPr>
            <w:tcW w:w="963" w:type="dxa"/>
            <w:vAlign w:val="center"/>
          </w:tcPr>
          <w:p w14:paraId="750C279C" w14:textId="77777777" w:rsidR="00F40B08" w:rsidRDefault="00000000">
            <w:pPr>
              <w:spacing w:after="0" w:line="240" w:lineRule="auto"/>
              <w:jc w:val="center"/>
              <w:rPr>
                <w:rFonts w:ascii="Book Antiqua" w:hAnsi="Book Antiqua"/>
                <w:b/>
                <w:bCs/>
                <w:sz w:val="22"/>
              </w:rPr>
            </w:pPr>
            <w:r>
              <w:rPr>
                <w:rFonts w:ascii="Book Antiqua" w:hAnsi="Book Antiqua" w:cs="Arial"/>
                <w:sz w:val="22"/>
              </w:rPr>
              <w:t>N/A</w:t>
            </w:r>
          </w:p>
        </w:tc>
        <w:tc>
          <w:tcPr>
            <w:tcW w:w="1381" w:type="dxa"/>
          </w:tcPr>
          <w:p w14:paraId="6E58880D" w14:textId="77777777" w:rsidR="00F40B08" w:rsidRDefault="00000000">
            <w:pPr>
              <w:spacing w:after="0" w:line="240" w:lineRule="auto"/>
              <w:rPr>
                <w:rFonts w:ascii="Book Antiqua" w:hAnsi="Book Antiqua"/>
                <w:b/>
                <w:bCs/>
                <w:sz w:val="22"/>
              </w:rPr>
            </w:pPr>
            <w:r>
              <w:rPr>
                <w:rFonts w:ascii="Book Antiqua" w:hAnsi="Book Antiqua"/>
                <w:color w:val="0D0D0D" w:themeColor="text1" w:themeTint="F2"/>
                <w:sz w:val="22"/>
              </w:rPr>
              <w:t>Do-</w:t>
            </w:r>
          </w:p>
        </w:tc>
      </w:tr>
      <w:tr w:rsidR="00F40B08" w14:paraId="134D91BB" w14:textId="77777777">
        <w:trPr>
          <w:trHeight w:val="90"/>
        </w:trPr>
        <w:tc>
          <w:tcPr>
            <w:tcW w:w="539" w:type="dxa"/>
          </w:tcPr>
          <w:p w14:paraId="1CB7A767" w14:textId="77777777" w:rsidR="00F40B08" w:rsidRDefault="00F40B08">
            <w:pPr>
              <w:pStyle w:val="ListParagraph"/>
              <w:numPr>
                <w:ilvl w:val="0"/>
                <w:numId w:val="11"/>
              </w:numPr>
              <w:shd w:val="clear" w:color="auto" w:fill="FFFFFF" w:themeFill="background1"/>
              <w:spacing w:line="240" w:lineRule="auto"/>
              <w:rPr>
                <w:rFonts w:ascii="Bookman Old Style" w:hAnsi="Bookman Old Style"/>
                <w:sz w:val="20"/>
                <w:szCs w:val="20"/>
              </w:rPr>
            </w:pPr>
          </w:p>
        </w:tc>
        <w:tc>
          <w:tcPr>
            <w:tcW w:w="3233" w:type="dxa"/>
          </w:tcPr>
          <w:p w14:paraId="4C9DDC81" w14:textId="77777777" w:rsidR="00F40B08" w:rsidRDefault="00000000">
            <w:pPr>
              <w:pStyle w:val="msonormalmrcssattr"/>
              <w:spacing w:before="0" w:beforeAutospacing="0" w:after="0" w:afterAutospacing="0"/>
              <w:rPr>
                <w:rFonts w:ascii="Bookman Old Style" w:eastAsia="SimSun" w:hAnsi="Bookman Old Style"/>
                <w:sz w:val="20"/>
                <w:szCs w:val="20"/>
              </w:rPr>
            </w:pPr>
            <w:r>
              <w:rPr>
                <w:rFonts w:ascii="Bookman Old Style" w:eastAsia="SimSun" w:hAnsi="Bookman Old Style"/>
                <w:sz w:val="20"/>
                <w:szCs w:val="20"/>
              </w:rPr>
              <w:t>HARI OM MEDICAL</w:t>
            </w:r>
          </w:p>
          <w:p w14:paraId="5F2122A5" w14:textId="77777777" w:rsidR="00F40B08" w:rsidRDefault="00F40B08">
            <w:pPr>
              <w:pStyle w:val="msonormalmrcssattr"/>
              <w:spacing w:before="0" w:beforeAutospacing="0" w:after="0" w:afterAutospacing="0"/>
              <w:rPr>
                <w:rFonts w:ascii="Bookman Old Style" w:eastAsia="SimSun" w:hAnsi="Bookman Old Style"/>
                <w:sz w:val="20"/>
                <w:szCs w:val="20"/>
              </w:rPr>
            </w:pPr>
          </w:p>
        </w:tc>
        <w:tc>
          <w:tcPr>
            <w:tcW w:w="3229" w:type="dxa"/>
          </w:tcPr>
          <w:p w14:paraId="153AEF5B"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surgicals, pharmaceuticals</w:t>
            </w:r>
          </w:p>
        </w:tc>
        <w:tc>
          <w:tcPr>
            <w:tcW w:w="1208" w:type="dxa"/>
          </w:tcPr>
          <w:p w14:paraId="10FD409E" w14:textId="77777777" w:rsidR="00F40B08" w:rsidRDefault="00000000">
            <w:pPr>
              <w:spacing w:after="0" w:line="240" w:lineRule="auto"/>
              <w:rPr>
                <w:rFonts w:ascii="Bookman Old Style" w:eastAsia="SimSun" w:hAnsi="Bookman Old Style"/>
                <w:sz w:val="20"/>
                <w:szCs w:val="20"/>
              </w:rPr>
            </w:pPr>
            <w:r>
              <w:rPr>
                <w:rFonts w:ascii="Book Antiqua" w:hAnsi="Book Antiqua"/>
                <w:b/>
                <w:bCs/>
                <w:sz w:val="22"/>
              </w:rPr>
              <w:t>Export</w:t>
            </w:r>
          </w:p>
        </w:tc>
        <w:tc>
          <w:tcPr>
            <w:tcW w:w="963" w:type="dxa"/>
            <w:vAlign w:val="center"/>
          </w:tcPr>
          <w:p w14:paraId="5EA4969C" w14:textId="77777777" w:rsidR="00F40B08" w:rsidRDefault="00000000">
            <w:pPr>
              <w:spacing w:after="0" w:line="240" w:lineRule="auto"/>
              <w:jc w:val="center"/>
              <w:rPr>
                <w:rFonts w:ascii="Book Antiqua" w:hAnsi="Book Antiqua"/>
                <w:b/>
                <w:bCs/>
                <w:sz w:val="22"/>
              </w:rPr>
            </w:pPr>
            <w:r>
              <w:rPr>
                <w:rFonts w:ascii="Book Antiqua" w:hAnsi="Book Antiqua" w:cs="Arial"/>
                <w:sz w:val="22"/>
              </w:rPr>
              <w:t>N/A</w:t>
            </w:r>
          </w:p>
        </w:tc>
        <w:tc>
          <w:tcPr>
            <w:tcW w:w="1381" w:type="dxa"/>
          </w:tcPr>
          <w:p w14:paraId="6B32B4C3" w14:textId="77777777" w:rsidR="00F40B08" w:rsidRDefault="00000000">
            <w:pPr>
              <w:spacing w:after="0" w:line="240" w:lineRule="auto"/>
              <w:rPr>
                <w:rFonts w:ascii="Book Antiqua" w:hAnsi="Book Antiqua"/>
                <w:b/>
                <w:bCs/>
                <w:sz w:val="22"/>
              </w:rPr>
            </w:pPr>
            <w:r>
              <w:rPr>
                <w:rFonts w:ascii="Book Antiqua" w:hAnsi="Book Antiqua"/>
                <w:color w:val="0D0D0D" w:themeColor="text1" w:themeTint="F2"/>
                <w:sz w:val="22"/>
              </w:rPr>
              <w:t>Do-</w:t>
            </w:r>
          </w:p>
        </w:tc>
      </w:tr>
      <w:tr w:rsidR="00F40B08" w14:paraId="0455EF44" w14:textId="77777777">
        <w:trPr>
          <w:trHeight w:val="90"/>
        </w:trPr>
        <w:tc>
          <w:tcPr>
            <w:tcW w:w="539" w:type="dxa"/>
          </w:tcPr>
          <w:p w14:paraId="21DC7433" w14:textId="77777777" w:rsidR="00F40B08" w:rsidRDefault="00F40B08">
            <w:pPr>
              <w:pStyle w:val="ListParagraph"/>
              <w:numPr>
                <w:ilvl w:val="0"/>
                <w:numId w:val="11"/>
              </w:numPr>
              <w:shd w:val="clear" w:color="auto" w:fill="FFFFFF" w:themeFill="background1"/>
              <w:spacing w:line="240" w:lineRule="auto"/>
              <w:rPr>
                <w:rFonts w:ascii="Bookman Old Style" w:hAnsi="Bookman Old Style"/>
                <w:sz w:val="20"/>
                <w:szCs w:val="20"/>
              </w:rPr>
            </w:pPr>
          </w:p>
        </w:tc>
        <w:tc>
          <w:tcPr>
            <w:tcW w:w="3233" w:type="dxa"/>
          </w:tcPr>
          <w:p w14:paraId="21628406" w14:textId="77777777" w:rsidR="00F40B08" w:rsidRDefault="00000000">
            <w:pPr>
              <w:pStyle w:val="msonormalmrcssattr"/>
              <w:spacing w:before="0" w:beforeAutospacing="0" w:after="0" w:afterAutospacing="0"/>
              <w:rPr>
                <w:rFonts w:ascii="Bookman Old Style" w:eastAsia="SimSun" w:hAnsi="Bookman Old Style"/>
                <w:sz w:val="20"/>
                <w:szCs w:val="20"/>
              </w:rPr>
            </w:pPr>
            <w:r>
              <w:rPr>
                <w:rFonts w:ascii="Bookman Old Style" w:eastAsia="SimSun" w:hAnsi="Bookman Old Style"/>
                <w:sz w:val="20"/>
                <w:szCs w:val="20"/>
              </w:rPr>
              <w:t>Pushkar Veda Exports Private Limited</w:t>
            </w:r>
          </w:p>
          <w:p w14:paraId="5B6F9632" w14:textId="77777777" w:rsidR="00F40B08" w:rsidRDefault="00F40B08">
            <w:pPr>
              <w:pStyle w:val="msonormalmrcssattr"/>
              <w:spacing w:before="0" w:beforeAutospacing="0" w:after="0" w:afterAutospacing="0"/>
              <w:rPr>
                <w:rFonts w:ascii="Bookman Old Style" w:eastAsia="SimSun" w:hAnsi="Bookman Old Style"/>
                <w:sz w:val="20"/>
                <w:szCs w:val="20"/>
              </w:rPr>
            </w:pPr>
            <w:hyperlink r:id="rId58" w:tgtFrame="https://mail.google.com/mail/u/0/_blank" w:history="1">
              <w:r>
                <w:rPr>
                  <w:rFonts w:ascii="Bookman Old Style" w:eastAsia="SimSun" w:hAnsi="Bookman Old Style"/>
                  <w:sz w:val="20"/>
                  <w:szCs w:val="20"/>
                </w:rPr>
                <w:t>pushkarveda@edungaexport.com</w:t>
              </w:r>
            </w:hyperlink>
          </w:p>
          <w:p w14:paraId="62E1E8F5" w14:textId="77777777" w:rsidR="00F40B08" w:rsidRDefault="00F40B08">
            <w:pPr>
              <w:pStyle w:val="msonormalmrcssattr"/>
              <w:spacing w:before="0" w:beforeAutospacing="0" w:after="0" w:afterAutospacing="0"/>
              <w:rPr>
                <w:rFonts w:ascii="Bookman Old Style" w:eastAsia="SimSun" w:hAnsi="Bookman Old Style"/>
                <w:sz w:val="20"/>
                <w:szCs w:val="20"/>
              </w:rPr>
            </w:pPr>
          </w:p>
        </w:tc>
        <w:tc>
          <w:tcPr>
            <w:tcW w:w="3229" w:type="dxa"/>
          </w:tcPr>
          <w:p w14:paraId="0FB2F552"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cumin  </w:t>
            </w:r>
          </w:p>
        </w:tc>
        <w:tc>
          <w:tcPr>
            <w:tcW w:w="1208" w:type="dxa"/>
          </w:tcPr>
          <w:p w14:paraId="5F79F6FF" w14:textId="77777777" w:rsidR="00F40B08" w:rsidRDefault="00000000">
            <w:pPr>
              <w:spacing w:after="0" w:line="240" w:lineRule="auto"/>
              <w:rPr>
                <w:rFonts w:ascii="Bookman Old Style" w:eastAsia="SimSun" w:hAnsi="Bookman Old Style"/>
                <w:sz w:val="20"/>
                <w:szCs w:val="20"/>
              </w:rPr>
            </w:pPr>
            <w:r>
              <w:rPr>
                <w:rFonts w:ascii="Book Antiqua" w:hAnsi="Book Antiqua"/>
                <w:b/>
                <w:bCs/>
                <w:sz w:val="22"/>
              </w:rPr>
              <w:t>Export</w:t>
            </w:r>
          </w:p>
        </w:tc>
        <w:tc>
          <w:tcPr>
            <w:tcW w:w="963" w:type="dxa"/>
            <w:vAlign w:val="center"/>
          </w:tcPr>
          <w:p w14:paraId="650574EB" w14:textId="77777777" w:rsidR="00F40B08" w:rsidRDefault="00000000">
            <w:pPr>
              <w:spacing w:after="0" w:line="240" w:lineRule="auto"/>
              <w:jc w:val="center"/>
              <w:rPr>
                <w:rFonts w:ascii="Book Antiqua" w:hAnsi="Book Antiqua"/>
                <w:b/>
                <w:bCs/>
                <w:sz w:val="22"/>
              </w:rPr>
            </w:pPr>
            <w:r>
              <w:rPr>
                <w:rFonts w:ascii="Book Antiqua" w:hAnsi="Book Antiqua" w:cs="Arial"/>
                <w:sz w:val="22"/>
              </w:rPr>
              <w:t>N/A</w:t>
            </w:r>
          </w:p>
        </w:tc>
        <w:tc>
          <w:tcPr>
            <w:tcW w:w="1381" w:type="dxa"/>
          </w:tcPr>
          <w:p w14:paraId="1D6344DF" w14:textId="77777777" w:rsidR="00F40B08" w:rsidRDefault="00000000">
            <w:pPr>
              <w:spacing w:after="0" w:line="240" w:lineRule="auto"/>
              <w:rPr>
                <w:rFonts w:ascii="Book Antiqua" w:hAnsi="Book Antiqua"/>
                <w:b/>
                <w:bCs/>
                <w:sz w:val="22"/>
              </w:rPr>
            </w:pPr>
            <w:r>
              <w:rPr>
                <w:rFonts w:ascii="Book Antiqua" w:hAnsi="Book Antiqua"/>
                <w:color w:val="0D0D0D" w:themeColor="text1" w:themeTint="F2"/>
                <w:sz w:val="22"/>
              </w:rPr>
              <w:t>Do-</w:t>
            </w:r>
          </w:p>
        </w:tc>
      </w:tr>
      <w:tr w:rsidR="00F40B08" w14:paraId="3C7269AE" w14:textId="77777777">
        <w:trPr>
          <w:trHeight w:val="90"/>
        </w:trPr>
        <w:tc>
          <w:tcPr>
            <w:tcW w:w="539" w:type="dxa"/>
          </w:tcPr>
          <w:p w14:paraId="6FC8A56B" w14:textId="77777777" w:rsidR="00F40B08" w:rsidRDefault="00F40B08">
            <w:pPr>
              <w:pStyle w:val="ListParagraph"/>
              <w:numPr>
                <w:ilvl w:val="0"/>
                <w:numId w:val="11"/>
              </w:numPr>
              <w:shd w:val="clear" w:color="auto" w:fill="FFFFFF" w:themeFill="background1"/>
              <w:spacing w:line="240" w:lineRule="auto"/>
              <w:rPr>
                <w:rFonts w:ascii="Bookman Old Style" w:hAnsi="Bookman Old Style"/>
                <w:sz w:val="20"/>
                <w:szCs w:val="20"/>
              </w:rPr>
            </w:pPr>
          </w:p>
        </w:tc>
        <w:tc>
          <w:tcPr>
            <w:tcW w:w="3233" w:type="dxa"/>
          </w:tcPr>
          <w:p w14:paraId="7F7EF008" w14:textId="77777777" w:rsidR="00F40B08" w:rsidRDefault="00000000">
            <w:pPr>
              <w:pStyle w:val="msonormalmrcssattr"/>
              <w:spacing w:before="0" w:beforeAutospacing="0" w:after="0" w:afterAutospacing="0"/>
              <w:rPr>
                <w:rFonts w:ascii="Bookman Old Style" w:eastAsia="SimSun" w:hAnsi="Bookman Old Style"/>
                <w:sz w:val="20"/>
                <w:szCs w:val="20"/>
              </w:rPr>
            </w:pPr>
            <w:r>
              <w:rPr>
                <w:rFonts w:ascii="Bookman Old Style" w:eastAsia="SimSun" w:hAnsi="Bookman Old Style"/>
                <w:sz w:val="20"/>
                <w:szCs w:val="20"/>
              </w:rPr>
              <w:t>DHRUTI GLOBAL</w:t>
            </w:r>
          </w:p>
          <w:p w14:paraId="43CB4DFB" w14:textId="77777777" w:rsidR="00F40B08" w:rsidRDefault="00F40B08">
            <w:pPr>
              <w:pStyle w:val="msonormalmrcssattr"/>
              <w:spacing w:before="0" w:beforeAutospacing="0" w:after="0" w:afterAutospacing="0"/>
              <w:rPr>
                <w:rFonts w:ascii="Bookman Old Style" w:eastAsia="SimSun" w:hAnsi="Bookman Old Style"/>
                <w:sz w:val="20"/>
                <w:szCs w:val="20"/>
              </w:rPr>
            </w:pPr>
            <w:hyperlink r:id="rId59" w:tgtFrame="https://mail.google.com/mail/u/0/_blank" w:history="1">
              <w:r>
                <w:rPr>
                  <w:rFonts w:ascii="Bookman Old Style" w:eastAsia="SimSun" w:hAnsi="Bookman Old Style"/>
                  <w:sz w:val="20"/>
                  <w:szCs w:val="20"/>
                </w:rPr>
                <w:t>pratik.birari526@gmail.com</w:t>
              </w:r>
            </w:hyperlink>
          </w:p>
        </w:tc>
        <w:tc>
          <w:tcPr>
            <w:tcW w:w="3229" w:type="dxa"/>
          </w:tcPr>
          <w:p w14:paraId="697B5F63"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cotton towel and home textile products</w:t>
            </w:r>
          </w:p>
        </w:tc>
        <w:tc>
          <w:tcPr>
            <w:tcW w:w="1208" w:type="dxa"/>
          </w:tcPr>
          <w:p w14:paraId="3D074490" w14:textId="77777777" w:rsidR="00F40B08" w:rsidRDefault="00000000">
            <w:pPr>
              <w:spacing w:after="0" w:line="240" w:lineRule="auto"/>
              <w:rPr>
                <w:rFonts w:ascii="Bookman Old Style" w:eastAsia="SimSun" w:hAnsi="Bookman Old Style"/>
                <w:sz w:val="20"/>
                <w:szCs w:val="20"/>
              </w:rPr>
            </w:pPr>
            <w:r>
              <w:rPr>
                <w:rFonts w:ascii="Book Antiqua" w:hAnsi="Book Antiqua"/>
                <w:b/>
                <w:bCs/>
                <w:sz w:val="22"/>
              </w:rPr>
              <w:t>Export</w:t>
            </w:r>
          </w:p>
        </w:tc>
        <w:tc>
          <w:tcPr>
            <w:tcW w:w="963" w:type="dxa"/>
            <w:vAlign w:val="center"/>
          </w:tcPr>
          <w:p w14:paraId="5ADE1BDB" w14:textId="77777777" w:rsidR="00F40B08" w:rsidRDefault="00000000">
            <w:pPr>
              <w:spacing w:after="0" w:line="240" w:lineRule="auto"/>
              <w:jc w:val="center"/>
              <w:rPr>
                <w:rFonts w:ascii="Book Antiqua" w:hAnsi="Book Antiqua"/>
                <w:b/>
                <w:bCs/>
                <w:sz w:val="22"/>
              </w:rPr>
            </w:pPr>
            <w:r>
              <w:rPr>
                <w:rFonts w:ascii="Book Antiqua" w:hAnsi="Book Antiqua" w:cs="Arial"/>
                <w:sz w:val="22"/>
              </w:rPr>
              <w:t>N/A</w:t>
            </w:r>
          </w:p>
        </w:tc>
        <w:tc>
          <w:tcPr>
            <w:tcW w:w="1381" w:type="dxa"/>
          </w:tcPr>
          <w:p w14:paraId="15DF8EB5" w14:textId="77777777" w:rsidR="00F40B08" w:rsidRDefault="00000000">
            <w:pPr>
              <w:spacing w:after="0" w:line="240" w:lineRule="auto"/>
              <w:rPr>
                <w:rFonts w:ascii="Book Antiqua" w:hAnsi="Book Antiqua"/>
                <w:b/>
                <w:bCs/>
                <w:sz w:val="22"/>
              </w:rPr>
            </w:pPr>
            <w:r>
              <w:rPr>
                <w:rFonts w:ascii="Book Antiqua" w:hAnsi="Book Antiqua"/>
                <w:color w:val="0D0D0D" w:themeColor="text1" w:themeTint="F2"/>
                <w:sz w:val="22"/>
              </w:rPr>
              <w:t>Do-</w:t>
            </w:r>
          </w:p>
        </w:tc>
      </w:tr>
      <w:tr w:rsidR="00F40B08" w14:paraId="4FBFD41C" w14:textId="77777777">
        <w:trPr>
          <w:trHeight w:val="90"/>
        </w:trPr>
        <w:tc>
          <w:tcPr>
            <w:tcW w:w="539" w:type="dxa"/>
          </w:tcPr>
          <w:p w14:paraId="0C4D0D55" w14:textId="77777777" w:rsidR="00F40B08" w:rsidRDefault="00F40B08">
            <w:pPr>
              <w:pStyle w:val="ListParagraph"/>
              <w:numPr>
                <w:ilvl w:val="0"/>
                <w:numId w:val="11"/>
              </w:numPr>
              <w:shd w:val="clear" w:color="auto" w:fill="FFFFFF" w:themeFill="background1"/>
              <w:spacing w:line="240" w:lineRule="auto"/>
              <w:rPr>
                <w:rFonts w:ascii="Bookman Old Style" w:hAnsi="Bookman Old Style"/>
                <w:sz w:val="20"/>
                <w:szCs w:val="20"/>
              </w:rPr>
            </w:pPr>
          </w:p>
        </w:tc>
        <w:tc>
          <w:tcPr>
            <w:tcW w:w="3233" w:type="dxa"/>
          </w:tcPr>
          <w:p w14:paraId="0305368C" w14:textId="77777777" w:rsidR="00F40B08" w:rsidRDefault="00000000">
            <w:pPr>
              <w:pStyle w:val="msonormalmrcssattr"/>
              <w:spacing w:before="0" w:beforeAutospacing="0" w:after="0" w:afterAutospacing="0"/>
              <w:rPr>
                <w:rFonts w:ascii="Bookman Old Style" w:eastAsia="SimSun" w:hAnsi="Bookman Old Style"/>
                <w:sz w:val="20"/>
                <w:szCs w:val="20"/>
              </w:rPr>
            </w:pPr>
            <w:r>
              <w:rPr>
                <w:rFonts w:ascii="Bookman Old Style" w:eastAsia="SimSun" w:hAnsi="Bookman Old Style"/>
                <w:sz w:val="20"/>
                <w:szCs w:val="20"/>
              </w:rPr>
              <w:t>Sungrow Impex </w:t>
            </w:r>
          </w:p>
          <w:p w14:paraId="7A0A42F7" w14:textId="77777777" w:rsidR="00F40B08" w:rsidRDefault="00F40B08">
            <w:pPr>
              <w:pStyle w:val="msonormalmrcssattr"/>
              <w:spacing w:before="0" w:beforeAutospacing="0" w:after="0" w:afterAutospacing="0"/>
              <w:rPr>
                <w:rFonts w:ascii="Bookman Old Style" w:eastAsia="SimSun" w:hAnsi="Bookman Old Style"/>
                <w:sz w:val="20"/>
                <w:szCs w:val="20"/>
              </w:rPr>
            </w:pPr>
            <w:hyperlink r:id="rId60" w:tgtFrame="https://mail.google.com/mail/u/0/_blank" w:history="1">
              <w:r>
                <w:rPr>
                  <w:rFonts w:ascii="Bookman Old Style" w:eastAsia="SimSun" w:hAnsi="Bookman Old Style"/>
                  <w:sz w:val="20"/>
                  <w:szCs w:val="20"/>
                </w:rPr>
                <w:t>sungrowimpex06@gmail.com</w:t>
              </w:r>
            </w:hyperlink>
          </w:p>
        </w:tc>
        <w:tc>
          <w:tcPr>
            <w:tcW w:w="3229" w:type="dxa"/>
          </w:tcPr>
          <w:p w14:paraId="76B80114" w14:textId="77777777" w:rsidR="00F40B08" w:rsidRDefault="00000000">
            <w:pPr>
              <w:pStyle w:val="NormalWeb"/>
              <w:shd w:val="clear" w:color="auto" w:fill="FFFFFF"/>
              <w:spacing w:before="0" w:beforeAutospacing="0" w:after="0" w:afterAutospacing="0"/>
              <w:rPr>
                <w:rFonts w:ascii="Bookman Old Style" w:eastAsia="SimSun" w:hAnsi="Bookman Old Style"/>
                <w:sz w:val="20"/>
                <w:szCs w:val="20"/>
                <w:lang w:val="en-US" w:eastAsia="en-US"/>
              </w:rPr>
            </w:pPr>
            <w:r>
              <w:rPr>
                <w:rFonts w:ascii="Bookman Old Style" w:eastAsia="SimSun" w:hAnsi="Bookman Old Style"/>
                <w:sz w:val="20"/>
                <w:szCs w:val="20"/>
                <w:lang w:val="en-US" w:eastAsia="en-US"/>
              </w:rPr>
              <w:t>turmeric finger- 09103020</w:t>
            </w:r>
          </w:p>
          <w:p w14:paraId="0C0E5D12" w14:textId="77777777" w:rsidR="00F40B08" w:rsidRDefault="00000000">
            <w:pPr>
              <w:pStyle w:val="NormalWeb"/>
              <w:shd w:val="clear" w:color="auto" w:fill="FFFFFF"/>
              <w:spacing w:before="0" w:beforeAutospacing="0" w:after="0" w:afterAutospacing="0"/>
              <w:rPr>
                <w:rFonts w:ascii="Bookman Old Style" w:eastAsia="SimSun" w:hAnsi="Bookman Old Style"/>
                <w:sz w:val="20"/>
                <w:szCs w:val="20"/>
                <w:lang w:val="en-US" w:eastAsia="en-US"/>
              </w:rPr>
            </w:pPr>
            <w:r>
              <w:rPr>
                <w:rFonts w:ascii="Bookman Old Style" w:eastAsia="SimSun" w:hAnsi="Bookman Old Style"/>
                <w:sz w:val="20"/>
                <w:szCs w:val="20"/>
                <w:lang w:val="en-US" w:eastAsia="en-US"/>
              </w:rPr>
              <w:t>turmeric powder- 09103030</w:t>
            </w:r>
          </w:p>
          <w:p w14:paraId="1E15384F" w14:textId="77777777" w:rsidR="00F40B08" w:rsidRDefault="00000000">
            <w:pPr>
              <w:pStyle w:val="NormalWeb"/>
              <w:shd w:val="clear" w:color="auto" w:fill="FFFFFF"/>
              <w:spacing w:before="0" w:beforeAutospacing="0" w:after="0" w:afterAutospacing="0"/>
              <w:rPr>
                <w:rFonts w:ascii="Bookman Old Style" w:eastAsia="SimSun" w:hAnsi="Bookman Old Style"/>
                <w:sz w:val="20"/>
                <w:szCs w:val="20"/>
                <w:lang w:val="en-US" w:eastAsia="en-US"/>
              </w:rPr>
            </w:pPr>
            <w:r>
              <w:rPr>
                <w:rFonts w:ascii="Bookman Old Style" w:eastAsia="SimSun" w:hAnsi="Bookman Old Style"/>
                <w:sz w:val="20"/>
                <w:szCs w:val="20"/>
                <w:lang w:val="en-US" w:eastAsia="en-US"/>
              </w:rPr>
              <w:t>basmati rice- 10063020</w:t>
            </w:r>
          </w:p>
          <w:p w14:paraId="2F1DEE17" w14:textId="77777777" w:rsidR="00F40B08" w:rsidRDefault="00F40B08">
            <w:pPr>
              <w:spacing w:after="0" w:line="240" w:lineRule="auto"/>
              <w:rPr>
                <w:rFonts w:ascii="Bookman Old Style" w:eastAsia="SimSun" w:hAnsi="Bookman Old Style"/>
                <w:sz w:val="20"/>
                <w:szCs w:val="20"/>
              </w:rPr>
            </w:pPr>
          </w:p>
        </w:tc>
        <w:tc>
          <w:tcPr>
            <w:tcW w:w="1208" w:type="dxa"/>
          </w:tcPr>
          <w:p w14:paraId="2A43B575" w14:textId="77777777" w:rsidR="00F40B08" w:rsidRDefault="00000000">
            <w:pPr>
              <w:spacing w:after="0" w:line="240" w:lineRule="auto"/>
              <w:rPr>
                <w:rFonts w:ascii="Bookman Old Style" w:eastAsia="SimSun" w:hAnsi="Bookman Old Style"/>
                <w:sz w:val="20"/>
                <w:szCs w:val="20"/>
              </w:rPr>
            </w:pPr>
            <w:r>
              <w:rPr>
                <w:rFonts w:ascii="Book Antiqua" w:hAnsi="Book Antiqua"/>
                <w:b/>
                <w:bCs/>
                <w:sz w:val="22"/>
              </w:rPr>
              <w:t>Export</w:t>
            </w:r>
          </w:p>
        </w:tc>
        <w:tc>
          <w:tcPr>
            <w:tcW w:w="963" w:type="dxa"/>
            <w:vAlign w:val="center"/>
          </w:tcPr>
          <w:p w14:paraId="02951FD3" w14:textId="77777777" w:rsidR="00F40B08" w:rsidRDefault="00000000">
            <w:pPr>
              <w:spacing w:after="0" w:line="240" w:lineRule="auto"/>
              <w:jc w:val="center"/>
              <w:rPr>
                <w:rFonts w:ascii="Book Antiqua" w:hAnsi="Book Antiqua"/>
                <w:b/>
                <w:bCs/>
                <w:sz w:val="22"/>
              </w:rPr>
            </w:pPr>
            <w:r>
              <w:rPr>
                <w:rFonts w:ascii="Book Antiqua" w:hAnsi="Book Antiqua" w:cs="Arial"/>
                <w:sz w:val="22"/>
              </w:rPr>
              <w:t>N/A</w:t>
            </w:r>
          </w:p>
        </w:tc>
        <w:tc>
          <w:tcPr>
            <w:tcW w:w="1381" w:type="dxa"/>
          </w:tcPr>
          <w:p w14:paraId="2DF29EB8" w14:textId="77777777" w:rsidR="00F40B08" w:rsidRDefault="00000000">
            <w:pPr>
              <w:spacing w:after="0" w:line="240" w:lineRule="auto"/>
              <w:rPr>
                <w:rFonts w:ascii="Book Antiqua" w:hAnsi="Book Antiqua"/>
                <w:b/>
                <w:bCs/>
                <w:sz w:val="22"/>
              </w:rPr>
            </w:pPr>
            <w:r>
              <w:rPr>
                <w:rFonts w:ascii="Book Antiqua" w:hAnsi="Book Antiqua"/>
                <w:color w:val="0D0D0D" w:themeColor="text1" w:themeTint="F2"/>
                <w:sz w:val="22"/>
              </w:rPr>
              <w:t>Do-</w:t>
            </w:r>
          </w:p>
        </w:tc>
      </w:tr>
      <w:tr w:rsidR="00F40B08" w14:paraId="31FA5A09" w14:textId="77777777">
        <w:trPr>
          <w:trHeight w:val="90"/>
        </w:trPr>
        <w:tc>
          <w:tcPr>
            <w:tcW w:w="539" w:type="dxa"/>
          </w:tcPr>
          <w:p w14:paraId="0D3909CC" w14:textId="77777777" w:rsidR="00F40B08" w:rsidRDefault="00F40B08">
            <w:pPr>
              <w:pStyle w:val="ListParagraph"/>
              <w:numPr>
                <w:ilvl w:val="0"/>
                <w:numId w:val="11"/>
              </w:numPr>
              <w:shd w:val="clear" w:color="auto" w:fill="FFFFFF" w:themeFill="background1"/>
              <w:spacing w:line="240" w:lineRule="auto"/>
              <w:rPr>
                <w:rFonts w:ascii="Bookman Old Style" w:hAnsi="Bookman Old Style"/>
                <w:sz w:val="20"/>
                <w:szCs w:val="20"/>
              </w:rPr>
            </w:pPr>
          </w:p>
        </w:tc>
        <w:tc>
          <w:tcPr>
            <w:tcW w:w="3233" w:type="dxa"/>
          </w:tcPr>
          <w:p w14:paraId="60397F7E" w14:textId="77777777" w:rsidR="00F40B08" w:rsidRDefault="00000000">
            <w:pPr>
              <w:pStyle w:val="msonormalmrcssattr"/>
              <w:spacing w:before="0" w:beforeAutospacing="0" w:after="0" w:afterAutospacing="0"/>
              <w:rPr>
                <w:rFonts w:ascii="Bookman Old Style" w:eastAsia="SimSun" w:hAnsi="Bookman Old Style"/>
                <w:sz w:val="20"/>
                <w:szCs w:val="20"/>
              </w:rPr>
            </w:pPr>
            <w:r>
              <w:rPr>
                <w:rFonts w:ascii="Bookman Old Style" w:eastAsia="SimSun" w:hAnsi="Bookman Old Style"/>
                <w:sz w:val="20"/>
                <w:szCs w:val="20"/>
              </w:rPr>
              <w:t>AK YADAV ENTERPRISES</w:t>
            </w:r>
          </w:p>
          <w:p w14:paraId="18DD014F" w14:textId="77777777" w:rsidR="00F40B08" w:rsidRDefault="00F40B08">
            <w:pPr>
              <w:pStyle w:val="msonormalmrcssattr"/>
              <w:spacing w:before="0" w:beforeAutospacing="0" w:after="0" w:afterAutospacing="0"/>
              <w:rPr>
                <w:rFonts w:ascii="Bookman Old Style" w:eastAsia="SimSun" w:hAnsi="Bookman Old Style"/>
                <w:sz w:val="20"/>
                <w:szCs w:val="20"/>
              </w:rPr>
            </w:pPr>
            <w:hyperlink r:id="rId61" w:tgtFrame="https://mail.google.com/mail/u/0/_blank" w:history="1">
              <w:r>
                <w:rPr>
                  <w:rFonts w:ascii="Bookman Old Style" w:eastAsia="SimSun" w:hAnsi="Bookman Old Style"/>
                  <w:sz w:val="20"/>
                  <w:szCs w:val="20"/>
                </w:rPr>
                <w:t>info.akyadaventerprises@gmail.com</w:t>
              </w:r>
            </w:hyperlink>
          </w:p>
        </w:tc>
        <w:tc>
          <w:tcPr>
            <w:tcW w:w="3229" w:type="dxa"/>
          </w:tcPr>
          <w:p w14:paraId="7187E2D4"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 crude oil</w:t>
            </w:r>
            <w:r>
              <w:rPr>
                <w:rFonts w:ascii="Bookman Old Style" w:eastAsia="SimSun" w:hAnsi="Bookman Old Style"/>
                <w:sz w:val="20"/>
                <w:szCs w:val="20"/>
              </w:rPr>
              <w:br/>
              <w:t>- en590 (10 ppm)</w:t>
            </w:r>
            <w:r>
              <w:rPr>
                <w:rFonts w:ascii="Bookman Old Style" w:eastAsia="SimSun" w:hAnsi="Bookman Old Style"/>
                <w:sz w:val="20"/>
                <w:szCs w:val="20"/>
              </w:rPr>
              <w:br/>
              <w:t>- d6 diesel fuel</w:t>
            </w:r>
            <w:r>
              <w:rPr>
                <w:rFonts w:ascii="Bookman Old Style" w:eastAsia="SimSun" w:hAnsi="Bookman Old Style"/>
                <w:sz w:val="20"/>
                <w:szCs w:val="20"/>
              </w:rPr>
              <w:br/>
              <w:t>- jet a1 aviation fuel</w:t>
            </w:r>
            <w:r>
              <w:rPr>
                <w:rFonts w:ascii="Bookman Old Style" w:eastAsia="SimSun" w:hAnsi="Bookman Old Style"/>
                <w:sz w:val="20"/>
                <w:szCs w:val="20"/>
              </w:rPr>
              <w:br/>
            </w:r>
            <w:r>
              <w:rPr>
                <w:rFonts w:ascii="Bookman Old Style" w:eastAsia="SimSun" w:hAnsi="Bookman Old Style"/>
                <w:sz w:val="20"/>
                <w:szCs w:val="20"/>
              </w:rPr>
              <w:lastRenderedPageBreak/>
              <w:t>- natural gas</w:t>
            </w:r>
          </w:p>
        </w:tc>
        <w:tc>
          <w:tcPr>
            <w:tcW w:w="1208" w:type="dxa"/>
          </w:tcPr>
          <w:p w14:paraId="0515C286" w14:textId="77777777" w:rsidR="00F40B08" w:rsidRDefault="00000000">
            <w:pPr>
              <w:spacing w:after="0" w:line="240" w:lineRule="auto"/>
              <w:rPr>
                <w:rFonts w:ascii="Bookman Old Style" w:eastAsia="SimSun" w:hAnsi="Bookman Old Style"/>
                <w:sz w:val="20"/>
                <w:szCs w:val="20"/>
              </w:rPr>
            </w:pPr>
            <w:r>
              <w:rPr>
                <w:rFonts w:ascii="Book Antiqua" w:hAnsi="Book Antiqua"/>
                <w:b/>
                <w:bCs/>
                <w:sz w:val="22"/>
              </w:rPr>
              <w:lastRenderedPageBreak/>
              <w:t>Export</w:t>
            </w:r>
          </w:p>
        </w:tc>
        <w:tc>
          <w:tcPr>
            <w:tcW w:w="963" w:type="dxa"/>
            <w:vAlign w:val="center"/>
          </w:tcPr>
          <w:p w14:paraId="2ED44A8C" w14:textId="77777777" w:rsidR="00F40B08" w:rsidRDefault="00000000">
            <w:pPr>
              <w:spacing w:after="0" w:line="240" w:lineRule="auto"/>
              <w:jc w:val="center"/>
              <w:rPr>
                <w:rFonts w:ascii="Book Antiqua" w:hAnsi="Book Antiqua"/>
                <w:b/>
                <w:bCs/>
                <w:sz w:val="22"/>
              </w:rPr>
            </w:pPr>
            <w:r>
              <w:rPr>
                <w:rFonts w:ascii="Book Antiqua" w:hAnsi="Book Antiqua" w:cs="Arial"/>
                <w:sz w:val="22"/>
              </w:rPr>
              <w:t>N/A</w:t>
            </w:r>
          </w:p>
        </w:tc>
        <w:tc>
          <w:tcPr>
            <w:tcW w:w="1381" w:type="dxa"/>
          </w:tcPr>
          <w:p w14:paraId="213CBBB9" w14:textId="77777777" w:rsidR="00F40B08" w:rsidRDefault="00000000">
            <w:pPr>
              <w:spacing w:after="0" w:line="240" w:lineRule="auto"/>
              <w:rPr>
                <w:rFonts w:ascii="Book Antiqua" w:hAnsi="Book Antiqua"/>
                <w:b/>
                <w:bCs/>
                <w:sz w:val="22"/>
              </w:rPr>
            </w:pPr>
            <w:r>
              <w:rPr>
                <w:rFonts w:ascii="Book Antiqua" w:hAnsi="Book Antiqua"/>
                <w:color w:val="0D0D0D" w:themeColor="text1" w:themeTint="F2"/>
                <w:sz w:val="22"/>
              </w:rPr>
              <w:t>Do-</w:t>
            </w:r>
          </w:p>
        </w:tc>
      </w:tr>
      <w:tr w:rsidR="00F40B08" w14:paraId="5B1B98E9" w14:textId="77777777">
        <w:trPr>
          <w:trHeight w:val="90"/>
        </w:trPr>
        <w:tc>
          <w:tcPr>
            <w:tcW w:w="539" w:type="dxa"/>
          </w:tcPr>
          <w:p w14:paraId="6C5CDD17" w14:textId="77777777" w:rsidR="00F40B08" w:rsidRDefault="00F40B08">
            <w:pPr>
              <w:pStyle w:val="ListParagraph"/>
              <w:numPr>
                <w:ilvl w:val="0"/>
                <w:numId w:val="11"/>
              </w:numPr>
              <w:shd w:val="clear" w:color="auto" w:fill="FFFFFF" w:themeFill="background1"/>
              <w:spacing w:line="240" w:lineRule="auto"/>
              <w:rPr>
                <w:rFonts w:ascii="Bookman Old Style" w:hAnsi="Bookman Old Style"/>
                <w:sz w:val="20"/>
                <w:szCs w:val="20"/>
              </w:rPr>
            </w:pPr>
          </w:p>
        </w:tc>
        <w:tc>
          <w:tcPr>
            <w:tcW w:w="3233" w:type="dxa"/>
          </w:tcPr>
          <w:p w14:paraId="419AA2AF" w14:textId="77777777" w:rsidR="00F40B08" w:rsidRDefault="00000000">
            <w:pPr>
              <w:pStyle w:val="msonormalmrcssattr"/>
              <w:spacing w:before="0" w:beforeAutospacing="0" w:after="0" w:afterAutospacing="0"/>
              <w:rPr>
                <w:rFonts w:ascii="Bookman Old Style" w:eastAsia="SimSun" w:hAnsi="Bookman Old Style"/>
                <w:sz w:val="20"/>
                <w:szCs w:val="20"/>
              </w:rPr>
            </w:pPr>
            <w:r>
              <w:rPr>
                <w:rFonts w:ascii="Bookman Old Style" w:eastAsia="SimSun" w:hAnsi="Bookman Old Style"/>
                <w:sz w:val="20"/>
                <w:szCs w:val="20"/>
              </w:rPr>
              <w:t>Fusion Exim</w:t>
            </w:r>
          </w:p>
          <w:p w14:paraId="645FD9A1" w14:textId="77777777" w:rsidR="00F40B08" w:rsidRDefault="00F40B08">
            <w:pPr>
              <w:pStyle w:val="msonormalmrcssattr"/>
              <w:spacing w:before="0" w:beforeAutospacing="0" w:after="0" w:afterAutospacing="0"/>
              <w:rPr>
                <w:rFonts w:ascii="Bookman Old Style" w:eastAsia="SimSun" w:hAnsi="Bookman Old Style"/>
                <w:sz w:val="20"/>
                <w:szCs w:val="20"/>
              </w:rPr>
            </w:pPr>
            <w:hyperlink r:id="rId62" w:tgtFrame="https://mail.google.com/mail/u/0/_blank" w:history="1">
              <w:r>
                <w:rPr>
                  <w:rFonts w:ascii="Bookman Old Style" w:eastAsia="SimSun" w:hAnsi="Bookman Old Style"/>
                  <w:sz w:val="20"/>
                  <w:szCs w:val="20"/>
                </w:rPr>
                <w:t>fusionexim007@gmail.com</w:t>
              </w:r>
            </w:hyperlink>
          </w:p>
        </w:tc>
        <w:tc>
          <w:tcPr>
            <w:tcW w:w="3229" w:type="dxa"/>
          </w:tcPr>
          <w:p w14:paraId="4C2CEF52"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green coffee beans</w:t>
            </w:r>
          </w:p>
        </w:tc>
        <w:tc>
          <w:tcPr>
            <w:tcW w:w="1208" w:type="dxa"/>
          </w:tcPr>
          <w:p w14:paraId="72E603F6" w14:textId="77777777" w:rsidR="00F40B08" w:rsidRDefault="00000000">
            <w:pPr>
              <w:spacing w:after="0" w:line="240" w:lineRule="auto"/>
              <w:rPr>
                <w:rFonts w:ascii="Bookman Old Style" w:eastAsia="SimSun" w:hAnsi="Bookman Old Style"/>
                <w:sz w:val="20"/>
                <w:szCs w:val="20"/>
              </w:rPr>
            </w:pPr>
            <w:r>
              <w:rPr>
                <w:rFonts w:ascii="Book Antiqua" w:hAnsi="Book Antiqua"/>
                <w:b/>
                <w:bCs/>
                <w:sz w:val="22"/>
              </w:rPr>
              <w:t>Export</w:t>
            </w:r>
          </w:p>
        </w:tc>
        <w:tc>
          <w:tcPr>
            <w:tcW w:w="963" w:type="dxa"/>
            <w:vAlign w:val="center"/>
          </w:tcPr>
          <w:p w14:paraId="7D32F923" w14:textId="77777777" w:rsidR="00F40B08" w:rsidRDefault="00000000">
            <w:pPr>
              <w:spacing w:after="0" w:line="240" w:lineRule="auto"/>
              <w:jc w:val="center"/>
              <w:rPr>
                <w:rFonts w:ascii="Book Antiqua" w:hAnsi="Book Antiqua"/>
                <w:b/>
                <w:bCs/>
                <w:sz w:val="22"/>
              </w:rPr>
            </w:pPr>
            <w:r>
              <w:rPr>
                <w:rFonts w:ascii="Book Antiqua" w:hAnsi="Book Antiqua" w:cs="Arial"/>
                <w:sz w:val="22"/>
              </w:rPr>
              <w:t>N/A</w:t>
            </w:r>
          </w:p>
        </w:tc>
        <w:tc>
          <w:tcPr>
            <w:tcW w:w="1381" w:type="dxa"/>
          </w:tcPr>
          <w:p w14:paraId="278CAED3" w14:textId="77777777" w:rsidR="00F40B08" w:rsidRDefault="00000000">
            <w:pPr>
              <w:spacing w:after="0" w:line="240" w:lineRule="auto"/>
              <w:rPr>
                <w:rFonts w:ascii="Book Antiqua" w:hAnsi="Book Antiqua"/>
                <w:b/>
                <w:bCs/>
                <w:sz w:val="22"/>
              </w:rPr>
            </w:pPr>
            <w:r>
              <w:rPr>
                <w:rFonts w:ascii="Book Antiqua" w:hAnsi="Book Antiqua"/>
                <w:color w:val="0D0D0D" w:themeColor="text1" w:themeTint="F2"/>
                <w:sz w:val="22"/>
              </w:rPr>
              <w:t>Do-</w:t>
            </w:r>
          </w:p>
        </w:tc>
      </w:tr>
      <w:tr w:rsidR="00F40B08" w14:paraId="18F94BE5" w14:textId="77777777">
        <w:trPr>
          <w:trHeight w:val="90"/>
        </w:trPr>
        <w:tc>
          <w:tcPr>
            <w:tcW w:w="539" w:type="dxa"/>
          </w:tcPr>
          <w:p w14:paraId="4CC60EB1" w14:textId="77777777" w:rsidR="00F40B08" w:rsidRDefault="00F40B08">
            <w:pPr>
              <w:pStyle w:val="ListParagraph"/>
              <w:numPr>
                <w:ilvl w:val="0"/>
                <w:numId w:val="11"/>
              </w:numPr>
              <w:shd w:val="clear" w:color="auto" w:fill="FFFFFF" w:themeFill="background1"/>
              <w:spacing w:line="240" w:lineRule="auto"/>
              <w:rPr>
                <w:rFonts w:ascii="Bookman Old Style" w:hAnsi="Bookman Old Style"/>
                <w:sz w:val="20"/>
                <w:szCs w:val="20"/>
              </w:rPr>
            </w:pPr>
          </w:p>
        </w:tc>
        <w:tc>
          <w:tcPr>
            <w:tcW w:w="3233" w:type="dxa"/>
          </w:tcPr>
          <w:p w14:paraId="652E734A" w14:textId="77777777" w:rsidR="00F40B08" w:rsidRDefault="00000000">
            <w:pPr>
              <w:pStyle w:val="msonormalmrcssattr"/>
              <w:spacing w:before="0" w:beforeAutospacing="0" w:after="0" w:afterAutospacing="0"/>
              <w:rPr>
                <w:rFonts w:ascii="Bookman Old Style" w:eastAsia="SimSun" w:hAnsi="Bookman Old Style"/>
                <w:sz w:val="20"/>
                <w:szCs w:val="20"/>
              </w:rPr>
            </w:pPr>
            <w:r>
              <w:rPr>
                <w:rFonts w:ascii="Bookman Old Style" w:eastAsia="SimSun" w:hAnsi="Bookman Old Style"/>
                <w:sz w:val="20"/>
                <w:szCs w:val="20"/>
              </w:rPr>
              <w:t>MANAS ENTERPRISES</w:t>
            </w:r>
          </w:p>
          <w:p w14:paraId="4209D9AA" w14:textId="77777777" w:rsidR="00F40B08" w:rsidRDefault="00F40B08">
            <w:pPr>
              <w:pStyle w:val="msonormalmrcssattr"/>
              <w:spacing w:before="0" w:beforeAutospacing="0" w:after="0" w:afterAutospacing="0"/>
              <w:rPr>
                <w:rFonts w:ascii="Bookman Old Style" w:eastAsia="SimSun" w:hAnsi="Bookman Old Style"/>
                <w:sz w:val="20"/>
                <w:szCs w:val="20"/>
              </w:rPr>
            </w:pPr>
            <w:hyperlink r:id="rId63" w:tgtFrame="https://mail.google.com/mail/u/0/_blank" w:history="1">
              <w:r>
                <w:rPr>
                  <w:rFonts w:ascii="Bookman Old Style" w:eastAsia="SimSun" w:hAnsi="Bookman Old Style"/>
                  <w:sz w:val="20"/>
                  <w:szCs w:val="20"/>
                </w:rPr>
                <w:t>manasenterprises2712@gmail.com</w:t>
              </w:r>
            </w:hyperlink>
          </w:p>
        </w:tc>
        <w:tc>
          <w:tcPr>
            <w:tcW w:w="3229" w:type="dxa"/>
          </w:tcPr>
          <w:p w14:paraId="0EF02B4C"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moringa powder</w:t>
            </w:r>
          </w:p>
        </w:tc>
        <w:tc>
          <w:tcPr>
            <w:tcW w:w="1208" w:type="dxa"/>
          </w:tcPr>
          <w:p w14:paraId="2EB9C299" w14:textId="77777777" w:rsidR="00F40B08" w:rsidRDefault="00000000">
            <w:pPr>
              <w:spacing w:after="0" w:line="240" w:lineRule="auto"/>
              <w:rPr>
                <w:rFonts w:ascii="Bookman Old Style" w:eastAsia="SimSun" w:hAnsi="Bookman Old Style"/>
                <w:sz w:val="20"/>
                <w:szCs w:val="20"/>
              </w:rPr>
            </w:pPr>
            <w:r>
              <w:rPr>
                <w:rFonts w:ascii="Book Antiqua" w:hAnsi="Book Antiqua"/>
                <w:b/>
                <w:bCs/>
                <w:sz w:val="22"/>
              </w:rPr>
              <w:t>Export</w:t>
            </w:r>
          </w:p>
        </w:tc>
        <w:tc>
          <w:tcPr>
            <w:tcW w:w="963" w:type="dxa"/>
            <w:vAlign w:val="center"/>
          </w:tcPr>
          <w:p w14:paraId="276B4612" w14:textId="77777777" w:rsidR="00F40B08" w:rsidRDefault="00000000">
            <w:pPr>
              <w:spacing w:after="0" w:line="240" w:lineRule="auto"/>
              <w:jc w:val="center"/>
              <w:rPr>
                <w:rFonts w:ascii="Book Antiqua" w:hAnsi="Book Antiqua"/>
                <w:b/>
                <w:bCs/>
                <w:sz w:val="22"/>
              </w:rPr>
            </w:pPr>
            <w:r>
              <w:rPr>
                <w:rFonts w:ascii="Book Antiqua" w:hAnsi="Book Antiqua" w:cs="Arial"/>
                <w:sz w:val="22"/>
              </w:rPr>
              <w:t>N/A</w:t>
            </w:r>
          </w:p>
        </w:tc>
        <w:tc>
          <w:tcPr>
            <w:tcW w:w="1381" w:type="dxa"/>
          </w:tcPr>
          <w:p w14:paraId="596BD5E3" w14:textId="77777777" w:rsidR="00F40B08" w:rsidRDefault="00000000">
            <w:pPr>
              <w:spacing w:after="0" w:line="240" w:lineRule="auto"/>
              <w:rPr>
                <w:rFonts w:ascii="Book Antiqua" w:hAnsi="Book Antiqua"/>
                <w:b/>
                <w:bCs/>
                <w:sz w:val="22"/>
              </w:rPr>
            </w:pPr>
            <w:r>
              <w:rPr>
                <w:rFonts w:ascii="Book Antiqua" w:hAnsi="Book Antiqua"/>
                <w:color w:val="0D0D0D" w:themeColor="text1" w:themeTint="F2"/>
                <w:sz w:val="22"/>
              </w:rPr>
              <w:t>Do-</w:t>
            </w:r>
          </w:p>
        </w:tc>
      </w:tr>
      <w:tr w:rsidR="00F40B08" w14:paraId="614A3283" w14:textId="77777777">
        <w:trPr>
          <w:trHeight w:val="90"/>
        </w:trPr>
        <w:tc>
          <w:tcPr>
            <w:tcW w:w="539" w:type="dxa"/>
          </w:tcPr>
          <w:p w14:paraId="2EE14F48" w14:textId="77777777" w:rsidR="00F40B08" w:rsidRDefault="00F40B08">
            <w:pPr>
              <w:pStyle w:val="ListParagraph"/>
              <w:numPr>
                <w:ilvl w:val="0"/>
                <w:numId w:val="11"/>
              </w:numPr>
              <w:shd w:val="clear" w:color="auto" w:fill="FFFFFF" w:themeFill="background1"/>
              <w:spacing w:line="240" w:lineRule="auto"/>
              <w:rPr>
                <w:rFonts w:ascii="Bookman Old Style" w:hAnsi="Bookman Old Style"/>
                <w:sz w:val="20"/>
                <w:szCs w:val="20"/>
              </w:rPr>
            </w:pPr>
          </w:p>
        </w:tc>
        <w:tc>
          <w:tcPr>
            <w:tcW w:w="3233" w:type="dxa"/>
          </w:tcPr>
          <w:p w14:paraId="14AB54C0" w14:textId="77777777" w:rsidR="00F40B08" w:rsidRDefault="00000000">
            <w:pPr>
              <w:pStyle w:val="msonormalmrcssattr"/>
              <w:spacing w:before="0" w:beforeAutospacing="0" w:after="0" w:afterAutospacing="0"/>
              <w:rPr>
                <w:rFonts w:ascii="Bookman Old Style" w:eastAsia="SimSun" w:hAnsi="Bookman Old Style"/>
                <w:sz w:val="20"/>
                <w:szCs w:val="20"/>
              </w:rPr>
            </w:pPr>
            <w:r>
              <w:rPr>
                <w:rFonts w:ascii="Bookman Old Style" w:eastAsia="SimSun" w:hAnsi="Bookman Old Style"/>
                <w:sz w:val="20"/>
                <w:szCs w:val="20"/>
              </w:rPr>
              <w:t>Global Exim</w:t>
            </w:r>
          </w:p>
          <w:p w14:paraId="0BDF0A31" w14:textId="77777777" w:rsidR="00F40B08" w:rsidRDefault="00F40B08">
            <w:pPr>
              <w:pStyle w:val="msonormalmrcssattr"/>
              <w:spacing w:before="0" w:beforeAutospacing="0" w:after="0" w:afterAutospacing="0"/>
              <w:rPr>
                <w:rFonts w:ascii="Bookman Old Style" w:eastAsia="SimSun" w:hAnsi="Bookman Old Style"/>
                <w:sz w:val="20"/>
                <w:szCs w:val="20"/>
              </w:rPr>
            </w:pPr>
            <w:hyperlink r:id="rId64" w:tgtFrame="https://mail.google.com/mail/u/0/_blank" w:history="1">
              <w:r>
                <w:rPr>
                  <w:rFonts w:ascii="Bookman Old Style" w:eastAsia="SimSun" w:hAnsi="Bookman Old Style"/>
                  <w:sz w:val="20"/>
                  <w:szCs w:val="20"/>
                </w:rPr>
                <w:t>info@globalxim.in</w:t>
              </w:r>
            </w:hyperlink>
          </w:p>
        </w:tc>
        <w:tc>
          <w:tcPr>
            <w:tcW w:w="3229" w:type="dxa"/>
          </w:tcPr>
          <w:p w14:paraId="0696B55F"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 cumin seeds</w:t>
            </w:r>
            <w:r>
              <w:rPr>
                <w:rFonts w:ascii="Bookman Old Style" w:eastAsia="SimSun" w:hAnsi="Bookman Old Style"/>
                <w:sz w:val="20"/>
                <w:szCs w:val="20"/>
              </w:rPr>
              <w:br/>
              <w:t>• turmeric (whole &amp; powder)</w:t>
            </w:r>
            <w:r>
              <w:rPr>
                <w:rFonts w:ascii="Bookman Old Style" w:eastAsia="SimSun" w:hAnsi="Bookman Old Style"/>
                <w:sz w:val="20"/>
                <w:szCs w:val="20"/>
              </w:rPr>
              <w:br/>
              <w:t>• red chilly (whole &amp; powder)</w:t>
            </w:r>
            <w:r>
              <w:rPr>
                <w:rFonts w:ascii="Bookman Old Style" w:eastAsia="SimSun" w:hAnsi="Bookman Old Style"/>
                <w:sz w:val="20"/>
                <w:szCs w:val="20"/>
              </w:rPr>
              <w:br/>
              <w:t>• black pepper (whole &amp; powder)</w:t>
            </w:r>
            <w:r>
              <w:rPr>
                <w:rFonts w:ascii="Bookman Old Style" w:eastAsia="SimSun" w:hAnsi="Bookman Old Style"/>
                <w:sz w:val="20"/>
                <w:szCs w:val="20"/>
              </w:rPr>
              <w:br/>
              <w:t>• makhana (fox nuts)</w:t>
            </w:r>
          </w:p>
        </w:tc>
        <w:tc>
          <w:tcPr>
            <w:tcW w:w="1208" w:type="dxa"/>
          </w:tcPr>
          <w:p w14:paraId="5EB8C07F" w14:textId="77777777" w:rsidR="00F40B08" w:rsidRDefault="00000000">
            <w:pPr>
              <w:spacing w:after="0" w:line="240" w:lineRule="auto"/>
              <w:rPr>
                <w:rFonts w:ascii="Bookman Old Style" w:eastAsia="SimSun" w:hAnsi="Bookman Old Style"/>
                <w:sz w:val="20"/>
                <w:szCs w:val="20"/>
              </w:rPr>
            </w:pPr>
            <w:r>
              <w:rPr>
                <w:rFonts w:ascii="Book Antiqua" w:hAnsi="Book Antiqua"/>
                <w:b/>
                <w:bCs/>
                <w:sz w:val="22"/>
              </w:rPr>
              <w:t>Export</w:t>
            </w:r>
          </w:p>
        </w:tc>
        <w:tc>
          <w:tcPr>
            <w:tcW w:w="963" w:type="dxa"/>
            <w:vAlign w:val="center"/>
          </w:tcPr>
          <w:p w14:paraId="70BDB0CF" w14:textId="77777777" w:rsidR="00F40B08" w:rsidRDefault="00000000">
            <w:pPr>
              <w:spacing w:after="0" w:line="240" w:lineRule="auto"/>
              <w:jc w:val="center"/>
              <w:rPr>
                <w:rFonts w:ascii="Book Antiqua" w:hAnsi="Book Antiqua"/>
                <w:b/>
                <w:bCs/>
                <w:sz w:val="22"/>
              </w:rPr>
            </w:pPr>
            <w:r>
              <w:rPr>
                <w:rFonts w:ascii="Book Antiqua" w:hAnsi="Book Antiqua" w:cs="Arial"/>
                <w:sz w:val="22"/>
              </w:rPr>
              <w:t>N/A</w:t>
            </w:r>
          </w:p>
        </w:tc>
        <w:tc>
          <w:tcPr>
            <w:tcW w:w="1381" w:type="dxa"/>
          </w:tcPr>
          <w:p w14:paraId="3834EBE3" w14:textId="77777777" w:rsidR="00F40B08" w:rsidRDefault="00000000">
            <w:pPr>
              <w:spacing w:after="0" w:line="240" w:lineRule="auto"/>
              <w:rPr>
                <w:rFonts w:ascii="Book Antiqua" w:hAnsi="Book Antiqua"/>
                <w:b/>
                <w:bCs/>
                <w:sz w:val="22"/>
              </w:rPr>
            </w:pPr>
            <w:r>
              <w:rPr>
                <w:rFonts w:ascii="Book Antiqua" w:hAnsi="Book Antiqua"/>
                <w:color w:val="0D0D0D" w:themeColor="text1" w:themeTint="F2"/>
                <w:sz w:val="22"/>
              </w:rPr>
              <w:t>Do-</w:t>
            </w:r>
          </w:p>
        </w:tc>
      </w:tr>
      <w:tr w:rsidR="00F40B08" w14:paraId="17B82280" w14:textId="77777777">
        <w:trPr>
          <w:trHeight w:val="90"/>
        </w:trPr>
        <w:tc>
          <w:tcPr>
            <w:tcW w:w="539" w:type="dxa"/>
          </w:tcPr>
          <w:p w14:paraId="7680BDA1" w14:textId="77777777" w:rsidR="00F40B08" w:rsidRDefault="00F40B08">
            <w:pPr>
              <w:pStyle w:val="ListParagraph"/>
              <w:numPr>
                <w:ilvl w:val="0"/>
                <w:numId w:val="11"/>
              </w:numPr>
              <w:shd w:val="clear" w:color="auto" w:fill="FFFFFF" w:themeFill="background1"/>
              <w:spacing w:line="240" w:lineRule="auto"/>
              <w:rPr>
                <w:rFonts w:ascii="Bookman Old Style" w:hAnsi="Bookman Old Style"/>
                <w:sz w:val="20"/>
                <w:szCs w:val="20"/>
              </w:rPr>
            </w:pPr>
          </w:p>
        </w:tc>
        <w:tc>
          <w:tcPr>
            <w:tcW w:w="3233" w:type="dxa"/>
          </w:tcPr>
          <w:p w14:paraId="43F7B4DC" w14:textId="77777777" w:rsidR="00F40B08" w:rsidRDefault="00000000">
            <w:pPr>
              <w:pStyle w:val="msonormalmrcssattr"/>
              <w:spacing w:before="0" w:beforeAutospacing="0" w:after="0" w:afterAutospacing="0"/>
              <w:rPr>
                <w:rFonts w:ascii="Bookman Old Style" w:eastAsia="SimSun" w:hAnsi="Bookman Old Style"/>
                <w:sz w:val="20"/>
                <w:szCs w:val="20"/>
              </w:rPr>
            </w:pPr>
            <w:r>
              <w:rPr>
                <w:rFonts w:ascii="Bookman Old Style" w:eastAsia="SimSun" w:hAnsi="Bookman Old Style"/>
                <w:sz w:val="20"/>
                <w:szCs w:val="20"/>
              </w:rPr>
              <w:t>Akhilendra Impex / Srisaka GLobal LLP</w:t>
            </w:r>
          </w:p>
          <w:p w14:paraId="10E24101" w14:textId="77777777" w:rsidR="00F40B08" w:rsidRDefault="00F40B08">
            <w:pPr>
              <w:pStyle w:val="msonormalmrcssattr"/>
              <w:spacing w:before="0" w:beforeAutospacing="0" w:after="0" w:afterAutospacing="0"/>
              <w:rPr>
                <w:rFonts w:ascii="Bookman Old Style" w:eastAsia="SimSun" w:hAnsi="Bookman Old Style"/>
                <w:sz w:val="20"/>
                <w:szCs w:val="20"/>
              </w:rPr>
            </w:pPr>
            <w:hyperlink r:id="rId65" w:tgtFrame="https://mail.google.com/mail/u/0/_blank" w:history="1">
              <w:r>
                <w:rPr>
                  <w:rFonts w:ascii="Bookman Old Style" w:eastAsia="SimSun" w:hAnsi="Bookman Old Style"/>
                  <w:sz w:val="20"/>
                  <w:szCs w:val="20"/>
                </w:rPr>
                <w:t>pankajkumar@akhilendraexports.com</w:t>
              </w:r>
            </w:hyperlink>
          </w:p>
        </w:tc>
        <w:tc>
          <w:tcPr>
            <w:tcW w:w="3229" w:type="dxa"/>
          </w:tcPr>
          <w:p w14:paraId="52E4781D"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cotton terry towels</w:t>
            </w:r>
          </w:p>
        </w:tc>
        <w:tc>
          <w:tcPr>
            <w:tcW w:w="1208" w:type="dxa"/>
          </w:tcPr>
          <w:p w14:paraId="21E0C595" w14:textId="77777777" w:rsidR="00F40B08" w:rsidRDefault="00000000">
            <w:pPr>
              <w:spacing w:after="0" w:line="240" w:lineRule="auto"/>
              <w:rPr>
                <w:rFonts w:ascii="Bookman Old Style" w:eastAsia="SimSun" w:hAnsi="Bookman Old Style"/>
                <w:sz w:val="20"/>
                <w:szCs w:val="20"/>
              </w:rPr>
            </w:pPr>
            <w:r>
              <w:rPr>
                <w:rFonts w:ascii="Book Antiqua" w:hAnsi="Book Antiqua"/>
                <w:b/>
                <w:bCs/>
                <w:sz w:val="22"/>
              </w:rPr>
              <w:t>Export</w:t>
            </w:r>
          </w:p>
        </w:tc>
        <w:tc>
          <w:tcPr>
            <w:tcW w:w="963" w:type="dxa"/>
            <w:vAlign w:val="center"/>
          </w:tcPr>
          <w:p w14:paraId="47089ED3" w14:textId="77777777" w:rsidR="00F40B08" w:rsidRDefault="00000000">
            <w:pPr>
              <w:spacing w:after="0" w:line="240" w:lineRule="auto"/>
              <w:jc w:val="center"/>
              <w:rPr>
                <w:rFonts w:ascii="Book Antiqua" w:hAnsi="Book Antiqua"/>
                <w:b/>
                <w:bCs/>
                <w:sz w:val="22"/>
              </w:rPr>
            </w:pPr>
            <w:r>
              <w:rPr>
                <w:rFonts w:ascii="Book Antiqua" w:hAnsi="Book Antiqua" w:cs="Arial"/>
                <w:sz w:val="22"/>
              </w:rPr>
              <w:t>N/A</w:t>
            </w:r>
          </w:p>
        </w:tc>
        <w:tc>
          <w:tcPr>
            <w:tcW w:w="1381" w:type="dxa"/>
          </w:tcPr>
          <w:p w14:paraId="30C1D93F" w14:textId="77777777" w:rsidR="00F40B08" w:rsidRDefault="00000000">
            <w:pPr>
              <w:spacing w:after="0" w:line="240" w:lineRule="auto"/>
              <w:rPr>
                <w:rFonts w:ascii="Book Antiqua" w:hAnsi="Book Antiqua"/>
                <w:b/>
                <w:bCs/>
                <w:sz w:val="22"/>
              </w:rPr>
            </w:pPr>
            <w:r>
              <w:rPr>
                <w:rFonts w:ascii="Book Antiqua" w:hAnsi="Book Antiqua"/>
                <w:color w:val="0D0D0D" w:themeColor="text1" w:themeTint="F2"/>
                <w:sz w:val="22"/>
              </w:rPr>
              <w:t>Do-</w:t>
            </w:r>
          </w:p>
        </w:tc>
      </w:tr>
      <w:tr w:rsidR="00F40B08" w14:paraId="571ED016" w14:textId="77777777">
        <w:trPr>
          <w:trHeight w:val="90"/>
        </w:trPr>
        <w:tc>
          <w:tcPr>
            <w:tcW w:w="539" w:type="dxa"/>
          </w:tcPr>
          <w:p w14:paraId="0E104F76" w14:textId="77777777" w:rsidR="00F40B08" w:rsidRDefault="00F40B08">
            <w:pPr>
              <w:pStyle w:val="ListParagraph"/>
              <w:numPr>
                <w:ilvl w:val="0"/>
                <w:numId w:val="11"/>
              </w:numPr>
              <w:shd w:val="clear" w:color="auto" w:fill="FFFFFF" w:themeFill="background1"/>
              <w:spacing w:line="240" w:lineRule="auto"/>
              <w:rPr>
                <w:rFonts w:ascii="Bookman Old Style" w:hAnsi="Bookman Old Style"/>
                <w:sz w:val="20"/>
                <w:szCs w:val="20"/>
              </w:rPr>
            </w:pPr>
          </w:p>
        </w:tc>
        <w:tc>
          <w:tcPr>
            <w:tcW w:w="3233" w:type="dxa"/>
          </w:tcPr>
          <w:p w14:paraId="22C515DF" w14:textId="77777777" w:rsidR="00F40B08" w:rsidRDefault="00000000">
            <w:pPr>
              <w:pStyle w:val="msonormalmrcssattr"/>
              <w:spacing w:before="0" w:beforeAutospacing="0" w:after="0" w:afterAutospacing="0"/>
              <w:rPr>
                <w:rFonts w:ascii="Bookman Old Style" w:eastAsia="SimSun" w:hAnsi="Bookman Old Style"/>
                <w:sz w:val="20"/>
                <w:szCs w:val="20"/>
              </w:rPr>
            </w:pPr>
            <w:r>
              <w:rPr>
                <w:rFonts w:ascii="Bookman Old Style" w:eastAsia="SimSun" w:hAnsi="Bookman Old Style"/>
                <w:sz w:val="20"/>
                <w:szCs w:val="20"/>
              </w:rPr>
              <w:t>One Ikigaii f&amp;B Pvt. Ltd.</w:t>
            </w:r>
          </w:p>
          <w:p w14:paraId="7DE4C1BB" w14:textId="77777777" w:rsidR="00F40B08" w:rsidRDefault="00F40B08">
            <w:pPr>
              <w:pStyle w:val="msonormalmrcssattr"/>
              <w:spacing w:before="0" w:beforeAutospacing="0" w:after="0" w:afterAutospacing="0"/>
              <w:rPr>
                <w:rFonts w:ascii="Bookman Old Style" w:eastAsia="SimSun" w:hAnsi="Bookman Old Style"/>
                <w:sz w:val="20"/>
                <w:szCs w:val="20"/>
              </w:rPr>
            </w:pPr>
            <w:hyperlink r:id="rId66" w:tgtFrame="https://mail.google.com/mail/u/0/_blank" w:history="1">
              <w:r>
                <w:rPr>
                  <w:rFonts w:ascii="Bookman Old Style" w:eastAsia="SimSun" w:hAnsi="Bookman Old Style"/>
                  <w:sz w:val="20"/>
                  <w:szCs w:val="20"/>
                </w:rPr>
                <w:t>saketjalan74@gmail.com</w:t>
              </w:r>
            </w:hyperlink>
          </w:p>
          <w:p w14:paraId="4BE92C34" w14:textId="77777777" w:rsidR="00F40B08" w:rsidRDefault="00F40B08">
            <w:pPr>
              <w:pStyle w:val="msonormalmrcssattr"/>
              <w:spacing w:before="0" w:beforeAutospacing="0" w:after="0" w:afterAutospacing="0"/>
              <w:rPr>
                <w:rFonts w:ascii="Bookman Old Style" w:eastAsia="SimSun" w:hAnsi="Bookman Old Style"/>
                <w:sz w:val="20"/>
                <w:szCs w:val="20"/>
              </w:rPr>
            </w:pPr>
          </w:p>
        </w:tc>
        <w:tc>
          <w:tcPr>
            <w:tcW w:w="3229" w:type="dxa"/>
          </w:tcPr>
          <w:p w14:paraId="4B5197BD"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bananas </w:t>
            </w:r>
          </w:p>
        </w:tc>
        <w:tc>
          <w:tcPr>
            <w:tcW w:w="1208" w:type="dxa"/>
          </w:tcPr>
          <w:p w14:paraId="14370721" w14:textId="77777777" w:rsidR="00F40B08" w:rsidRDefault="00000000">
            <w:pPr>
              <w:spacing w:after="0" w:line="240" w:lineRule="auto"/>
              <w:rPr>
                <w:rFonts w:ascii="Bookman Old Style" w:eastAsia="SimSun" w:hAnsi="Bookman Old Style"/>
                <w:sz w:val="20"/>
                <w:szCs w:val="20"/>
              </w:rPr>
            </w:pPr>
            <w:r>
              <w:rPr>
                <w:rFonts w:ascii="Book Antiqua" w:hAnsi="Book Antiqua"/>
                <w:b/>
                <w:bCs/>
                <w:sz w:val="22"/>
              </w:rPr>
              <w:t>Export</w:t>
            </w:r>
          </w:p>
        </w:tc>
        <w:tc>
          <w:tcPr>
            <w:tcW w:w="963" w:type="dxa"/>
            <w:vAlign w:val="center"/>
          </w:tcPr>
          <w:p w14:paraId="1E192BD2" w14:textId="77777777" w:rsidR="00F40B08" w:rsidRDefault="00000000">
            <w:pPr>
              <w:spacing w:after="0" w:line="240" w:lineRule="auto"/>
              <w:jc w:val="center"/>
              <w:rPr>
                <w:rFonts w:ascii="Book Antiqua" w:hAnsi="Book Antiqua"/>
                <w:b/>
                <w:bCs/>
                <w:sz w:val="22"/>
              </w:rPr>
            </w:pPr>
            <w:r>
              <w:rPr>
                <w:rFonts w:ascii="Book Antiqua" w:hAnsi="Book Antiqua" w:cs="Arial"/>
                <w:sz w:val="22"/>
              </w:rPr>
              <w:t>N/A</w:t>
            </w:r>
          </w:p>
        </w:tc>
        <w:tc>
          <w:tcPr>
            <w:tcW w:w="1381" w:type="dxa"/>
          </w:tcPr>
          <w:p w14:paraId="46B2DEEC" w14:textId="77777777" w:rsidR="00F40B08" w:rsidRDefault="00000000">
            <w:pPr>
              <w:spacing w:after="0" w:line="240" w:lineRule="auto"/>
              <w:rPr>
                <w:rFonts w:ascii="Book Antiqua" w:hAnsi="Book Antiqua"/>
                <w:b/>
                <w:bCs/>
                <w:sz w:val="22"/>
              </w:rPr>
            </w:pPr>
            <w:r>
              <w:rPr>
                <w:rFonts w:ascii="Book Antiqua" w:hAnsi="Book Antiqua"/>
                <w:color w:val="0D0D0D" w:themeColor="text1" w:themeTint="F2"/>
                <w:sz w:val="22"/>
              </w:rPr>
              <w:t>Do-</w:t>
            </w:r>
          </w:p>
        </w:tc>
      </w:tr>
      <w:tr w:rsidR="00F40B08" w14:paraId="77319243" w14:textId="77777777">
        <w:trPr>
          <w:trHeight w:val="90"/>
        </w:trPr>
        <w:tc>
          <w:tcPr>
            <w:tcW w:w="539" w:type="dxa"/>
          </w:tcPr>
          <w:p w14:paraId="5421B95A" w14:textId="77777777" w:rsidR="00F40B08" w:rsidRDefault="00F40B08">
            <w:pPr>
              <w:pStyle w:val="ListParagraph"/>
              <w:numPr>
                <w:ilvl w:val="0"/>
                <w:numId w:val="11"/>
              </w:numPr>
              <w:shd w:val="clear" w:color="auto" w:fill="FFFFFF" w:themeFill="background1"/>
              <w:spacing w:line="240" w:lineRule="auto"/>
              <w:rPr>
                <w:rFonts w:ascii="Bookman Old Style" w:hAnsi="Bookman Old Style"/>
                <w:sz w:val="20"/>
                <w:szCs w:val="20"/>
              </w:rPr>
            </w:pPr>
          </w:p>
        </w:tc>
        <w:tc>
          <w:tcPr>
            <w:tcW w:w="3233" w:type="dxa"/>
          </w:tcPr>
          <w:p w14:paraId="2CD097F9" w14:textId="77777777" w:rsidR="00F40B08" w:rsidRDefault="00000000">
            <w:pPr>
              <w:pStyle w:val="msonormalmrcssattr"/>
              <w:spacing w:before="0" w:beforeAutospacing="0" w:after="0" w:afterAutospacing="0"/>
              <w:rPr>
                <w:rFonts w:ascii="Bookman Old Style" w:eastAsia="SimSun" w:hAnsi="Bookman Old Style"/>
                <w:sz w:val="20"/>
                <w:szCs w:val="20"/>
              </w:rPr>
            </w:pPr>
            <w:r>
              <w:rPr>
                <w:rFonts w:ascii="Bookman Old Style" w:eastAsia="SimSun" w:hAnsi="Bookman Old Style"/>
                <w:sz w:val="20"/>
                <w:szCs w:val="20"/>
              </w:rPr>
              <w:t>Golden Pegasus Integrated Services</w:t>
            </w:r>
          </w:p>
          <w:p w14:paraId="596302F9" w14:textId="77777777" w:rsidR="00F40B08" w:rsidRDefault="00F40B08">
            <w:pPr>
              <w:pStyle w:val="msonormalmrcssattr"/>
              <w:spacing w:before="0" w:beforeAutospacing="0" w:after="0" w:afterAutospacing="0"/>
              <w:rPr>
                <w:rFonts w:ascii="Bookman Old Style" w:eastAsia="SimSun" w:hAnsi="Bookman Old Style"/>
                <w:sz w:val="20"/>
                <w:szCs w:val="20"/>
              </w:rPr>
            </w:pPr>
            <w:hyperlink r:id="rId67" w:tgtFrame="https://mail.google.com/mail/u/0/_blank" w:history="1">
              <w:r>
                <w:rPr>
                  <w:rFonts w:ascii="Bookman Old Style" w:eastAsia="SimSun" w:hAnsi="Bookman Old Style"/>
                  <w:sz w:val="20"/>
                  <w:szCs w:val="20"/>
                </w:rPr>
                <w:t>tushar.vmalik@gmail.com</w:t>
              </w:r>
            </w:hyperlink>
            <w:r>
              <w:rPr>
                <w:rFonts w:ascii="Bookman Old Style" w:eastAsia="SimSun" w:hAnsi="Bookman Old Style"/>
                <w:sz w:val="20"/>
                <w:szCs w:val="20"/>
              </w:rPr>
              <w:t>&gt;</w:t>
            </w:r>
          </w:p>
        </w:tc>
        <w:tc>
          <w:tcPr>
            <w:tcW w:w="3229" w:type="dxa"/>
          </w:tcPr>
          <w:p w14:paraId="4675EA4A"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coffee </w:t>
            </w:r>
          </w:p>
        </w:tc>
        <w:tc>
          <w:tcPr>
            <w:tcW w:w="1208" w:type="dxa"/>
          </w:tcPr>
          <w:p w14:paraId="34A9FEF0" w14:textId="77777777" w:rsidR="00F40B08" w:rsidRDefault="00000000">
            <w:pPr>
              <w:spacing w:after="0" w:line="240" w:lineRule="auto"/>
              <w:rPr>
                <w:rFonts w:ascii="Bookman Old Style" w:eastAsia="SimSun" w:hAnsi="Bookman Old Style"/>
                <w:sz w:val="20"/>
                <w:szCs w:val="20"/>
              </w:rPr>
            </w:pPr>
            <w:r>
              <w:rPr>
                <w:rFonts w:ascii="Book Antiqua" w:hAnsi="Book Antiqua"/>
                <w:b/>
                <w:bCs/>
                <w:sz w:val="22"/>
              </w:rPr>
              <w:t>Export</w:t>
            </w:r>
          </w:p>
        </w:tc>
        <w:tc>
          <w:tcPr>
            <w:tcW w:w="963" w:type="dxa"/>
            <w:vAlign w:val="center"/>
          </w:tcPr>
          <w:p w14:paraId="78A5FFCC" w14:textId="77777777" w:rsidR="00F40B08" w:rsidRDefault="00000000">
            <w:pPr>
              <w:spacing w:after="0" w:line="240" w:lineRule="auto"/>
              <w:jc w:val="center"/>
              <w:rPr>
                <w:rFonts w:ascii="Book Antiqua" w:hAnsi="Book Antiqua"/>
                <w:b/>
                <w:bCs/>
                <w:sz w:val="22"/>
              </w:rPr>
            </w:pPr>
            <w:r>
              <w:rPr>
                <w:rFonts w:ascii="Book Antiqua" w:hAnsi="Book Antiqua" w:cs="Arial"/>
                <w:sz w:val="22"/>
              </w:rPr>
              <w:t>N/A</w:t>
            </w:r>
          </w:p>
        </w:tc>
        <w:tc>
          <w:tcPr>
            <w:tcW w:w="1381" w:type="dxa"/>
          </w:tcPr>
          <w:p w14:paraId="1353214F" w14:textId="77777777" w:rsidR="00F40B08" w:rsidRDefault="00000000">
            <w:pPr>
              <w:spacing w:after="0" w:line="240" w:lineRule="auto"/>
              <w:rPr>
                <w:rFonts w:ascii="Book Antiqua" w:hAnsi="Book Antiqua"/>
                <w:b/>
                <w:bCs/>
                <w:sz w:val="22"/>
              </w:rPr>
            </w:pPr>
            <w:r>
              <w:rPr>
                <w:rFonts w:ascii="Book Antiqua" w:hAnsi="Book Antiqua"/>
                <w:color w:val="0D0D0D" w:themeColor="text1" w:themeTint="F2"/>
                <w:sz w:val="22"/>
              </w:rPr>
              <w:t>Do-</w:t>
            </w:r>
          </w:p>
        </w:tc>
      </w:tr>
      <w:tr w:rsidR="00F40B08" w14:paraId="3903C8DA" w14:textId="77777777">
        <w:trPr>
          <w:trHeight w:val="90"/>
        </w:trPr>
        <w:tc>
          <w:tcPr>
            <w:tcW w:w="539" w:type="dxa"/>
          </w:tcPr>
          <w:p w14:paraId="43C507E1" w14:textId="77777777" w:rsidR="00F40B08" w:rsidRDefault="00F40B08">
            <w:pPr>
              <w:pStyle w:val="ListParagraph"/>
              <w:numPr>
                <w:ilvl w:val="0"/>
                <w:numId w:val="11"/>
              </w:numPr>
              <w:shd w:val="clear" w:color="auto" w:fill="FFFFFF" w:themeFill="background1"/>
              <w:spacing w:line="240" w:lineRule="auto"/>
              <w:rPr>
                <w:rFonts w:ascii="Bookman Old Style" w:hAnsi="Bookman Old Style"/>
                <w:sz w:val="20"/>
                <w:szCs w:val="20"/>
              </w:rPr>
            </w:pPr>
          </w:p>
        </w:tc>
        <w:tc>
          <w:tcPr>
            <w:tcW w:w="3233" w:type="dxa"/>
          </w:tcPr>
          <w:p w14:paraId="78CC202C" w14:textId="77777777" w:rsidR="00F40B08" w:rsidRDefault="00000000">
            <w:pPr>
              <w:pStyle w:val="msonormalmrcssattr"/>
              <w:spacing w:before="0" w:beforeAutospacing="0" w:after="0" w:afterAutospacing="0"/>
              <w:rPr>
                <w:rFonts w:ascii="Bookman Old Style" w:eastAsia="SimSun" w:hAnsi="Bookman Old Style"/>
                <w:sz w:val="20"/>
                <w:szCs w:val="20"/>
              </w:rPr>
            </w:pPr>
            <w:r>
              <w:rPr>
                <w:rFonts w:ascii="Bookman Old Style" w:eastAsia="SimSun" w:hAnsi="Bookman Old Style"/>
                <w:sz w:val="20"/>
                <w:szCs w:val="20"/>
              </w:rPr>
              <w:t>Cubiz Design Solutions Private Limited</w:t>
            </w:r>
          </w:p>
          <w:p w14:paraId="49FB253B" w14:textId="77777777" w:rsidR="00F40B08" w:rsidRDefault="00F40B08">
            <w:pPr>
              <w:pStyle w:val="msonormalmrcssattr"/>
              <w:spacing w:before="0" w:beforeAutospacing="0" w:after="0" w:afterAutospacing="0"/>
              <w:rPr>
                <w:rFonts w:ascii="Bookman Old Style" w:eastAsia="SimSun" w:hAnsi="Bookman Old Style"/>
                <w:sz w:val="20"/>
                <w:szCs w:val="20"/>
              </w:rPr>
            </w:pPr>
            <w:hyperlink r:id="rId68" w:tgtFrame="https://mail.google.com/mail/u/0/_blank" w:history="1">
              <w:r>
                <w:rPr>
                  <w:rFonts w:ascii="Bookman Old Style" w:eastAsia="SimSun" w:hAnsi="Bookman Old Style"/>
                  <w:sz w:val="20"/>
                  <w:szCs w:val="20"/>
                </w:rPr>
                <w:t>vrh@cubiz.in</w:t>
              </w:r>
            </w:hyperlink>
          </w:p>
        </w:tc>
        <w:tc>
          <w:tcPr>
            <w:tcW w:w="3229" w:type="dxa"/>
          </w:tcPr>
          <w:p w14:paraId="42D01BFB"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pending payment</w:t>
            </w:r>
          </w:p>
        </w:tc>
        <w:tc>
          <w:tcPr>
            <w:tcW w:w="1208" w:type="dxa"/>
          </w:tcPr>
          <w:p w14:paraId="44CE33F7" w14:textId="77777777" w:rsidR="00F40B08" w:rsidRDefault="00000000">
            <w:pPr>
              <w:spacing w:after="0" w:line="240" w:lineRule="auto"/>
              <w:rPr>
                <w:rFonts w:ascii="Bookman Old Style" w:eastAsia="SimSun" w:hAnsi="Bookman Old Style"/>
                <w:sz w:val="20"/>
                <w:szCs w:val="20"/>
              </w:rPr>
            </w:pPr>
            <w:r>
              <w:rPr>
                <w:rFonts w:ascii="Book Antiqua" w:hAnsi="Book Antiqua"/>
                <w:b/>
                <w:bCs/>
                <w:sz w:val="22"/>
              </w:rPr>
              <w:t>Export</w:t>
            </w:r>
          </w:p>
        </w:tc>
        <w:tc>
          <w:tcPr>
            <w:tcW w:w="963" w:type="dxa"/>
            <w:vAlign w:val="center"/>
          </w:tcPr>
          <w:p w14:paraId="35AC6505" w14:textId="77777777" w:rsidR="00F40B08" w:rsidRDefault="00000000">
            <w:pPr>
              <w:spacing w:after="0" w:line="240" w:lineRule="auto"/>
              <w:jc w:val="center"/>
              <w:rPr>
                <w:rFonts w:ascii="Book Antiqua" w:hAnsi="Book Antiqua"/>
                <w:b/>
                <w:bCs/>
                <w:sz w:val="22"/>
              </w:rPr>
            </w:pPr>
            <w:r>
              <w:rPr>
                <w:rFonts w:ascii="Book Antiqua" w:hAnsi="Book Antiqua" w:cs="Arial"/>
                <w:sz w:val="22"/>
              </w:rPr>
              <w:t>N/A</w:t>
            </w:r>
          </w:p>
        </w:tc>
        <w:tc>
          <w:tcPr>
            <w:tcW w:w="1381" w:type="dxa"/>
          </w:tcPr>
          <w:p w14:paraId="31AC45F0" w14:textId="77777777" w:rsidR="00F40B08" w:rsidRDefault="00000000">
            <w:pPr>
              <w:spacing w:after="0" w:line="240" w:lineRule="auto"/>
              <w:rPr>
                <w:rFonts w:ascii="Book Antiqua" w:hAnsi="Book Antiqua"/>
                <w:b/>
                <w:bCs/>
                <w:sz w:val="22"/>
              </w:rPr>
            </w:pPr>
            <w:r>
              <w:rPr>
                <w:rFonts w:ascii="Book Antiqua" w:hAnsi="Book Antiqua"/>
                <w:color w:val="0D0D0D" w:themeColor="text1" w:themeTint="F2"/>
                <w:sz w:val="22"/>
              </w:rPr>
              <w:t>Do-</w:t>
            </w:r>
          </w:p>
        </w:tc>
      </w:tr>
      <w:tr w:rsidR="00F40B08" w14:paraId="6A958FAB" w14:textId="77777777">
        <w:trPr>
          <w:trHeight w:val="90"/>
        </w:trPr>
        <w:tc>
          <w:tcPr>
            <w:tcW w:w="539" w:type="dxa"/>
          </w:tcPr>
          <w:p w14:paraId="613D23AB" w14:textId="77777777" w:rsidR="00F40B08" w:rsidRDefault="00F40B08">
            <w:pPr>
              <w:pStyle w:val="ListParagraph"/>
              <w:numPr>
                <w:ilvl w:val="0"/>
                <w:numId w:val="11"/>
              </w:numPr>
              <w:shd w:val="clear" w:color="auto" w:fill="FFFFFF" w:themeFill="background1"/>
              <w:spacing w:line="240" w:lineRule="auto"/>
              <w:rPr>
                <w:rFonts w:ascii="Bookman Old Style" w:hAnsi="Bookman Old Style"/>
                <w:sz w:val="20"/>
                <w:szCs w:val="20"/>
              </w:rPr>
            </w:pPr>
          </w:p>
        </w:tc>
        <w:tc>
          <w:tcPr>
            <w:tcW w:w="3233" w:type="dxa"/>
          </w:tcPr>
          <w:p w14:paraId="018E341C" w14:textId="77777777" w:rsidR="00F40B08" w:rsidRDefault="00000000">
            <w:pPr>
              <w:pStyle w:val="msonormalmrcssattr"/>
              <w:spacing w:before="0" w:beforeAutospacing="0" w:after="0" w:afterAutospacing="0"/>
              <w:rPr>
                <w:rFonts w:ascii="Bookman Old Style" w:eastAsia="SimSun" w:hAnsi="Bookman Old Style"/>
                <w:sz w:val="20"/>
                <w:szCs w:val="20"/>
              </w:rPr>
            </w:pPr>
            <w:r>
              <w:rPr>
                <w:rFonts w:ascii="Bookman Old Style" w:eastAsia="SimSun" w:hAnsi="Bookman Old Style"/>
                <w:sz w:val="20"/>
                <w:szCs w:val="20"/>
              </w:rPr>
              <w:t>ShreeJo</w:t>
            </w:r>
          </w:p>
          <w:p w14:paraId="4771D99B" w14:textId="77777777" w:rsidR="00F40B08" w:rsidRDefault="00F40B08">
            <w:pPr>
              <w:pStyle w:val="msonormalmrcssattr"/>
              <w:spacing w:before="0" w:beforeAutospacing="0" w:after="0" w:afterAutospacing="0"/>
              <w:rPr>
                <w:rFonts w:ascii="Bookman Old Style" w:eastAsia="SimSun" w:hAnsi="Bookman Old Style"/>
                <w:sz w:val="20"/>
                <w:szCs w:val="20"/>
              </w:rPr>
            </w:pPr>
            <w:hyperlink r:id="rId69" w:tgtFrame="https://mail.google.com/mail/u/0/_blank" w:history="1">
              <w:r>
                <w:rPr>
                  <w:rFonts w:ascii="Bookman Old Style" w:eastAsia="SimSun" w:hAnsi="Bookman Old Style"/>
                  <w:sz w:val="20"/>
                  <w:szCs w:val="20"/>
                </w:rPr>
                <w:t>shreejohelp@gmail.com</w:t>
              </w:r>
            </w:hyperlink>
          </w:p>
        </w:tc>
        <w:tc>
          <w:tcPr>
            <w:tcW w:w="3229" w:type="dxa"/>
          </w:tcPr>
          <w:p w14:paraId="75B5FB6E"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plain instant coffee</w:t>
            </w:r>
          </w:p>
        </w:tc>
        <w:tc>
          <w:tcPr>
            <w:tcW w:w="1208" w:type="dxa"/>
          </w:tcPr>
          <w:p w14:paraId="617B9462" w14:textId="77777777" w:rsidR="00F40B08" w:rsidRDefault="00000000">
            <w:pPr>
              <w:spacing w:after="0" w:line="240" w:lineRule="auto"/>
              <w:rPr>
                <w:rFonts w:ascii="Bookman Old Style" w:eastAsia="SimSun" w:hAnsi="Bookman Old Style"/>
                <w:sz w:val="20"/>
                <w:szCs w:val="20"/>
              </w:rPr>
            </w:pPr>
            <w:r>
              <w:rPr>
                <w:rFonts w:ascii="Book Antiqua" w:hAnsi="Book Antiqua"/>
                <w:b/>
                <w:bCs/>
                <w:sz w:val="22"/>
              </w:rPr>
              <w:t>Export</w:t>
            </w:r>
          </w:p>
        </w:tc>
        <w:tc>
          <w:tcPr>
            <w:tcW w:w="963" w:type="dxa"/>
            <w:vAlign w:val="center"/>
          </w:tcPr>
          <w:p w14:paraId="5CF86351" w14:textId="77777777" w:rsidR="00F40B08" w:rsidRDefault="00000000">
            <w:pPr>
              <w:spacing w:after="0" w:line="240" w:lineRule="auto"/>
              <w:jc w:val="center"/>
              <w:rPr>
                <w:rFonts w:ascii="Book Antiqua" w:hAnsi="Book Antiqua"/>
                <w:b/>
                <w:bCs/>
                <w:sz w:val="22"/>
              </w:rPr>
            </w:pPr>
            <w:r>
              <w:rPr>
                <w:rFonts w:ascii="Book Antiqua" w:hAnsi="Book Antiqua" w:cs="Arial"/>
                <w:sz w:val="22"/>
              </w:rPr>
              <w:t>N/A</w:t>
            </w:r>
          </w:p>
        </w:tc>
        <w:tc>
          <w:tcPr>
            <w:tcW w:w="1381" w:type="dxa"/>
          </w:tcPr>
          <w:p w14:paraId="400713F6" w14:textId="77777777" w:rsidR="00F40B08" w:rsidRDefault="00000000">
            <w:pPr>
              <w:spacing w:after="0" w:line="240" w:lineRule="auto"/>
              <w:rPr>
                <w:rFonts w:ascii="Book Antiqua" w:hAnsi="Book Antiqua"/>
                <w:b/>
                <w:bCs/>
                <w:sz w:val="22"/>
              </w:rPr>
            </w:pPr>
            <w:r>
              <w:rPr>
                <w:rFonts w:ascii="Book Antiqua" w:hAnsi="Book Antiqua"/>
                <w:color w:val="0D0D0D" w:themeColor="text1" w:themeTint="F2"/>
                <w:sz w:val="22"/>
              </w:rPr>
              <w:t>Do-</w:t>
            </w:r>
          </w:p>
        </w:tc>
      </w:tr>
      <w:tr w:rsidR="00F40B08" w14:paraId="35E885B7" w14:textId="77777777">
        <w:trPr>
          <w:trHeight w:val="90"/>
        </w:trPr>
        <w:tc>
          <w:tcPr>
            <w:tcW w:w="539" w:type="dxa"/>
          </w:tcPr>
          <w:p w14:paraId="06B58205" w14:textId="77777777" w:rsidR="00F40B08" w:rsidRDefault="00F40B08">
            <w:pPr>
              <w:pStyle w:val="ListParagraph"/>
              <w:numPr>
                <w:ilvl w:val="0"/>
                <w:numId w:val="11"/>
              </w:numPr>
              <w:shd w:val="clear" w:color="auto" w:fill="FFFFFF" w:themeFill="background1"/>
              <w:spacing w:line="240" w:lineRule="auto"/>
              <w:rPr>
                <w:rFonts w:ascii="Bookman Old Style" w:hAnsi="Bookman Old Style"/>
                <w:sz w:val="20"/>
                <w:szCs w:val="20"/>
              </w:rPr>
            </w:pPr>
          </w:p>
        </w:tc>
        <w:tc>
          <w:tcPr>
            <w:tcW w:w="3233" w:type="dxa"/>
          </w:tcPr>
          <w:p w14:paraId="7C49A6B2" w14:textId="77777777" w:rsidR="00F40B08" w:rsidRDefault="00000000">
            <w:pPr>
              <w:pStyle w:val="msonormalmrcssattr"/>
              <w:spacing w:before="0" w:beforeAutospacing="0" w:after="0" w:afterAutospacing="0"/>
              <w:rPr>
                <w:rFonts w:ascii="Bookman Old Style" w:eastAsia="SimSun" w:hAnsi="Bookman Old Style"/>
                <w:sz w:val="20"/>
                <w:szCs w:val="20"/>
              </w:rPr>
            </w:pPr>
            <w:r>
              <w:rPr>
                <w:rFonts w:ascii="Bookman Old Style" w:eastAsia="SimSun" w:hAnsi="Bookman Old Style"/>
                <w:sz w:val="20"/>
                <w:szCs w:val="20"/>
              </w:rPr>
              <w:t>Ashwini</w:t>
            </w:r>
          </w:p>
          <w:p w14:paraId="308CF34D" w14:textId="77777777" w:rsidR="00F40B08" w:rsidRDefault="00F40B08">
            <w:pPr>
              <w:pStyle w:val="msonormalmrcssattr"/>
              <w:spacing w:before="0" w:beforeAutospacing="0" w:after="0" w:afterAutospacing="0"/>
              <w:rPr>
                <w:rFonts w:ascii="Bookman Old Style" w:eastAsia="SimSun" w:hAnsi="Bookman Old Style"/>
                <w:sz w:val="20"/>
                <w:szCs w:val="20"/>
              </w:rPr>
            </w:pPr>
            <w:hyperlink r:id="rId70" w:tgtFrame="https://mail.google.com/mail/u/0/_blank" w:history="1">
              <w:r>
                <w:rPr>
                  <w:rFonts w:ascii="Bookman Old Style" w:eastAsia="SimSun" w:hAnsi="Bookman Old Style"/>
                  <w:sz w:val="20"/>
                  <w:szCs w:val="20"/>
                </w:rPr>
                <w:t>ash4me@gmail.com</w:t>
              </w:r>
            </w:hyperlink>
          </w:p>
        </w:tc>
        <w:tc>
          <w:tcPr>
            <w:tcW w:w="3229" w:type="dxa"/>
          </w:tcPr>
          <w:p w14:paraId="2A5E9589"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knitwear garments</w:t>
            </w:r>
          </w:p>
        </w:tc>
        <w:tc>
          <w:tcPr>
            <w:tcW w:w="1208" w:type="dxa"/>
          </w:tcPr>
          <w:p w14:paraId="099B63F7" w14:textId="77777777" w:rsidR="00F40B08" w:rsidRDefault="00000000">
            <w:pPr>
              <w:spacing w:after="0" w:line="240" w:lineRule="auto"/>
              <w:rPr>
                <w:rFonts w:ascii="Bookman Old Style" w:eastAsia="SimSun" w:hAnsi="Bookman Old Style"/>
                <w:sz w:val="20"/>
                <w:szCs w:val="20"/>
              </w:rPr>
            </w:pPr>
            <w:r>
              <w:rPr>
                <w:rFonts w:ascii="Book Antiqua" w:hAnsi="Book Antiqua"/>
                <w:b/>
                <w:bCs/>
                <w:sz w:val="22"/>
              </w:rPr>
              <w:t>Export</w:t>
            </w:r>
          </w:p>
        </w:tc>
        <w:tc>
          <w:tcPr>
            <w:tcW w:w="963" w:type="dxa"/>
            <w:vAlign w:val="center"/>
          </w:tcPr>
          <w:p w14:paraId="2956C13D" w14:textId="77777777" w:rsidR="00F40B08" w:rsidRDefault="00000000">
            <w:pPr>
              <w:spacing w:after="0" w:line="240" w:lineRule="auto"/>
              <w:jc w:val="center"/>
              <w:rPr>
                <w:rFonts w:ascii="Book Antiqua" w:hAnsi="Book Antiqua"/>
                <w:b/>
                <w:bCs/>
                <w:sz w:val="22"/>
              </w:rPr>
            </w:pPr>
            <w:r>
              <w:rPr>
                <w:rFonts w:ascii="Book Antiqua" w:hAnsi="Book Antiqua" w:cs="Arial"/>
                <w:sz w:val="22"/>
              </w:rPr>
              <w:t>N/A</w:t>
            </w:r>
          </w:p>
        </w:tc>
        <w:tc>
          <w:tcPr>
            <w:tcW w:w="1381" w:type="dxa"/>
          </w:tcPr>
          <w:p w14:paraId="00401815" w14:textId="77777777" w:rsidR="00F40B08" w:rsidRDefault="00000000">
            <w:pPr>
              <w:spacing w:after="0" w:line="240" w:lineRule="auto"/>
              <w:rPr>
                <w:rFonts w:ascii="Book Antiqua" w:hAnsi="Book Antiqua"/>
                <w:b/>
                <w:bCs/>
                <w:sz w:val="22"/>
              </w:rPr>
            </w:pPr>
            <w:r>
              <w:rPr>
                <w:rFonts w:ascii="Book Antiqua" w:hAnsi="Book Antiqua"/>
                <w:color w:val="0D0D0D" w:themeColor="text1" w:themeTint="F2"/>
                <w:sz w:val="22"/>
              </w:rPr>
              <w:t>Do-</w:t>
            </w:r>
          </w:p>
        </w:tc>
      </w:tr>
      <w:tr w:rsidR="00F40B08" w14:paraId="22D3CAFF" w14:textId="77777777">
        <w:trPr>
          <w:trHeight w:val="90"/>
        </w:trPr>
        <w:tc>
          <w:tcPr>
            <w:tcW w:w="539" w:type="dxa"/>
          </w:tcPr>
          <w:p w14:paraId="345E9E24" w14:textId="77777777" w:rsidR="00F40B08" w:rsidRDefault="00F40B08">
            <w:pPr>
              <w:pStyle w:val="ListParagraph"/>
              <w:numPr>
                <w:ilvl w:val="0"/>
                <w:numId w:val="11"/>
              </w:numPr>
              <w:shd w:val="clear" w:color="auto" w:fill="FFFFFF" w:themeFill="background1"/>
              <w:spacing w:line="240" w:lineRule="auto"/>
              <w:rPr>
                <w:rFonts w:ascii="Bookman Old Style" w:hAnsi="Bookman Old Style"/>
                <w:sz w:val="20"/>
                <w:szCs w:val="20"/>
              </w:rPr>
            </w:pPr>
          </w:p>
        </w:tc>
        <w:tc>
          <w:tcPr>
            <w:tcW w:w="3233" w:type="dxa"/>
          </w:tcPr>
          <w:p w14:paraId="2CE59914" w14:textId="77777777" w:rsidR="00F40B08" w:rsidRDefault="00000000">
            <w:pPr>
              <w:pStyle w:val="msonormalmrcssattr"/>
              <w:spacing w:before="0" w:beforeAutospacing="0" w:after="0" w:afterAutospacing="0"/>
              <w:rPr>
                <w:rFonts w:ascii="Bookman Old Style" w:eastAsia="SimSun" w:hAnsi="Bookman Old Style"/>
                <w:sz w:val="20"/>
                <w:szCs w:val="20"/>
              </w:rPr>
            </w:pPr>
            <w:r>
              <w:rPr>
                <w:rFonts w:ascii="Bookman Old Style" w:eastAsia="SimSun" w:hAnsi="Bookman Old Style"/>
                <w:sz w:val="20"/>
                <w:szCs w:val="20"/>
              </w:rPr>
              <w:t>Sreeja’s Infinitude Pvt. Ltd.</w:t>
            </w:r>
          </w:p>
          <w:p w14:paraId="7F2E7179" w14:textId="77777777" w:rsidR="00F40B08" w:rsidRDefault="00F40B08">
            <w:pPr>
              <w:pStyle w:val="msonormalmrcssattr"/>
              <w:spacing w:before="0" w:beforeAutospacing="0" w:after="0" w:afterAutospacing="0"/>
              <w:rPr>
                <w:rFonts w:ascii="Bookman Old Style" w:eastAsia="SimSun" w:hAnsi="Bookman Old Style"/>
                <w:sz w:val="20"/>
                <w:szCs w:val="20"/>
              </w:rPr>
            </w:pPr>
            <w:hyperlink r:id="rId71" w:tgtFrame="https://mail.google.com/mail/u/0/_blank" w:history="1">
              <w:r>
                <w:rPr>
                  <w:rFonts w:ascii="Bookman Old Style" w:eastAsia="SimSun" w:hAnsi="Bookman Old Style"/>
                  <w:sz w:val="20"/>
                  <w:szCs w:val="20"/>
                </w:rPr>
                <w:t>infinitude@siplimpex.in</w:t>
              </w:r>
            </w:hyperlink>
          </w:p>
        </w:tc>
        <w:tc>
          <w:tcPr>
            <w:tcW w:w="3229" w:type="dxa"/>
          </w:tcPr>
          <w:p w14:paraId="33C42DA9"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onion &amp; banana powder</w:t>
            </w:r>
          </w:p>
        </w:tc>
        <w:tc>
          <w:tcPr>
            <w:tcW w:w="1208" w:type="dxa"/>
          </w:tcPr>
          <w:p w14:paraId="08188C3B" w14:textId="77777777" w:rsidR="00F40B08" w:rsidRDefault="00000000">
            <w:pPr>
              <w:spacing w:after="0" w:line="240" w:lineRule="auto"/>
              <w:rPr>
                <w:rFonts w:ascii="Bookman Old Style" w:eastAsia="SimSun" w:hAnsi="Bookman Old Style"/>
                <w:sz w:val="20"/>
                <w:szCs w:val="20"/>
              </w:rPr>
            </w:pPr>
            <w:r>
              <w:rPr>
                <w:rFonts w:ascii="Book Antiqua" w:hAnsi="Book Antiqua"/>
                <w:b/>
                <w:bCs/>
                <w:sz w:val="22"/>
              </w:rPr>
              <w:t>Export</w:t>
            </w:r>
          </w:p>
        </w:tc>
        <w:tc>
          <w:tcPr>
            <w:tcW w:w="963" w:type="dxa"/>
            <w:vAlign w:val="center"/>
          </w:tcPr>
          <w:p w14:paraId="30C87320" w14:textId="77777777" w:rsidR="00F40B08" w:rsidRDefault="00000000">
            <w:pPr>
              <w:spacing w:after="0" w:line="240" w:lineRule="auto"/>
              <w:jc w:val="center"/>
              <w:rPr>
                <w:rFonts w:ascii="Book Antiqua" w:hAnsi="Book Antiqua"/>
                <w:b/>
                <w:bCs/>
                <w:sz w:val="22"/>
              </w:rPr>
            </w:pPr>
            <w:r>
              <w:rPr>
                <w:rFonts w:ascii="Book Antiqua" w:hAnsi="Book Antiqua" w:cs="Arial"/>
                <w:sz w:val="22"/>
              </w:rPr>
              <w:t>N/A</w:t>
            </w:r>
          </w:p>
        </w:tc>
        <w:tc>
          <w:tcPr>
            <w:tcW w:w="1381" w:type="dxa"/>
          </w:tcPr>
          <w:p w14:paraId="14F5553D" w14:textId="77777777" w:rsidR="00F40B08" w:rsidRDefault="00000000">
            <w:pPr>
              <w:spacing w:after="0" w:line="240" w:lineRule="auto"/>
              <w:rPr>
                <w:rFonts w:ascii="Book Antiqua" w:hAnsi="Book Antiqua"/>
                <w:b/>
                <w:bCs/>
                <w:sz w:val="22"/>
              </w:rPr>
            </w:pPr>
            <w:r>
              <w:rPr>
                <w:rFonts w:ascii="Book Antiqua" w:hAnsi="Book Antiqua"/>
                <w:color w:val="0D0D0D" w:themeColor="text1" w:themeTint="F2"/>
                <w:sz w:val="22"/>
              </w:rPr>
              <w:t>Do-</w:t>
            </w:r>
          </w:p>
        </w:tc>
      </w:tr>
      <w:tr w:rsidR="00F40B08" w14:paraId="3E2F2EC6" w14:textId="77777777">
        <w:trPr>
          <w:trHeight w:val="90"/>
        </w:trPr>
        <w:tc>
          <w:tcPr>
            <w:tcW w:w="539" w:type="dxa"/>
          </w:tcPr>
          <w:p w14:paraId="321F5734" w14:textId="77777777" w:rsidR="00F40B08" w:rsidRDefault="00F40B08">
            <w:pPr>
              <w:pStyle w:val="ListParagraph"/>
              <w:numPr>
                <w:ilvl w:val="0"/>
                <w:numId w:val="11"/>
              </w:numPr>
              <w:shd w:val="clear" w:color="auto" w:fill="FFFFFF" w:themeFill="background1"/>
              <w:spacing w:line="240" w:lineRule="auto"/>
              <w:rPr>
                <w:rFonts w:ascii="Bookman Old Style" w:hAnsi="Bookman Old Style"/>
                <w:sz w:val="20"/>
                <w:szCs w:val="20"/>
              </w:rPr>
            </w:pPr>
          </w:p>
        </w:tc>
        <w:tc>
          <w:tcPr>
            <w:tcW w:w="3233" w:type="dxa"/>
          </w:tcPr>
          <w:p w14:paraId="77613310" w14:textId="77777777" w:rsidR="00F40B08" w:rsidRDefault="00000000">
            <w:pPr>
              <w:pStyle w:val="msonormalmrcssattr"/>
              <w:spacing w:before="0" w:beforeAutospacing="0" w:after="0" w:afterAutospacing="0"/>
              <w:rPr>
                <w:rFonts w:ascii="Bookman Old Style" w:eastAsia="SimSun" w:hAnsi="Bookman Old Style"/>
                <w:sz w:val="20"/>
                <w:szCs w:val="20"/>
              </w:rPr>
            </w:pPr>
            <w:r>
              <w:rPr>
                <w:rFonts w:ascii="Bookman Old Style" w:eastAsia="SimSun" w:hAnsi="Bookman Old Style"/>
                <w:sz w:val="20"/>
                <w:szCs w:val="20"/>
              </w:rPr>
              <w:t>BMX ZIPPER</w:t>
            </w:r>
          </w:p>
          <w:p w14:paraId="66F0F076" w14:textId="77777777" w:rsidR="00F40B08" w:rsidRDefault="00F40B08">
            <w:pPr>
              <w:pStyle w:val="msonormalmrcssattr"/>
              <w:spacing w:before="0" w:beforeAutospacing="0" w:after="0" w:afterAutospacing="0"/>
              <w:rPr>
                <w:rFonts w:ascii="Bookman Old Style" w:eastAsia="SimSun" w:hAnsi="Bookman Old Style"/>
                <w:sz w:val="20"/>
                <w:szCs w:val="20"/>
              </w:rPr>
            </w:pPr>
            <w:hyperlink r:id="rId72" w:tgtFrame="https://mail.google.com/mail/u/0/_blank" w:history="1">
              <w:r>
                <w:rPr>
                  <w:rFonts w:ascii="Bookman Old Style" w:eastAsia="SimSun" w:hAnsi="Bookman Old Style"/>
                  <w:sz w:val="20"/>
                  <w:szCs w:val="20"/>
                </w:rPr>
                <w:t>bmxzipper@gmail.com</w:t>
              </w:r>
            </w:hyperlink>
          </w:p>
        </w:tc>
        <w:tc>
          <w:tcPr>
            <w:tcW w:w="3229" w:type="dxa"/>
          </w:tcPr>
          <w:p w14:paraId="4445BE40"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metal zip sliders</w:t>
            </w:r>
          </w:p>
        </w:tc>
        <w:tc>
          <w:tcPr>
            <w:tcW w:w="1208" w:type="dxa"/>
          </w:tcPr>
          <w:p w14:paraId="42A07FDB" w14:textId="77777777" w:rsidR="00F40B08" w:rsidRDefault="00000000">
            <w:pPr>
              <w:spacing w:after="0" w:line="240" w:lineRule="auto"/>
              <w:rPr>
                <w:rFonts w:ascii="Bookman Old Style" w:eastAsia="SimSun" w:hAnsi="Bookman Old Style"/>
                <w:sz w:val="20"/>
                <w:szCs w:val="20"/>
              </w:rPr>
            </w:pPr>
            <w:r>
              <w:rPr>
                <w:rFonts w:ascii="Book Antiqua" w:hAnsi="Book Antiqua"/>
                <w:b/>
                <w:bCs/>
                <w:sz w:val="22"/>
              </w:rPr>
              <w:t>Export</w:t>
            </w:r>
          </w:p>
        </w:tc>
        <w:tc>
          <w:tcPr>
            <w:tcW w:w="963" w:type="dxa"/>
            <w:vAlign w:val="center"/>
          </w:tcPr>
          <w:p w14:paraId="2255CFE6" w14:textId="77777777" w:rsidR="00F40B08" w:rsidRDefault="00000000">
            <w:pPr>
              <w:spacing w:after="0" w:line="240" w:lineRule="auto"/>
              <w:jc w:val="center"/>
              <w:rPr>
                <w:rFonts w:ascii="Book Antiqua" w:hAnsi="Book Antiqua"/>
                <w:b/>
                <w:bCs/>
                <w:sz w:val="22"/>
              </w:rPr>
            </w:pPr>
            <w:r>
              <w:rPr>
                <w:rFonts w:ascii="Book Antiqua" w:hAnsi="Book Antiqua" w:cs="Arial"/>
                <w:sz w:val="22"/>
              </w:rPr>
              <w:t>N/A</w:t>
            </w:r>
          </w:p>
        </w:tc>
        <w:tc>
          <w:tcPr>
            <w:tcW w:w="1381" w:type="dxa"/>
          </w:tcPr>
          <w:p w14:paraId="51156E24" w14:textId="77777777" w:rsidR="00F40B08" w:rsidRDefault="00000000">
            <w:pPr>
              <w:spacing w:after="0" w:line="240" w:lineRule="auto"/>
              <w:rPr>
                <w:rFonts w:ascii="Book Antiqua" w:hAnsi="Book Antiqua"/>
                <w:b/>
                <w:bCs/>
                <w:sz w:val="22"/>
              </w:rPr>
            </w:pPr>
            <w:r>
              <w:rPr>
                <w:rFonts w:ascii="Book Antiqua" w:hAnsi="Book Antiqua"/>
                <w:color w:val="0D0D0D" w:themeColor="text1" w:themeTint="F2"/>
                <w:sz w:val="22"/>
              </w:rPr>
              <w:t>Do-</w:t>
            </w:r>
          </w:p>
        </w:tc>
      </w:tr>
      <w:tr w:rsidR="00F40B08" w14:paraId="0403D42A" w14:textId="77777777">
        <w:trPr>
          <w:trHeight w:val="90"/>
        </w:trPr>
        <w:tc>
          <w:tcPr>
            <w:tcW w:w="539" w:type="dxa"/>
          </w:tcPr>
          <w:p w14:paraId="332237A6" w14:textId="77777777" w:rsidR="00F40B08" w:rsidRDefault="00F40B08">
            <w:pPr>
              <w:pStyle w:val="ListParagraph"/>
              <w:numPr>
                <w:ilvl w:val="0"/>
                <w:numId w:val="11"/>
              </w:numPr>
              <w:shd w:val="clear" w:color="auto" w:fill="FFFFFF" w:themeFill="background1"/>
              <w:spacing w:line="240" w:lineRule="auto"/>
              <w:rPr>
                <w:rFonts w:ascii="Bookman Old Style" w:hAnsi="Bookman Old Style"/>
                <w:sz w:val="20"/>
                <w:szCs w:val="20"/>
              </w:rPr>
            </w:pPr>
          </w:p>
        </w:tc>
        <w:tc>
          <w:tcPr>
            <w:tcW w:w="3233" w:type="dxa"/>
          </w:tcPr>
          <w:p w14:paraId="42BDAD5A" w14:textId="77777777" w:rsidR="00F40B08" w:rsidRDefault="00000000">
            <w:pPr>
              <w:pStyle w:val="msonormalmrcssattr"/>
              <w:spacing w:before="0" w:beforeAutospacing="0" w:after="0" w:afterAutospacing="0"/>
              <w:rPr>
                <w:rFonts w:ascii="Bookman Old Style" w:eastAsia="SimSun" w:hAnsi="Bookman Old Style"/>
                <w:sz w:val="20"/>
                <w:szCs w:val="20"/>
              </w:rPr>
            </w:pPr>
            <w:r>
              <w:rPr>
                <w:rFonts w:ascii="Bookman Old Style" w:eastAsia="SimSun" w:hAnsi="Bookman Old Style"/>
                <w:sz w:val="20"/>
                <w:szCs w:val="20"/>
              </w:rPr>
              <w:t>Siva Traders</w:t>
            </w:r>
          </w:p>
          <w:p w14:paraId="01B02B91" w14:textId="77777777" w:rsidR="00F40B08" w:rsidRDefault="00F40B08">
            <w:pPr>
              <w:pStyle w:val="msonormalmrcssattr"/>
              <w:spacing w:before="0" w:beforeAutospacing="0" w:after="0" w:afterAutospacing="0"/>
              <w:rPr>
                <w:rFonts w:ascii="Bookman Old Style" w:eastAsia="SimSun" w:hAnsi="Bookman Old Style"/>
                <w:sz w:val="20"/>
                <w:szCs w:val="20"/>
              </w:rPr>
            </w:pPr>
            <w:hyperlink r:id="rId73" w:tgtFrame="https://mail.google.com/mail/u/0/_blank" w:history="1">
              <w:r>
                <w:rPr>
                  <w:rFonts w:ascii="Bookman Old Style" w:eastAsia="SimSun" w:hAnsi="Bookman Old Style"/>
                  <w:sz w:val="20"/>
                  <w:szCs w:val="20"/>
                </w:rPr>
                <w:t>easywaysiva@gmail.com</w:t>
              </w:r>
            </w:hyperlink>
          </w:p>
        </w:tc>
        <w:tc>
          <w:tcPr>
            <w:tcW w:w="3229" w:type="dxa"/>
          </w:tcPr>
          <w:p w14:paraId="5E84134B"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fabrics and yarn</w:t>
            </w:r>
          </w:p>
          <w:p w14:paraId="0BE5183E"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     home textile products</w:t>
            </w:r>
          </w:p>
          <w:p w14:paraId="6EDFAD88"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     it services for startups and smes</w:t>
            </w:r>
          </w:p>
          <w:p w14:paraId="16111E4A"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     cocopeat and coconut-based products</w:t>
            </w:r>
          </w:p>
          <w:p w14:paraId="29C3B54E"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     food and beverage products</w:t>
            </w:r>
          </w:p>
        </w:tc>
        <w:tc>
          <w:tcPr>
            <w:tcW w:w="1208" w:type="dxa"/>
          </w:tcPr>
          <w:p w14:paraId="540F428F" w14:textId="77777777" w:rsidR="00F40B08" w:rsidRDefault="00000000">
            <w:pPr>
              <w:spacing w:after="0" w:line="240" w:lineRule="auto"/>
              <w:rPr>
                <w:rFonts w:ascii="Bookman Old Style" w:eastAsia="SimSun" w:hAnsi="Bookman Old Style"/>
                <w:sz w:val="20"/>
                <w:szCs w:val="20"/>
              </w:rPr>
            </w:pPr>
            <w:r>
              <w:rPr>
                <w:rFonts w:ascii="Book Antiqua" w:hAnsi="Book Antiqua"/>
                <w:b/>
                <w:bCs/>
                <w:sz w:val="22"/>
              </w:rPr>
              <w:t>Export</w:t>
            </w:r>
          </w:p>
        </w:tc>
        <w:tc>
          <w:tcPr>
            <w:tcW w:w="963" w:type="dxa"/>
            <w:vAlign w:val="center"/>
          </w:tcPr>
          <w:p w14:paraId="68793DE4" w14:textId="77777777" w:rsidR="00F40B08" w:rsidRDefault="00000000">
            <w:pPr>
              <w:spacing w:after="0" w:line="240" w:lineRule="auto"/>
              <w:jc w:val="center"/>
              <w:rPr>
                <w:rFonts w:ascii="Book Antiqua" w:hAnsi="Book Antiqua"/>
                <w:b/>
                <w:bCs/>
                <w:sz w:val="22"/>
              </w:rPr>
            </w:pPr>
            <w:r>
              <w:rPr>
                <w:rFonts w:ascii="Book Antiqua" w:hAnsi="Book Antiqua" w:cs="Arial"/>
                <w:sz w:val="22"/>
              </w:rPr>
              <w:t>N/A</w:t>
            </w:r>
          </w:p>
        </w:tc>
        <w:tc>
          <w:tcPr>
            <w:tcW w:w="1381" w:type="dxa"/>
          </w:tcPr>
          <w:p w14:paraId="0E483AC8" w14:textId="77777777" w:rsidR="00F40B08" w:rsidRDefault="00000000">
            <w:pPr>
              <w:spacing w:after="0" w:line="240" w:lineRule="auto"/>
              <w:rPr>
                <w:rFonts w:ascii="Book Antiqua" w:hAnsi="Book Antiqua"/>
                <w:b/>
                <w:bCs/>
                <w:sz w:val="22"/>
              </w:rPr>
            </w:pPr>
            <w:r>
              <w:rPr>
                <w:rFonts w:ascii="Book Antiqua" w:hAnsi="Book Antiqua"/>
                <w:color w:val="0D0D0D" w:themeColor="text1" w:themeTint="F2"/>
                <w:sz w:val="22"/>
              </w:rPr>
              <w:t>Do-</w:t>
            </w:r>
          </w:p>
        </w:tc>
      </w:tr>
      <w:tr w:rsidR="00F40B08" w14:paraId="52A04092" w14:textId="77777777">
        <w:trPr>
          <w:trHeight w:val="90"/>
        </w:trPr>
        <w:tc>
          <w:tcPr>
            <w:tcW w:w="539" w:type="dxa"/>
          </w:tcPr>
          <w:p w14:paraId="21EF0A01" w14:textId="77777777" w:rsidR="00F40B08" w:rsidRDefault="00F40B08">
            <w:pPr>
              <w:pStyle w:val="ListParagraph"/>
              <w:numPr>
                <w:ilvl w:val="0"/>
                <w:numId w:val="11"/>
              </w:numPr>
              <w:shd w:val="clear" w:color="auto" w:fill="FFFFFF" w:themeFill="background1"/>
              <w:spacing w:line="240" w:lineRule="auto"/>
              <w:rPr>
                <w:rFonts w:ascii="Bookman Old Style" w:hAnsi="Bookman Old Style"/>
                <w:sz w:val="20"/>
                <w:szCs w:val="20"/>
              </w:rPr>
            </w:pPr>
          </w:p>
        </w:tc>
        <w:tc>
          <w:tcPr>
            <w:tcW w:w="3233" w:type="dxa"/>
          </w:tcPr>
          <w:p w14:paraId="6A5F8B6C" w14:textId="77777777" w:rsidR="00F40B08" w:rsidRDefault="00000000">
            <w:pPr>
              <w:pStyle w:val="msonormalmrcssattr"/>
              <w:spacing w:before="0" w:beforeAutospacing="0" w:after="0" w:afterAutospacing="0"/>
              <w:rPr>
                <w:rFonts w:ascii="Bookman Old Style" w:eastAsia="SimSun" w:hAnsi="Bookman Old Style"/>
                <w:sz w:val="20"/>
                <w:szCs w:val="20"/>
              </w:rPr>
            </w:pPr>
            <w:r>
              <w:rPr>
                <w:rFonts w:ascii="Bookman Old Style" w:eastAsia="SimSun" w:hAnsi="Bookman Old Style"/>
                <w:sz w:val="20"/>
                <w:szCs w:val="20"/>
              </w:rPr>
              <w:t>Terraeco Global</w:t>
            </w:r>
          </w:p>
          <w:p w14:paraId="6E749DE0" w14:textId="77777777" w:rsidR="00F40B08" w:rsidRDefault="00F40B08">
            <w:pPr>
              <w:pStyle w:val="msonormalmrcssattr"/>
              <w:spacing w:before="0" w:beforeAutospacing="0" w:after="0" w:afterAutospacing="0"/>
              <w:rPr>
                <w:rFonts w:ascii="Bookman Old Style" w:eastAsia="SimSun" w:hAnsi="Bookman Old Style"/>
                <w:sz w:val="20"/>
                <w:szCs w:val="20"/>
              </w:rPr>
            </w:pPr>
            <w:hyperlink r:id="rId74" w:tgtFrame="https://mail.google.com/mail/u/0/_blank" w:history="1">
              <w:r>
                <w:rPr>
                  <w:rFonts w:ascii="Bookman Old Style" w:eastAsia="SimSun" w:hAnsi="Bookman Old Style"/>
                  <w:sz w:val="20"/>
                  <w:szCs w:val="20"/>
                </w:rPr>
                <w:t>vipul.agarwal75@gmail.com</w:t>
              </w:r>
            </w:hyperlink>
            <w:r>
              <w:rPr>
                <w:rFonts w:ascii="Bookman Old Style" w:eastAsia="SimSun" w:hAnsi="Bookman Old Style"/>
                <w:sz w:val="20"/>
                <w:szCs w:val="20"/>
              </w:rPr>
              <w:t>&gt;</w:t>
            </w:r>
          </w:p>
        </w:tc>
        <w:tc>
          <w:tcPr>
            <w:tcW w:w="3229" w:type="dxa"/>
          </w:tcPr>
          <w:p w14:paraId="0AD98CF2"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cane jaggery </w:t>
            </w:r>
          </w:p>
        </w:tc>
        <w:tc>
          <w:tcPr>
            <w:tcW w:w="1208" w:type="dxa"/>
          </w:tcPr>
          <w:p w14:paraId="5700C90C" w14:textId="77777777" w:rsidR="00F40B08" w:rsidRDefault="00000000">
            <w:pPr>
              <w:spacing w:after="0" w:line="240" w:lineRule="auto"/>
              <w:rPr>
                <w:rFonts w:ascii="Bookman Old Style" w:eastAsia="SimSun" w:hAnsi="Bookman Old Style"/>
                <w:sz w:val="20"/>
                <w:szCs w:val="20"/>
              </w:rPr>
            </w:pPr>
            <w:r>
              <w:rPr>
                <w:rFonts w:ascii="Book Antiqua" w:hAnsi="Book Antiqua"/>
                <w:b/>
                <w:bCs/>
                <w:sz w:val="22"/>
              </w:rPr>
              <w:t>Export</w:t>
            </w:r>
          </w:p>
        </w:tc>
        <w:tc>
          <w:tcPr>
            <w:tcW w:w="963" w:type="dxa"/>
            <w:vAlign w:val="center"/>
          </w:tcPr>
          <w:p w14:paraId="542DC6D9" w14:textId="77777777" w:rsidR="00F40B08" w:rsidRDefault="00000000">
            <w:pPr>
              <w:spacing w:after="0" w:line="240" w:lineRule="auto"/>
              <w:jc w:val="center"/>
              <w:rPr>
                <w:rFonts w:ascii="Book Antiqua" w:hAnsi="Book Antiqua"/>
                <w:b/>
                <w:bCs/>
                <w:sz w:val="22"/>
              </w:rPr>
            </w:pPr>
            <w:r>
              <w:rPr>
                <w:rFonts w:ascii="Book Antiqua" w:hAnsi="Book Antiqua" w:cs="Arial"/>
                <w:sz w:val="22"/>
              </w:rPr>
              <w:t>N/A</w:t>
            </w:r>
          </w:p>
        </w:tc>
        <w:tc>
          <w:tcPr>
            <w:tcW w:w="1381" w:type="dxa"/>
          </w:tcPr>
          <w:p w14:paraId="7B32457A" w14:textId="77777777" w:rsidR="00F40B08" w:rsidRDefault="00000000">
            <w:pPr>
              <w:spacing w:after="0" w:line="240" w:lineRule="auto"/>
              <w:rPr>
                <w:rFonts w:ascii="Book Antiqua" w:hAnsi="Book Antiqua"/>
                <w:b/>
                <w:bCs/>
                <w:sz w:val="22"/>
              </w:rPr>
            </w:pPr>
            <w:r>
              <w:rPr>
                <w:rFonts w:ascii="Book Antiqua" w:hAnsi="Book Antiqua"/>
                <w:color w:val="0D0D0D" w:themeColor="text1" w:themeTint="F2"/>
                <w:sz w:val="22"/>
              </w:rPr>
              <w:t>Do-</w:t>
            </w:r>
          </w:p>
        </w:tc>
      </w:tr>
      <w:tr w:rsidR="00F40B08" w14:paraId="6F4A90DD" w14:textId="77777777">
        <w:trPr>
          <w:trHeight w:val="90"/>
        </w:trPr>
        <w:tc>
          <w:tcPr>
            <w:tcW w:w="539" w:type="dxa"/>
          </w:tcPr>
          <w:p w14:paraId="68DA0691" w14:textId="77777777" w:rsidR="00F40B08" w:rsidRDefault="00F40B08">
            <w:pPr>
              <w:pStyle w:val="ListParagraph"/>
              <w:numPr>
                <w:ilvl w:val="0"/>
                <w:numId w:val="11"/>
              </w:numPr>
              <w:shd w:val="clear" w:color="auto" w:fill="FFFFFF" w:themeFill="background1"/>
              <w:spacing w:line="240" w:lineRule="auto"/>
              <w:rPr>
                <w:rFonts w:ascii="Bookman Old Style" w:hAnsi="Bookman Old Style"/>
                <w:sz w:val="20"/>
                <w:szCs w:val="20"/>
              </w:rPr>
            </w:pPr>
          </w:p>
        </w:tc>
        <w:tc>
          <w:tcPr>
            <w:tcW w:w="3233" w:type="dxa"/>
          </w:tcPr>
          <w:p w14:paraId="0F3AC73D" w14:textId="77777777" w:rsidR="00F40B08" w:rsidRDefault="00000000">
            <w:pPr>
              <w:pStyle w:val="msonormalmrcssattr"/>
              <w:spacing w:before="0" w:beforeAutospacing="0" w:after="0" w:afterAutospacing="0"/>
              <w:rPr>
                <w:rFonts w:ascii="Bookman Old Style" w:eastAsia="SimSun" w:hAnsi="Bookman Old Style"/>
                <w:sz w:val="20"/>
                <w:szCs w:val="20"/>
              </w:rPr>
            </w:pPr>
            <w:r>
              <w:rPr>
                <w:rFonts w:ascii="Bookman Old Style" w:eastAsia="SimSun" w:hAnsi="Bookman Old Style"/>
                <w:sz w:val="20"/>
                <w:szCs w:val="20"/>
              </w:rPr>
              <w:t>KAAG IMPEX PVT.LTD</w:t>
            </w:r>
          </w:p>
          <w:p w14:paraId="5CFA2B7A" w14:textId="77777777" w:rsidR="00F40B08" w:rsidRDefault="00F40B08">
            <w:pPr>
              <w:pStyle w:val="msonormalmrcssattr"/>
              <w:spacing w:before="0" w:beforeAutospacing="0" w:after="0" w:afterAutospacing="0"/>
              <w:rPr>
                <w:rFonts w:ascii="Bookman Old Style" w:eastAsia="SimSun" w:hAnsi="Bookman Old Style"/>
                <w:sz w:val="20"/>
                <w:szCs w:val="20"/>
              </w:rPr>
            </w:pPr>
            <w:hyperlink r:id="rId75" w:tgtFrame="https://mail.google.com/mail/u/0/_blank" w:history="1">
              <w:r>
                <w:rPr>
                  <w:rFonts w:ascii="Bookman Old Style" w:eastAsia="SimSun" w:hAnsi="Bookman Old Style"/>
                  <w:sz w:val="20"/>
                  <w:szCs w:val="20"/>
                </w:rPr>
                <w:t>info@kaagimpex.com</w:t>
              </w:r>
            </w:hyperlink>
          </w:p>
        </w:tc>
        <w:tc>
          <w:tcPr>
            <w:tcW w:w="3229" w:type="dxa"/>
          </w:tcPr>
          <w:p w14:paraId="0462C9A1"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sulphur </w:t>
            </w:r>
          </w:p>
        </w:tc>
        <w:tc>
          <w:tcPr>
            <w:tcW w:w="1208" w:type="dxa"/>
          </w:tcPr>
          <w:p w14:paraId="5CDDE4F3" w14:textId="77777777" w:rsidR="00F40B08" w:rsidRDefault="00000000">
            <w:pPr>
              <w:spacing w:after="0" w:line="240" w:lineRule="auto"/>
              <w:rPr>
                <w:rFonts w:ascii="Bookman Old Style" w:eastAsia="SimSun" w:hAnsi="Bookman Old Style"/>
                <w:sz w:val="20"/>
                <w:szCs w:val="20"/>
              </w:rPr>
            </w:pPr>
            <w:r>
              <w:rPr>
                <w:rFonts w:ascii="Book Antiqua" w:hAnsi="Book Antiqua"/>
                <w:b/>
                <w:bCs/>
                <w:sz w:val="22"/>
              </w:rPr>
              <w:t>Export</w:t>
            </w:r>
          </w:p>
        </w:tc>
        <w:tc>
          <w:tcPr>
            <w:tcW w:w="963" w:type="dxa"/>
            <w:vAlign w:val="center"/>
          </w:tcPr>
          <w:p w14:paraId="47A538B6" w14:textId="77777777" w:rsidR="00F40B08" w:rsidRDefault="00000000">
            <w:pPr>
              <w:spacing w:after="0" w:line="240" w:lineRule="auto"/>
              <w:jc w:val="center"/>
              <w:rPr>
                <w:rFonts w:ascii="Book Antiqua" w:hAnsi="Book Antiqua"/>
                <w:b/>
                <w:bCs/>
                <w:sz w:val="22"/>
              </w:rPr>
            </w:pPr>
            <w:r>
              <w:rPr>
                <w:rFonts w:ascii="Book Antiqua" w:hAnsi="Book Antiqua" w:cs="Arial"/>
                <w:sz w:val="22"/>
              </w:rPr>
              <w:t>N/A</w:t>
            </w:r>
          </w:p>
        </w:tc>
        <w:tc>
          <w:tcPr>
            <w:tcW w:w="1381" w:type="dxa"/>
          </w:tcPr>
          <w:p w14:paraId="287D7051" w14:textId="77777777" w:rsidR="00F40B08" w:rsidRDefault="00000000">
            <w:pPr>
              <w:spacing w:after="0" w:line="240" w:lineRule="auto"/>
              <w:rPr>
                <w:rFonts w:ascii="Book Antiqua" w:hAnsi="Book Antiqua"/>
                <w:b/>
                <w:bCs/>
                <w:sz w:val="22"/>
              </w:rPr>
            </w:pPr>
            <w:r>
              <w:rPr>
                <w:rFonts w:ascii="Book Antiqua" w:hAnsi="Book Antiqua"/>
                <w:color w:val="0D0D0D" w:themeColor="text1" w:themeTint="F2"/>
                <w:sz w:val="22"/>
              </w:rPr>
              <w:t>Do-</w:t>
            </w:r>
          </w:p>
        </w:tc>
      </w:tr>
      <w:tr w:rsidR="00F40B08" w14:paraId="20AA1AFE" w14:textId="77777777">
        <w:trPr>
          <w:trHeight w:val="90"/>
        </w:trPr>
        <w:tc>
          <w:tcPr>
            <w:tcW w:w="539" w:type="dxa"/>
          </w:tcPr>
          <w:p w14:paraId="1AA46C64" w14:textId="77777777" w:rsidR="00F40B08" w:rsidRDefault="00F40B08">
            <w:pPr>
              <w:pStyle w:val="ListParagraph"/>
              <w:numPr>
                <w:ilvl w:val="0"/>
                <w:numId w:val="11"/>
              </w:numPr>
              <w:shd w:val="clear" w:color="auto" w:fill="FFFFFF" w:themeFill="background1"/>
              <w:spacing w:line="240" w:lineRule="auto"/>
              <w:rPr>
                <w:rFonts w:ascii="Bookman Old Style" w:hAnsi="Bookman Old Style"/>
                <w:sz w:val="20"/>
                <w:szCs w:val="20"/>
              </w:rPr>
            </w:pPr>
          </w:p>
        </w:tc>
        <w:tc>
          <w:tcPr>
            <w:tcW w:w="3233" w:type="dxa"/>
          </w:tcPr>
          <w:p w14:paraId="30DF06C8" w14:textId="77777777" w:rsidR="00F40B08" w:rsidRDefault="00000000">
            <w:pPr>
              <w:pStyle w:val="msonormalmrcssattr"/>
              <w:spacing w:before="0" w:beforeAutospacing="0" w:after="0" w:afterAutospacing="0"/>
              <w:rPr>
                <w:rFonts w:ascii="Bookman Old Style" w:eastAsia="SimSun" w:hAnsi="Bookman Old Style"/>
                <w:sz w:val="20"/>
                <w:szCs w:val="20"/>
              </w:rPr>
            </w:pPr>
            <w:r>
              <w:rPr>
                <w:rFonts w:ascii="Bookman Old Style" w:eastAsia="SimSun" w:hAnsi="Bookman Old Style"/>
                <w:sz w:val="20"/>
                <w:szCs w:val="20"/>
              </w:rPr>
              <w:t>Green Galaxy Exports Pvt. Ltd</w:t>
            </w:r>
          </w:p>
          <w:p w14:paraId="7713E0F3" w14:textId="77777777" w:rsidR="00F40B08" w:rsidRDefault="00F40B08">
            <w:pPr>
              <w:pStyle w:val="msonormalmrcssattr"/>
              <w:spacing w:before="0" w:beforeAutospacing="0" w:after="0" w:afterAutospacing="0"/>
              <w:rPr>
                <w:rFonts w:ascii="Bookman Old Style" w:eastAsia="SimSun" w:hAnsi="Bookman Old Style"/>
                <w:sz w:val="20"/>
                <w:szCs w:val="20"/>
              </w:rPr>
            </w:pPr>
            <w:hyperlink r:id="rId76" w:tgtFrame="https://mail.google.com/mail/u/0/_blank" w:history="1">
              <w:r>
                <w:rPr>
                  <w:rFonts w:ascii="Bookman Old Style" w:eastAsia="SimSun" w:hAnsi="Bookman Old Style"/>
                  <w:sz w:val="20"/>
                  <w:szCs w:val="20"/>
                </w:rPr>
                <w:t>jadhavxea@gmail.com</w:t>
              </w:r>
            </w:hyperlink>
          </w:p>
          <w:p w14:paraId="50A9B041" w14:textId="77777777" w:rsidR="00F40B08" w:rsidRDefault="00F40B08">
            <w:pPr>
              <w:pStyle w:val="msonormalmrcssattr"/>
              <w:spacing w:before="0" w:beforeAutospacing="0" w:after="0" w:afterAutospacing="0"/>
              <w:rPr>
                <w:rFonts w:ascii="Bookman Old Style" w:eastAsia="SimSun" w:hAnsi="Bookman Old Style"/>
                <w:sz w:val="20"/>
                <w:szCs w:val="20"/>
              </w:rPr>
            </w:pPr>
          </w:p>
        </w:tc>
        <w:tc>
          <w:tcPr>
            <w:tcW w:w="3229" w:type="dxa"/>
          </w:tcPr>
          <w:p w14:paraId="18DB8FB2"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alphonso mango</w:t>
            </w:r>
          </w:p>
        </w:tc>
        <w:tc>
          <w:tcPr>
            <w:tcW w:w="1208" w:type="dxa"/>
          </w:tcPr>
          <w:p w14:paraId="3A247096" w14:textId="77777777" w:rsidR="00F40B08" w:rsidRDefault="00000000">
            <w:pPr>
              <w:spacing w:after="0" w:line="240" w:lineRule="auto"/>
              <w:rPr>
                <w:rFonts w:ascii="Bookman Old Style" w:eastAsia="SimSun" w:hAnsi="Bookman Old Style"/>
                <w:sz w:val="20"/>
                <w:szCs w:val="20"/>
              </w:rPr>
            </w:pPr>
            <w:r>
              <w:rPr>
                <w:rFonts w:ascii="Book Antiqua" w:hAnsi="Book Antiqua"/>
                <w:b/>
                <w:bCs/>
                <w:sz w:val="22"/>
              </w:rPr>
              <w:t>Export</w:t>
            </w:r>
          </w:p>
        </w:tc>
        <w:tc>
          <w:tcPr>
            <w:tcW w:w="963" w:type="dxa"/>
            <w:vAlign w:val="center"/>
          </w:tcPr>
          <w:p w14:paraId="23000AED" w14:textId="77777777" w:rsidR="00F40B08" w:rsidRDefault="00000000">
            <w:pPr>
              <w:spacing w:after="0" w:line="240" w:lineRule="auto"/>
              <w:jc w:val="center"/>
              <w:rPr>
                <w:rFonts w:ascii="Book Antiqua" w:hAnsi="Book Antiqua"/>
                <w:b/>
                <w:bCs/>
                <w:sz w:val="22"/>
              </w:rPr>
            </w:pPr>
            <w:r>
              <w:rPr>
                <w:rFonts w:ascii="Book Antiqua" w:hAnsi="Book Antiqua" w:cs="Arial"/>
                <w:sz w:val="22"/>
              </w:rPr>
              <w:t>N/A</w:t>
            </w:r>
          </w:p>
        </w:tc>
        <w:tc>
          <w:tcPr>
            <w:tcW w:w="1381" w:type="dxa"/>
          </w:tcPr>
          <w:p w14:paraId="53AFF72B" w14:textId="77777777" w:rsidR="00F40B08" w:rsidRDefault="00000000">
            <w:pPr>
              <w:spacing w:after="0" w:line="240" w:lineRule="auto"/>
              <w:rPr>
                <w:rFonts w:ascii="Book Antiqua" w:hAnsi="Book Antiqua"/>
                <w:b/>
                <w:bCs/>
                <w:sz w:val="22"/>
              </w:rPr>
            </w:pPr>
            <w:r>
              <w:rPr>
                <w:rFonts w:ascii="Book Antiqua" w:hAnsi="Book Antiqua"/>
                <w:color w:val="0D0D0D" w:themeColor="text1" w:themeTint="F2"/>
                <w:sz w:val="22"/>
              </w:rPr>
              <w:t>Do-</w:t>
            </w:r>
          </w:p>
        </w:tc>
      </w:tr>
      <w:tr w:rsidR="00F40B08" w14:paraId="0B99173B" w14:textId="77777777">
        <w:trPr>
          <w:trHeight w:val="90"/>
        </w:trPr>
        <w:tc>
          <w:tcPr>
            <w:tcW w:w="539" w:type="dxa"/>
          </w:tcPr>
          <w:p w14:paraId="38DA4B1B" w14:textId="77777777" w:rsidR="00F40B08" w:rsidRDefault="00F40B08">
            <w:pPr>
              <w:pStyle w:val="ListParagraph"/>
              <w:numPr>
                <w:ilvl w:val="0"/>
                <w:numId w:val="11"/>
              </w:numPr>
              <w:shd w:val="clear" w:color="auto" w:fill="FFFFFF" w:themeFill="background1"/>
              <w:spacing w:line="240" w:lineRule="auto"/>
              <w:rPr>
                <w:rFonts w:ascii="Bookman Old Style" w:hAnsi="Bookman Old Style"/>
                <w:sz w:val="20"/>
                <w:szCs w:val="20"/>
              </w:rPr>
            </w:pPr>
          </w:p>
        </w:tc>
        <w:tc>
          <w:tcPr>
            <w:tcW w:w="3233" w:type="dxa"/>
          </w:tcPr>
          <w:p w14:paraId="29801391" w14:textId="77777777" w:rsidR="00F40B08" w:rsidRDefault="00000000">
            <w:pPr>
              <w:pStyle w:val="msonormalmrcssattr"/>
              <w:spacing w:before="0" w:beforeAutospacing="0" w:after="0" w:afterAutospacing="0"/>
              <w:rPr>
                <w:rFonts w:ascii="Bookman Old Style" w:eastAsia="SimSun" w:hAnsi="Bookman Old Style"/>
                <w:sz w:val="20"/>
                <w:szCs w:val="20"/>
              </w:rPr>
            </w:pPr>
            <w:r>
              <w:rPr>
                <w:rFonts w:ascii="Bookman Old Style" w:eastAsia="SimSun" w:hAnsi="Bookman Old Style"/>
                <w:sz w:val="20"/>
                <w:szCs w:val="20"/>
              </w:rPr>
              <w:t>Ape Overseas</w:t>
            </w:r>
          </w:p>
          <w:p w14:paraId="317B6377" w14:textId="77777777" w:rsidR="00F40B08" w:rsidRDefault="00F40B08">
            <w:pPr>
              <w:pStyle w:val="msonormalmrcssattr"/>
              <w:spacing w:before="0" w:beforeAutospacing="0" w:after="0" w:afterAutospacing="0"/>
              <w:rPr>
                <w:rFonts w:ascii="Bookman Old Style" w:eastAsia="SimSun" w:hAnsi="Bookman Old Style"/>
                <w:sz w:val="20"/>
                <w:szCs w:val="20"/>
              </w:rPr>
            </w:pPr>
            <w:hyperlink r:id="rId77" w:tgtFrame="https://mail.google.com/mail/u/0/_blank" w:history="1">
              <w:r>
                <w:rPr>
                  <w:rFonts w:ascii="Bookman Old Style" w:eastAsia="SimSun" w:hAnsi="Bookman Old Style"/>
                  <w:sz w:val="20"/>
                  <w:szCs w:val="20"/>
                </w:rPr>
                <w:t>apeoverseas4@gmail.com</w:t>
              </w:r>
            </w:hyperlink>
          </w:p>
        </w:tc>
        <w:tc>
          <w:tcPr>
            <w:tcW w:w="3229" w:type="dxa"/>
          </w:tcPr>
          <w:p w14:paraId="65A39223"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61091000: t-shirts, singlets, and other vests, knitted or crocheted, of cotton.</w:t>
            </w:r>
          </w:p>
          <w:p w14:paraId="4F2A349C"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61051000: men’s or boys’ shirts, knitted or crocheted, of cotton.</w:t>
            </w:r>
          </w:p>
          <w:p w14:paraId="21313418"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61061000: women’s or girls’ blouses and shirts, knitted or crocheted, of cotton.</w:t>
            </w:r>
          </w:p>
          <w:p w14:paraId="77A83403"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lastRenderedPageBreak/>
              <w:t>61112000: babies' garments and clothing accessories, knitted or crocheted, of cotton.</w:t>
            </w:r>
          </w:p>
        </w:tc>
        <w:tc>
          <w:tcPr>
            <w:tcW w:w="1208" w:type="dxa"/>
          </w:tcPr>
          <w:p w14:paraId="0AE0593E" w14:textId="77777777" w:rsidR="00F40B08" w:rsidRDefault="00000000">
            <w:pPr>
              <w:spacing w:after="0" w:line="240" w:lineRule="auto"/>
              <w:rPr>
                <w:rFonts w:ascii="Bookman Old Style" w:eastAsia="SimSun" w:hAnsi="Bookman Old Style"/>
                <w:sz w:val="20"/>
                <w:szCs w:val="20"/>
              </w:rPr>
            </w:pPr>
            <w:r>
              <w:rPr>
                <w:rFonts w:ascii="Book Antiqua" w:hAnsi="Book Antiqua"/>
                <w:b/>
                <w:bCs/>
                <w:sz w:val="22"/>
              </w:rPr>
              <w:lastRenderedPageBreak/>
              <w:t>Export</w:t>
            </w:r>
          </w:p>
        </w:tc>
        <w:tc>
          <w:tcPr>
            <w:tcW w:w="963" w:type="dxa"/>
            <w:vAlign w:val="center"/>
          </w:tcPr>
          <w:p w14:paraId="5BCC66A1" w14:textId="77777777" w:rsidR="00F40B08" w:rsidRDefault="00000000">
            <w:pPr>
              <w:spacing w:after="0" w:line="240" w:lineRule="auto"/>
              <w:jc w:val="center"/>
              <w:rPr>
                <w:rFonts w:ascii="Book Antiqua" w:hAnsi="Book Antiqua"/>
                <w:b/>
                <w:bCs/>
                <w:sz w:val="22"/>
              </w:rPr>
            </w:pPr>
            <w:r>
              <w:rPr>
                <w:rFonts w:ascii="Book Antiqua" w:hAnsi="Book Antiqua" w:cs="Arial"/>
                <w:sz w:val="22"/>
              </w:rPr>
              <w:t>N/A</w:t>
            </w:r>
          </w:p>
        </w:tc>
        <w:tc>
          <w:tcPr>
            <w:tcW w:w="1381" w:type="dxa"/>
          </w:tcPr>
          <w:p w14:paraId="4B8A16CA" w14:textId="77777777" w:rsidR="00F40B08" w:rsidRDefault="00000000">
            <w:pPr>
              <w:spacing w:after="0" w:line="240" w:lineRule="auto"/>
              <w:rPr>
                <w:rFonts w:ascii="Book Antiqua" w:hAnsi="Book Antiqua"/>
                <w:b/>
                <w:bCs/>
                <w:sz w:val="22"/>
              </w:rPr>
            </w:pPr>
            <w:r>
              <w:rPr>
                <w:rFonts w:ascii="Book Antiqua" w:hAnsi="Book Antiqua"/>
                <w:color w:val="0D0D0D" w:themeColor="text1" w:themeTint="F2"/>
                <w:sz w:val="22"/>
              </w:rPr>
              <w:t>Do-</w:t>
            </w:r>
          </w:p>
        </w:tc>
      </w:tr>
      <w:tr w:rsidR="00F40B08" w14:paraId="5CC76D72" w14:textId="77777777">
        <w:trPr>
          <w:trHeight w:val="90"/>
        </w:trPr>
        <w:tc>
          <w:tcPr>
            <w:tcW w:w="539" w:type="dxa"/>
          </w:tcPr>
          <w:p w14:paraId="0B1CEFBA" w14:textId="77777777" w:rsidR="00F40B08" w:rsidRDefault="00F40B08">
            <w:pPr>
              <w:pStyle w:val="ListParagraph"/>
              <w:numPr>
                <w:ilvl w:val="0"/>
                <w:numId w:val="11"/>
              </w:numPr>
              <w:shd w:val="clear" w:color="auto" w:fill="FFFFFF" w:themeFill="background1"/>
              <w:spacing w:line="240" w:lineRule="auto"/>
              <w:rPr>
                <w:rFonts w:ascii="Bookman Old Style" w:hAnsi="Bookman Old Style"/>
                <w:sz w:val="20"/>
                <w:szCs w:val="20"/>
              </w:rPr>
            </w:pPr>
          </w:p>
        </w:tc>
        <w:tc>
          <w:tcPr>
            <w:tcW w:w="3233" w:type="dxa"/>
          </w:tcPr>
          <w:p w14:paraId="70257C5F" w14:textId="77777777" w:rsidR="00F40B08" w:rsidRDefault="00000000">
            <w:pPr>
              <w:pStyle w:val="msonormalmrcssattr"/>
              <w:spacing w:before="0" w:beforeAutospacing="0" w:after="0" w:afterAutospacing="0"/>
              <w:rPr>
                <w:rFonts w:ascii="Bookman Old Style" w:eastAsia="SimSun" w:hAnsi="Bookman Old Style"/>
                <w:sz w:val="20"/>
                <w:szCs w:val="20"/>
              </w:rPr>
            </w:pPr>
            <w:r>
              <w:rPr>
                <w:rFonts w:ascii="Bookman Old Style" w:eastAsia="SimSun" w:hAnsi="Bookman Old Style"/>
                <w:sz w:val="20"/>
                <w:szCs w:val="20"/>
              </w:rPr>
              <w:t>IGM Group</w:t>
            </w:r>
          </w:p>
          <w:p w14:paraId="6921457D" w14:textId="77777777" w:rsidR="00F40B08" w:rsidRDefault="00F40B08">
            <w:pPr>
              <w:pStyle w:val="msonormalmrcssattr"/>
              <w:spacing w:before="0" w:beforeAutospacing="0" w:after="0" w:afterAutospacing="0"/>
              <w:rPr>
                <w:rFonts w:ascii="Bookman Old Style" w:eastAsia="SimSun" w:hAnsi="Bookman Old Style"/>
                <w:sz w:val="20"/>
                <w:szCs w:val="20"/>
              </w:rPr>
            </w:pPr>
            <w:hyperlink r:id="rId78" w:tgtFrame="https://mail.google.com/mail/u/0/_blank" w:history="1">
              <w:r>
                <w:rPr>
                  <w:rFonts w:ascii="Bookman Old Style" w:eastAsia="SimSun" w:hAnsi="Bookman Old Style"/>
                  <w:sz w:val="20"/>
                  <w:szCs w:val="20"/>
                </w:rPr>
                <w:t>dipesh.m@igmgroup.uk</w:t>
              </w:r>
            </w:hyperlink>
          </w:p>
        </w:tc>
        <w:tc>
          <w:tcPr>
            <w:tcW w:w="3229" w:type="dxa"/>
          </w:tcPr>
          <w:p w14:paraId="3C73CBB7"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scotch whisky, rum, cognac, wine, vodka, and tequila</w:t>
            </w:r>
          </w:p>
        </w:tc>
        <w:tc>
          <w:tcPr>
            <w:tcW w:w="1208" w:type="dxa"/>
          </w:tcPr>
          <w:p w14:paraId="415AF642" w14:textId="77777777" w:rsidR="00F40B08" w:rsidRDefault="00000000">
            <w:pPr>
              <w:spacing w:after="0" w:line="240" w:lineRule="auto"/>
              <w:rPr>
                <w:rFonts w:ascii="Bookman Old Style" w:eastAsia="SimSun" w:hAnsi="Bookman Old Style"/>
                <w:sz w:val="20"/>
                <w:szCs w:val="20"/>
              </w:rPr>
            </w:pPr>
            <w:r>
              <w:rPr>
                <w:rFonts w:ascii="Book Antiqua" w:hAnsi="Book Antiqua"/>
                <w:b/>
                <w:bCs/>
                <w:sz w:val="22"/>
              </w:rPr>
              <w:t>Export</w:t>
            </w:r>
          </w:p>
        </w:tc>
        <w:tc>
          <w:tcPr>
            <w:tcW w:w="963" w:type="dxa"/>
            <w:vAlign w:val="center"/>
          </w:tcPr>
          <w:p w14:paraId="59A62674" w14:textId="77777777" w:rsidR="00F40B08" w:rsidRDefault="00000000">
            <w:pPr>
              <w:spacing w:after="0" w:line="240" w:lineRule="auto"/>
              <w:jc w:val="center"/>
              <w:rPr>
                <w:rFonts w:ascii="Book Antiqua" w:hAnsi="Book Antiqua"/>
                <w:b/>
                <w:bCs/>
                <w:sz w:val="22"/>
              </w:rPr>
            </w:pPr>
            <w:r>
              <w:rPr>
                <w:rFonts w:ascii="Book Antiqua" w:hAnsi="Book Antiqua" w:cs="Arial"/>
                <w:sz w:val="22"/>
              </w:rPr>
              <w:t>N/A</w:t>
            </w:r>
          </w:p>
        </w:tc>
        <w:tc>
          <w:tcPr>
            <w:tcW w:w="1381" w:type="dxa"/>
          </w:tcPr>
          <w:p w14:paraId="561E203B" w14:textId="77777777" w:rsidR="00F40B08" w:rsidRDefault="00000000">
            <w:pPr>
              <w:spacing w:after="0" w:line="240" w:lineRule="auto"/>
              <w:rPr>
                <w:rFonts w:ascii="Book Antiqua" w:hAnsi="Book Antiqua"/>
                <w:b/>
                <w:bCs/>
                <w:sz w:val="22"/>
              </w:rPr>
            </w:pPr>
            <w:r>
              <w:rPr>
                <w:rFonts w:ascii="Book Antiqua" w:hAnsi="Book Antiqua"/>
                <w:color w:val="0D0D0D" w:themeColor="text1" w:themeTint="F2"/>
                <w:sz w:val="22"/>
              </w:rPr>
              <w:t>Do-</w:t>
            </w:r>
          </w:p>
        </w:tc>
      </w:tr>
      <w:tr w:rsidR="00F40B08" w14:paraId="6A3971B4" w14:textId="77777777">
        <w:trPr>
          <w:trHeight w:val="90"/>
        </w:trPr>
        <w:tc>
          <w:tcPr>
            <w:tcW w:w="539" w:type="dxa"/>
          </w:tcPr>
          <w:p w14:paraId="69BE8B79" w14:textId="77777777" w:rsidR="00F40B08" w:rsidRDefault="00F40B08">
            <w:pPr>
              <w:pStyle w:val="ListParagraph"/>
              <w:numPr>
                <w:ilvl w:val="0"/>
                <w:numId w:val="11"/>
              </w:numPr>
              <w:shd w:val="clear" w:color="auto" w:fill="FFFFFF" w:themeFill="background1"/>
              <w:spacing w:line="240" w:lineRule="auto"/>
              <w:rPr>
                <w:rFonts w:ascii="Bookman Old Style" w:hAnsi="Bookman Old Style"/>
                <w:sz w:val="20"/>
                <w:szCs w:val="20"/>
              </w:rPr>
            </w:pPr>
          </w:p>
        </w:tc>
        <w:tc>
          <w:tcPr>
            <w:tcW w:w="3233" w:type="dxa"/>
          </w:tcPr>
          <w:p w14:paraId="4DF991B9" w14:textId="77777777" w:rsidR="00F40B08" w:rsidRDefault="00000000">
            <w:pPr>
              <w:pStyle w:val="msonormalmrcssattr"/>
              <w:spacing w:before="0" w:beforeAutospacing="0" w:after="0" w:afterAutospacing="0"/>
              <w:rPr>
                <w:rFonts w:ascii="Bookman Old Style" w:eastAsia="SimSun" w:hAnsi="Bookman Old Style"/>
                <w:sz w:val="20"/>
                <w:szCs w:val="20"/>
              </w:rPr>
            </w:pPr>
            <w:r>
              <w:rPr>
                <w:rFonts w:ascii="Bookman Old Style" w:eastAsia="SimSun" w:hAnsi="Bookman Old Style"/>
                <w:sz w:val="20"/>
                <w:szCs w:val="20"/>
              </w:rPr>
              <w:t>Gayatri Export Enterprises</w:t>
            </w:r>
          </w:p>
          <w:p w14:paraId="7A584E34" w14:textId="77777777" w:rsidR="00F40B08" w:rsidRDefault="00F40B08">
            <w:pPr>
              <w:pStyle w:val="msonormalmrcssattr"/>
              <w:spacing w:before="0" w:beforeAutospacing="0" w:after="0" w:afterAutospacing="0"/>
              <w:rPr>
                <w:rFonts w:ascii="Bookman Old Style" w:eastAsia="SimSun" w:hAnsi="Bookman Old Style"/>
                <w:sz w:val="20"/>
                <w:szCs w:val="20"/>
              </w:rPr>
            </w:pPr>
            <w:hyperlink r:id="rId79" w:tgtFrame="https://mail.google.com/mail/u/0/_blank" w:history="1">
              <w:r>
                <w:rPr>
                  <w:rFonts w:ascii="Bookman Old Style" w:eastAsia="SimSun" w:hAnsi="Bookman Old Style"/>
                  <w:sz w:val="20"/>
                  <w:szCs w:val="20"/>
                </w:rPr>
                <w:t>gayatrib@eximbusi.com</w:t>
              </w:r>
            </w:hyperlink>
          </w:p>
          <w:p w14:paraId="28BD2597" w14:textId="77777777" w:rsidR="00F40B08" w:rsidRDefault="00F40B08">
            <w:pPr>
              <w:pStyle w:val="msonormalmrcssattr"/>
              <w:spacing w:before="0" w:beforeAutospacing="0" w:after="0" w:afterAutospacing="0"/>
              <w:rPr>
                <w:rFonts w:ascii="Bookman Old Style" w:eastAsia="SimSun" w:hAnsi="Bookman Old Style"/>
                <w:sz w:val="20"/>
                <w:szCs w:val="20"/>
              </w:rPr>
            </w:pPr>
          </w:p>
        </w:tc>
        <w:tc>
          <w:tcPr>
            <w:tcW w:w="3229" w:type="dxa"/>
          </w:tcPr>
          <w:p w14:paraId="7B57DFB4"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handcrafted ethnic and synthetic footwear</w:t>
            </w:r>
          </w:p>
        </w:tc>
        <w:tc>
          <w:tcPr>
            <w:tcW w:w="1208" w:type="dxa"/>
          </w:tcPr>
          <w:p w14:paraId="752DF206" w14:textId="77777777" w:rsidR="00F40B08" w:rsidRDefault="00000000">
            <w:pPr>
              <w:spacing w:after="0" w:line="240" w:lineRule="auto"/>
              <w:rPr>
                <w:rFonts w:ascii="Bookman Old Style" w:eastAsia="SimSun" w:hAnsi="Bookman Old Style"/>
                <w:sz w:val="20"/>
                <w:szCs w:val="20"/>
              </w:rPr>
            </w:pPr>
            <w:r>
              <w:rPr>
                <w:rFonts w:ascii="Book Antiqua" w:hAnsi="Book Antiqua"/>
                <w:b/>
                <w:bCs/>
                <w:sz w:val="22"/>
              </w:rPr>
              <w:t>Export</w:t>
            </w:r>
          </w:p>
        </w:tc>
        <w:tc>
          <w:tcPr>
            <w:tcW w:w="963" w:type="dxa"/>
            <w:vAlign w:val="center"/>
          </w:tcPr>
          <w:p w14:paraId="7EAAD746" w14:textId="77777777" w:rsidR="00F40B08" w:rsidRDefault="00000000">
            <w:pPr>
              <w:spacing w:after="0" w:line="240" w:lineRule="auto"/>
              <w:jc w:val="center"/>
              <w:rPr>
                <w:rFonts w:ascii="Book Antiqua" w:hAnsi="Book Antiqua"/>
                <w:b/>
                <w:bCs/>
                <w:sz w:val="22"/>
              </w:rPr>
            </w:pPr>
            <w:r>
              <w:rPr>
                <w:rFonts w:ascii="Book Antiqua" w:hAnsi="Book Antiqua" w:cs="Arial"/>
                <w:sz w:val="22"/>
              </w:rPr>
              <w:t>N/A</w:t>
            </w:r>
          </w:p>
        </w:tc>
        <w:tc>
          <w:tcPr>
            <w:tcW w:w="1381" w:type="dxa"/>
          </w:tcPr>
          <w:p w14:paraId="7B118572" w14:textId="77777777" w:rsidR="00F40B08" w:rsidRDefault="00000000">
            <w:pPr>
              <w:spacing w:after="0" w:line="240" w:lineRule="auto"/>
              <w:rPr>
                <w:rFonts w:ascii="Book Antiqua" w:hAnsi="Book Antiqua"/>
                <w:b/>
                <w:bCs/>
                <w:sz w:val="22"/>
              </w:rPr>
            </w:pPr>
            <w:r>
              <w:rPr>
                <w:rFonts w:ascii="Book Antiqua" w:hAnsi="Book Antiqua"/>
                <w:color w:val="0D0D0D" w:themeColor="text1" w:themeTint="F2"/>
                <w:sz w:val="22"/>
              </w:rPr>
              <w:t>Do-</w:t>
            </w:r>
          </w:p>
        </w:tc>
      </w:tr>
      <w:tr w:rsidR="00F40B08" w14:paraId="5A6C24CB" w14:textId="77777777">
        <w:trPr>
          <w:trHeight w:val="90"/>
        </w:trPr>
        <w:tc>
          <w:tcPr>
            <w:tcW w:w="539" w:type="dxa"/>
          </w:tcPr>
          <w:p w14:paraId="38CBFA01" w14:textId="77777777" w:rsidR="00F40B08" w:rsidRDefault="00F40B08">
            <w:pPr>
              <w:pStyle w:val="ListParagraph"/>
              <w:numPr>
                <w:ilvl w:val="0"/>
                <w:numId w:val="11"/>
              </w:numPr>
              <w:shd w:val="clear" w:color="auto" w:fill="FFFFFF" w:themeFill="background1"/>
              <w:spacing w:line="240" w:lineRule="auto"/>
              <w:rPr>
                <w:rFonts w:ascii="Bookman Old Style" w:hAnsi="Bookman Old Style"/>
                <w:sz w:val="20"/>
                <w:szCs w:val="20"/>
              </w:rPr>
            </w:pPr>
          </w:p>
        </w:tc>
        <w:tc>
          <w:tcPr>
            <w:tcW w:w="3233" w:type="dxa"/>
          </w:tcPr>
          <w:p w14:paraId="0442DC9F" w14:textId="77777777" w:rsidR="00F40B08" w:rsidRDefault="00000000">
            <w:pPr>
              <w:pStyle w:val="msonormalmrcssattr"/>
              <w:spacing w:before="0" w:beforeAutospacing="0" w:after="0" w:afterAutospacing="0"/>
              <w:rPr>
                <w:rFonts w:ascii="Bookman Old Style" w:eastAsia="SimSun" w:hAnsi="Bookman Old Style"/>
                <w:sz w:val="20"/>
                <w:szCs w:val="20"/>
              </w:rPr>
            </w:pPr>
            <w:r>
              <w:rPr>
                <w:rFonts w:ascii="Bookman Old Style" w:eastAsia="SimSun" w:hAnsi="Bookman Old Style"/>
                <w:sz w:val="20"/>
                <w:szCs w:val="20"/>
              </w:rPr>
              <w:t>Parshvanath Traders</w:t>
            </w:r>
          </w:p>
          <w:p w14:paraId="14167497" w14:textId="77777777" w:rsidR="00F40B08" w:rsidRDefault="00F40B08">
            <w:pPr>
              <w:pStyle w:val="msonormalmrcssattr"/>
              <w:spacing w:before="0" w:beforeAutospacing="0" w:after="0" w:afterAutospacing="0"/>
              <w:rPr>
                <w:rFonts w:ascii="Bookman Old Style" w:eastAsia="SimSun" w:hAnsi="Bookman Old Style"/>
                <w:sz w:val="20"/>
                <w:szCs w:val="20"/>
              </w:rPr>
            </w:pPr>
            <w:hyperlink r:id="rId80" w:tgtFrame="https://mail.google.com/mail/u/0/_blank" w:history="1">
              <w:r>
                <w:rPr>
                  <w:rFonts w:ascii="Bookman Old Style" w:eastAsia="SimSun" w:hAnsi="Bookman Old Style"/>
                  <w:sz w:val="20"/>
                  <w:szCs w:val="20"/>
                </w:rPr>
                <w:t>parshvanath09@gmail.com</w:t>
              </w:r>
            </w:hyperlink>
          </w:p>
        </w:tc>
        <w:tc>
          <w:tcPr>
            <w:tcW w:w="3229" w:type="dxa"/>
          </w:tcPr>
          <w:p w14:paraId="3C837A81"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cow dung cakes and powder</w:t>
            </w:r>
          </w:p>
        </w:tc>
        <w:tc>
          <w:tcPr>
            <w:tcW w:w="1208" w:type="dxa"/>
          </w:tcPr>
          <w:p w14:paraId="1AFF82CE" w14:textId="77777777" w:rsidR="00F40B08" w:rsidRDefault="00000000">
            <w:pPr>
              <w:spacing w:after="0" w:line="240" w:lineRule="auto"/>
              <w:rPr>
                <w:rFonts w:ascii="Bookman Old Style" w:eastAsia="SimSun" w:hAnsi="Bookman Old Style"/>
                <w:sz w:val="20"/>
                <w:szCs w:val="20"/>
              </w:rPr>
            </w:pPr>
            <w:r>
              <w:rPr>
                <w:rFonts w:ascii="Book Antiqua" w:hAnsi="Book Antiqua"/>
                <w:b/>
                <w:bCs/>
                <w:sz w:val="22"/>
              </w:rPr>
              <w:t>Export</w:t>
            </w:r>
          </w:p>
        </w:tc>
        <w:tc>
          <w:tcPr>
            <w:tcW w:w="963" w:type="dxa"/>
            <w:vAlign w:val="center"/>
          </w:tcPr>
          <w:p w14:paraId="5749C771" w14:textId="77777777" w:rsidR="00F40B08" w:rsidRDefault="00000000">
            <w:pPr>
              <w:spacing w:after="0" w:line="240" w:lineRule="auto"/>
              <w:jc w:val="center"/>
              <w:rPr>
                <w:rFonts w:ascii="Book Antiqua" w:hAnsi="Book Antiqua"/>
                <w:b/>
                <w:bCs/>
                <w:sz w:val="22"/>
              </w:rPr>
            </w:pPr>
            <w:r>
              <w:rPr>
                <w:rFonts w:ascii="Book Antiqua" w:hAnsi="Book Antiqua" w:cs="Arial"/>
                <w:sz w:val="22"/>
              </w:rPr>
              <w:t>N/A</w:t>
            </w:r>
          </w:p>
        </w:tc>
        <w:tc>
          <w:tcPr>
            <w:tcW w:w="1381" w:type="dxa"/>
          </w:tcPr>
          <w:p w14:paraId="44751324" w14:textId="77777777" w:rsidR="00F40B08" w:rsidRDefault="00000000">
            <w:pPr>
              <w:spacing w:after="0" w:line="240" w:lineRule="auto"/>
              <w:rPr>
                <w:rFonts w:ascii="Book Antiqua" w:hAnsi="Book Antiqua"/>
                <w:b/>
                <w:bCs/>
                <w:sz w:val="22"/>
              </w:rPr>
            </w:pPr>
            <w:r>
              <w:rPr>
                <w:rFonts w:ascii="Book Antiqua" w:hAnsi="Book Antiqua"/>
                <w:color w:val="0D0D0D" w:themeColor="text1" w:themeTint="F2"/>
                <w:sz w:val="22"/>
              </w:rPr>
              <w:t>Do-</w:t>
            </w:r>
          </w:p>
        </w:tc>
      </w:tr>
      <w:tr w:rsidR="00F40B08" w14:paraId="3530B488" w14:textId="77777777">
        <w:trPr>
          <w:trHeight w:val="90"/>
        </w:trPr>
        <w:tc>
          <w:tcPr>
            <w:tcW w:w="539" w:type="dxa"/>
          </w:tcPr>
          <w:p w14:paraId="01CC5BFD" w14:textId="77777777" w:rsidR="00F40B08" w:rsidRDefault="00F40B08">
            <w:pPr>
              <w:pStyle w:val="ListParagraph"/>
              <w:numPr>
                <w:ilvl w:val="0"/>
                <w:numId w:val="11"/>
              </w:numPr>
              <w:shd w:val="clear" w:color="auto" w:fill="FFFFFF" w:themeFill="background1"/>
              <w:spacing w:line="240" w:lineRule="auto"/>
              <w:rPr>
                <w:rFonts w:ascii="Bookman Old Style" w:hAnsi="Bookman Old Style"/>
                <w:sz w:val="20"/>
                <w:szCs w:val="20"/>
              </w:rPr>
            </w:pPr>
          </w:p>
        </w:tc>
        <w:tc>
          <w:tcPr>
            <w:tcW w:w="3233" w:type="dxa"/>
          </w:tcPr>
          <w:p w14:paraId="17F19D07" w14:textId="77777777" w:rsidR="00F40B08" w:rsidRDefault="00000000">
            <w:pPr>
              <w:pStyle w:val="msonormalmrcssattr"/>
              <w:spacing w:before="0" w:beforeAutospacing="0" w:after="0" w:afterAutospacing="0"/>
              <w:rPr>
                <w:rFonts w:ascii="Bookman Old Style" w:eastAsia="SimSun" w:hAnsi="Bookman Old Style"/>
                <w:sz w:val="20"/>
                <w:szCs w:val="20"/>
              </w:rPr>
            </w:pPr>
            <w:r>
              <w:rPr>
                <w:rFonts w:ascii="Bookman Old Style" w:eastAsia="SimSun" w:hAnsi="Bookman Old Style"/>
                <w:sz w:val="20"/>
                <w:szCs w:val="20"/>
              </w:rPr>
              <w:t>NAUTILUS GROUP OF COMPANIES</w:t>
            </w:r>
          </w:p>
          <w:p w14:paraId="2B21DE27" w14:textId="77777777" w:rsidR="00F40B08" w:rsidRDefault="00F40B08">
            <w:pPr>
              <w:pStyle w:val="msonormalmrcssattr"/>
              <w:spacing w:before="0" w:beforeAutospacing="0" w:after="0" w:afterAutospacing="0"/>
              <w:rPr>
                <w:rFonts w:ascii="Bookman Old Style" w:eastAsia="SimSun" w:hAnsi="Bookman Old Style"/>
                <w:sz w:val="20"/>
                <w:szCs w:val="20"/>
              </w:rPr>
            </w:pPr>
            <w:hyperlink r:id="rId81" w:tgtFrame="https://mail.google.com/mail/u/0/_blank" w:history="1">
              <w:r>
                <w:rPr>
                  <w:rFonts w:ascii="Bookman Old Style" w:eastAsia="SimSun" w:hAnsi="Bookman Old Style"/>
                  <w:sz w:val="20"/>
                  <w:szCs w:val="20"/>
                </w:rPr>
                <w:t>bjm@nautilusweb.com</w:t>
              </w:r>
            </w:hyperlink>
          </w:p>
        </w:tc>
        <w:tc>
          <w:tcPr>
            <w:tcW w:w="3229" w:type="dxa"/>
          </w:tcPr>
          <w:p w14:paraId="4D544905"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ppe products from head to toe</w:t>
            </w:r>
          </w:p>
        </w:tc>
        <w:tc>
          <w:tcPr>
            <w:tcW w:w="1208" w:type="dxa"/>
          </w:tcPr>
          <w:p w14:paraId="35823044" w14:textId="77777777" w:rsidR="00F40B08" w:rsidRDefault="00000000">
            <w:pPr>
              <w:spacing w:after="0" w:line="240" w:lineRule="auto"/>
              <w:rPr>
                <w:rFonts w:ascii="Bookman Old Style" w:eastAsia="SimSun" w:hAnsi="Bookman Old Style"/>
                <w:sz w:val="20"/>
                <w:szCs w:val="20"/>
              </w:rPr>
            </w:pPr>
            <w:r>
              <w:rPr>
                <w:rFonts w:ascii="Book Antiqua" w:hAnsi="Book Antiqua"/>
                <w:b/>
                <w:bCs/>
                <w:sz w:val="22"/>
              </w:rPr>
              <w:t>Export</w:t>
            </w:r>
          </w:p>
        </w:tc>
        <w:tc>
          <w:tcPr>
            <w:tcW w:w="963" w:type="dxa"/>
            <w:vAlign w:val="center"/>
          </w:tcPr>
          <w:p w14:paraId="5E82664F" w14:textId="77777777" w:rsidR="00F40B08" w:rsidRDefault="00000000">
            <w:pPr>
              <w:spacing w:after="0" w:line="240" w:lineRule="auto"/>
              <w:jc w:val="center"/>
              <w:rPr>
                <w:rFonts w:ascii="Book Antiqua" w:hAnsi="Book Antiqua"/>
                <w:b/>
                <w:bCs/>
                <w:sz w:val="22"/>
              </w:rPr>
            </w:pPr>
            <w:r>
              <w:rPr>
                <w:rFonts w:ascii="Book Antiqua" w:hAnsi="Book Antiqua" w:cs="Arial"/>
                <w:sz w:val="22"/>
              </w:rPr>
              <w:t>N/A</w:t>
            </w:r>
          </w:p>
        </w:tc>
        <w:tc>
          <w:tcPr>
            <w:tcW w:w="1381" w:type="dxa"/>
          </w:tcPr>
          <w:p w14:paraId="4B9BDB16" w14:textId="77777777" w:rsidR="00F40B08" w:rsidRDefault="00000000">
            <w:pPr>
              <w:spacing w:after="0" w:line="240" w:lineRule="auto"/>
              <w:rPr>
                <w:rFonts w:ascii="Book Antiqua" w:hAnsi="Book Antiqua"/>
                <w:b/>
                <w:bCs/>
                <w:sz w:val="22"/>
              </w:rPr>
            </w:pPr>
            <w:r>
              <w:rPr>
                <w:rFonts w:ascii="Book Antiqua" w:hAnsi="Book Antiqua"/>
                <w:color w:val="0D0D0D" w:themeColor="text1" w:themeTint="F2"/>
                <w:sz w:val="22"/>
              </w:rPr>
              <w:t>Do-</w:t>
            </w:r>
          </w:p>
        </w:tc>
      </w:tr>
      <w:tr w:rsidR="00F40B08" w14:paraId="41D99F31" w14:textId="77777777">
        <w:trPr>
          <w:trHeight w:val="90"/>
        </w:trPr>
        <w:tc>
          <w:tcPr>
            <w:tcW w:w="539" w:type="dxa"/>
          </w:tcPr>
          <w:p w14:paraId="288AA192" w14:textId="77777777" w:rsidR="00F40B08" w:rsidRDefault="00F40B08">
            <w:pPr>
              <w:pStyle w:val="ListParagraph"/>
              <w:numPr>
                <w:ilvl w:val="0"/>
                <w:numId w:val="11"/>
              </w:numPr>
              <w:shd w:val="clear" w:color="auto" w:fill="FFFFFF" w:themeFill="background1"/>
              <w:spacing w:line="240" w:lineRule="auto"/>
              <w:rPr>
                <w:rFonts w:ascii="Bookman Old Style" w:hAnsi="Bookman Old Style"/>
                <w:sz w:val="20"/>
                <w:szCs w:val="20"/>
              </w:rPr>
            </w:pPr>
          </w:p>
        </w:tc>
        <w:tc>
          <w:tcPr>
            <w:tcW w:w="3233" w:type="dxa"/>
          </w:tcPr>
          <w:p w14:paraId="6965218C" w14:textId="77777777" w:rsidR="00F40B08" w:rsidRDefault="00000000">
            <w:pPr>
              <w:pStyle w:val="msonormalmrcssattr"/>
              <w:spacing w:before="0" w:beforeAutospacing="0" w:after="0" w:afterAutospacing="0"/>
              <w:rPr>
                <w:rFonts w:ascii="Bookman Old Style" w:eastAsia="SimSun" w:hAnsi="Bookman Old Style"/>
                <w:sz w:val="20"/>
                <w:szCs w:val="20"/>
              </w:rPr>
            </w:pPr>
            <w:r>
              <w:rPr>
                <w:rFonts w:ascii="Bookman Old Style" w:eastAsia="SimSun" w:hAnsi="Bookman Old Style"/>
                <w:sz w:val="20"/>
                <w:szCs w:val="20"/>
              </w:rPr>
              <w:t>MD Unique Global</w:t>
            </w:r>
          </w:p>
          <w:p w14:paraId="67C4EAF2" w14:textId="77777777" w:rsidR="00F40B08" w:rsidRDefault="00F40B08">
            <w:pPr>
              <w:pStyle w:val="msonormalmrcssattr"/>
              <w:spacing w:before="0" w:beforeAutospacing="0" w:after="0" w:afterAutospacing="0"/>
              <w:rPr>
                <w:rFonts w:ascii="Bookman Old Style" w:eastAsia="SimSun" w:hAnsi="Bookman Old Style"/>
                <w:sz w:val="20"/>
                <w:szCs w:val="20"/>
              </w:rPr>
            </w:pPr>
            <w:hyperlink r:id="rId82" w:tgtFrame="https://mail.google.com/mail/u/0/_blank" w:history="1">
              <w:r>
                <w:rPr>
                  <w:rFonts w:ascii="Bookman Old Style" w:eastAsia="SimSun" w:hAnsi="Bookman Old Style"/>
                  <w:sz w:val="20"/>
                  <w:szCs w:val="20"/>
                </w:rPr>
                <w:t>mduniqueglobal@gmail.com</w:t>
              </w:r>
            </w:hyperlink>
          </w:p>
        </w:tc>
        <w:tc>
          <w:tcPr>
            <w:tcW w:w="3229" w:type="dxa"/>
          </w:tcPr>
          <w:p w14:paraId="0876461F"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tricycles </w:t>
            </w:r>
          </w:p>
        </w:tc>
        <w:tc>
          <w:tcPr>
            <w:tcW w:w="1208" w:type="dxa"/>
          </w:tcPr>
          <w:p w14:paraId="3C6CBE92" w14:textId="77777777" w:rsidR="00F40B08" w:rsidRDefault="00000000">
            <w:pPr>
              <w:spacing w:after="0" w:line="240" w:lineRule="auto"/>
              <w:rPr>
                <w:rFonts w:ascii="Bookman Old Style" w:eastAsia="SimSun" w:hAnsi="Bookman Old Style"/>
                <w:sz w:val="20"/>
                <w:szCs w:val="20"/>
              </w:rPr>
            </w:pPr>
            <w:r>
              <w:rPr>
                <w:rFonts w:ascii="Book Antiqua" w:hAnsi="Book Antiqua"/>
                <w:b/>
                <w:bCs/>
                <w:sz w:val="22"/>
              </w:rPr>
              <w:t>Export</w:t>
            </w:r>
          </w:p>
        </w:tc>
        <w:tc>
          <w:tcPr>
            <w:tcW w:w="963" w:type="dxa"/>
            <w:vAlign w:val="center"/>
          </w:tcPr>
          <w:p w14:paraId="32D7C06E" w14:textId="77777777" w:rsidR="00F40B08" w:rsidRDefault="00000000">
            <w:pPr>
              <w:spacing w:after="0" w:line="240" w:lineRule="auto"/>
              <w:jc w:val="center"/>
              <w:rPr>
                <w:rFonts w:ascii="Book Antiqua" w:hAnsi="Book Antiqua"/>
                <w:b/>
                <w:bCs/>
                <w:sz w:val="22"/>
              </w:rPr>
            </w:pPr>
            <w:r>
              <w:rPr>
                <w:rFonts w:ascii="Book Antiqua" w:hAnsi="Book Antiqua" w:cs="Arial"/>
                <w:sz w:val="22"/>
              </w:rPr>
              <w:t>N/A</w:t>
            </w:r>
          </w:p>
        </w:tc>
        <w:tc>
          <w:tcPr>
            <w:tcW w:w="1381" w:type="dxa"/>
          </w:tcPr>
          <w:p w14:paraId="19FE0A30" w14:textId="77777777" w:rsidR="00F40B08" w:rsidRDefault="00000000">
            <w:pPr>
              <w:spacing w:after="0" w:line="240" w:lineRule="auto"/>
              <w:rPr>
                <w:rFonts w:ascii="Book Antiqua" w:hAnsi="Book Antiqua"/>
                <w:b/>
                <w:bCs/>
                <w:sz w:val="22"/>
              </w:rPr>
            </w:pPr>
            <w:r>
              <w:rPr>
                <w:rFonts w:ascii="Book Antiqua" w:hAnsi="Book Antiqua"/>
                <w:color w:val="0D0D0D" w:themeColor="text1" w:themeTint="F2"/>
                <w:sz w:val="22"/>
              </w:rPr>
              <w:t>Do-</w:t>
            </w:r>
          </w:p>
        </w:tc>
      </w:tr>
      <w:tr w:rsidR="00F40B08" w14:paraId="523CA810" w14:textId="77777777">
        <w:trPr>
          <w:trHeight w:val="90"/>
        </w:trPr>
        <w:tc>
          <w:tcPr>
            <w:tcW w:w="539" w:type="dxa"/>
          </w:tcPr>
          <w:p w14:paraId="54BCE6C7" w14:textId="77777777" w:rsidR="00F40B08" w:rsidRDefault="00F40B08">
            <w:pPr>
              <w:pStyle w:val="ListParagraph"/>
              <w:numPr>
                <w:ilvl w:val="0"/>
                <w:numId w:val="11"/>
              </w:numPr>
              <w:shd w:val="clear" w:color="auto" w:fill="FFFFFF" w:themeFill="background1"/>
              <w:spacing w:line="240" w:lineRule="auto"/>
              <w:rPr>
                <w:rFonts w:ascii="Bookman Old Style" w:hAnsi="Bookman Old Style"/>
                <w:sz w:val="20"/>
                <w:szCs w:val="20"/>
              </w:rPr>
            </w:pPr>
          </w:p>
        </w:tc>
        <w:tc>
          <w:tcPr>
            <w:tcW w:w="3233" w:type="dxa"/>
          </w:tcPr>
          <w:p w14:paraId="6DEE412C" w14:textId="77777777" w:rsidR="00F40B08" w:rsidRDefault="00000000">
            <w:pPr>
              <w:pStyle w:val="msonormalmrcssattr"/>
              <w:spacing w:before="0" w:beforeAutospacing="0" w:after="0" w:afterAutospacing="0"/>
              <w:rPr>
                <w:rFonts w:ascii="Bookman Old Style" w:eastAsia="SimSun" w:hAnsi="Bookman Old Style"/>
                <w:sz w:val="20"/>
                <w:szCs w:val="20"/>
              </w:rPr>
            </w:pPr>
            <w:r>
              <w:rPr>
                <w:rFonts w:ascii="Bookman Old Style" w:eastAsia="SimSun" w:hAnsi="Bookman Old Style"/>
                <w:sz w:val="20"/>
                <w:szCs w:val="20"/>
              </w:rPr>
              <w:t>AGRI2GLOBAL EXIM LLP</w:t>
            </w:r>
          </w:p>
          <w:p w14:paraId="68472FDD" w14:textId="77777777" w:rsidR="00F40B08" w:rsidRDefault="00F40B08">
            <w:pPr>
              <w:pStyle w:val="msonormalmrcssattr"/>
              <w:spacing w:before="0" w:beforeAutospacing="0" w:after="0" w:afterAutospacing="0"/>
              <w:rPr>
                <w:rFonts w:ascii="Bookman Old Style" w:eastAsia="SimSun" w:hAnsi="Bookman Old Style"/>
                <w:sz w:val="20"/>
                <w:szCs w:val="20"/>
              </w:rPr>
            </w:pPr>
            <w:hyperlink r:id="rId83" w:tgtFrame="https://mail.google.com/mail/u/0/_blank" w:history="1">
              <w:r>
                <w:rPr>
                  <w:rFonts w:ascii="Bookman Old Style" w:eastAsia="SimSun" w:hAnsi="Bookman Old Style"/>
                  <w:sz w:val="20"/>
                  <w:szCs w:val="20"/>
                </w:rPr>
                <w:t>sourabh@agri2global.com</w:t>
              </w:r>
            </w:hyperlink>
          </w:p>
        </w:tc>
        <w:tc>
          <w:tcPr>
            <w:tcW w:w="3229" w:type="dxa"/>
          </w:tcPr>
          <w:p w14:paraId="0E042D4B"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cashew</w:t>
            </w:r>
          </w:p>
          <w:p w14:paraId="514A6153"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08013220</w:t>
            </w:r>
          </w:p>
          <w:p w14:paraId="2D848725"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organic jaggery</w:t>
            </w:r>
          </w:p>
          <w:p w14:paraId="50414FB0"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17011310, 17011410</w:t>
            </w:r>
          </w:p>
          <w:p w14:paraId="749AE415"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makhana</w:t>
            </w:r>
          </w:p>
          <w:p w14:paraId="752CEEF7"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190410</w:t>
            </w:r>
          </w:p>
          <w:p w14:paraId="57D864F4"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natural honey</w:t>
            </w:r>
          </w:p>
          <w:p w14:paraId="23A5BBC9"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4090000</w:t>
            </w:r>
          </w:p>
          <w:p w14:paraId="2821CB03"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 xml:space="preserve">coffee beans </w:t>
            </w:r>
          </w:p>
          <w:p w14:paraId="33760663"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90111, 90112, 90121</w:t>
            </w:r>
          </w:p>
          <w:p w14:paraId="51DFC4B4"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turmeric</w:t>
            </w:r>
          </w:p>
          <w:p w14:paraId="108A04D6"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09103020, 09103030</w:t>
            </w:r>
          </w:p>
          <w:p w14:paraId="19E8383F"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raw unprocessed tobacco</w:t>
            </w:r>
          </w:p>
          <w:p w14:paraId="7CC28CB2" w14:textId="77777777" w:rsidR="00F40B08" w:rsidRDefault="00000000">
            <w:pPr>
              <w:spacing w:after="0" w:line="240" w:lineRule="auto"/>
              <w:rPr>
                <w:rFonts w:ascii="Bookman Old Style" w:eastAsia="SimSun" w:hAnsi="Bookman Old Style"/>
                <w:sz w:val="20"/>
                <w:szCs w:val="20"/>
              </w:rPr>
            </w:pPr>
            <w:r>
              <w:rPr>
                <w:rFonts w:ascii="Bookman Old Style" w:eastAsia="SimSun" w:hAnsi="Bookman Old Style"/>
                <w:sz w:val="20"/>
                <w:szCs w:val="20"/>
              </w:rPr>
              <w:t>240120</w:t>
            </w:r>
          </w:p>
        </w:tc>
        <w:tc>
          <w:tcPr>
            <w:tcW w:w="1208" w:type="dxa"/>
          </w:tcPr>
          <w:p w14:paraId="4E9C7143" w14:textId="77777777" w:rsidR="00F40B08" w:rsidRDefault="00000000">
            <w:pPr>
              <w:spacing w:after="0" w:line="240" w:lineRule="auto"/>
              <w:rPr>
                <w:rFonts w:ascii="Bookman Old Style" w:eastAsia="SimSun" w:hAnsi="Bookman Old Style"/>
                <w:sz w:val="20"/>
                <w:szCs w:val="20"/>
              </w:rPr>
            </w:pPr>
            <w:r>
              <w:rPr>
                <w:rFonts w:ascii="Book Antiqua" w:hAnsi="Book Antiqua"/>
                <w:b/>
                <w:bCs/>
                <w:sz w:val="22"/>
              </w:rPr>
              <w:t>Export</w:t>
            </w:r>
          </w:p>
        </w:tc>
        <w:tc>
          <w:tcPr>
            <w:tcW w:w="963" w:type="dxa"/>
            <w:vAlign w:val="center"/>
          </w:tcPr>
          <w:p w14:paraId="62B2070E" w14:textId="77777777" w:rsidR="00F40B08" w:rsidRDefault="00000000">
            <w:pPr>
              <w:spacing w:after="0" w:line="240" w:lineRule="auto"/>
              <w:jc w:val="center"/>
              <w:rPr>
                <w:rFonts w:ascii="Book Antiqua" w:hAnsi="Book Antiqua"/>
                <w:b/>
                <w:bCs/>
                <w:sz w:val="22"/>
              </w:rPr>
            </w:pPr>
            <w:r>
              <w:rPr>
                <w:rFonts w:ascii="Book Antiqua" w:hAnsi="Book Antiqua" w:cs="Arial"/>
                <w:sz w:val="22"/>
              </w:rPr>
              <w:t>N/A</w:t>
            </w:r>
          </w:p>
        </w:tc>
        <w:tc>
          <w:tcPr>
            <w:tcW w:w="1381" w:type="dxa"/>
          </w:tcPr>
          <w:p w14:paraId="62C59D9E" w14:textId="77777777" w:rsidR="00F40B08" w:rsidRDefault="00000000">
            <w:pPr>
              <w:spacing w:after="0" w:line="240" w:lineRule="auto"/>
              <w:rPr>
                <w:rFonts w:ascii="Book Antiqua" w:hAnsi="Book Antiqua"/>
                <w:b/>
                <w:bCs/>
                <w:sz w:val="22"/>
              </w:rPr>
            </w:pPr>
            <w:r>
              <w:rPr>
                <w:rFonts w:ascii="Book Antiqua" w:hAnsi="Book Antiqua"/>
                <w:color w:val="0D0D0D" w:themeColor="text1" w:themeTint="F2"/>
                <w:sz w:val="22"/>
              </w:rPr>
              <w:t>Do-</w:t>
            </w:r>
          </w:p>
        </w:tc>
      </w:tr>
    </w:tbl>
    <w:p w14:paraId="7C085CB4" w14:textId="77777777" w:rsidR="00F40B08" w:rsidRDefault="00F40B08">
      <w:pPr>
        <w:spacing w:after="0" w:line="240" w:lineRule="auto"/>
        <w:ind w:right="-216"/>
        <w:jc w:val="both"/>
        <w:outlineLvl w:val="0"/>
        <w:rPr>
          <w:rFonts w:ascii="Book Antiqua" w:hAnsi="Book Antiqua" w:cs="Arial"/>
          <w:sz w:val="22"/>
        </w:rPr>
      </w:pPr>
    </w:p>
    <w:p w14:paraId="67D95EFF" w14:textId="77777777" w:rsidR="00F40B08" w:rsidRDefault="00000000">
      <w:pPr>
        <w:numPr>
          <w:ilvl w:val="0"/>
          <w:numId w:val="12"/>
        </w:numPr>
        <w:spacing w:after="0" w:line="240" w:lineRule="auto"/>
        <w:ind w:left="0" w:right="-216" w:firstLine="0"/>
        <w:jc w:val="both"/>
        <w:outlineLvl w:val="0"/>
        <w:rPr>
          <w:rFonts w:ascii="Book Antiqua" w:hAnsi="Book Antiqua"/>
          <w:b/>
          <w:bCs/>
          <w:sz w:val="22"/>
          <w:shd w:val="clear" w:color="auto" w:fill="FFFFFF"/>
          <w:lang w:val="de-DE"/>
        </w:rPr>
      </w:pPr>
      <w:r>
        <w:rPr>
          <w:rFonts w:ascii="Book Antiqua" w:hAnsi="Book Antiqua" w:cs="Arial"/>
          <w:sz w:val="22"/>
        </w:rPr>
        <w:t>Important India related statements of commercial significance by political leaders, think tanks, chambers, associations etc. / Significant stories/features on India related trade, investment</w:t>
      </w:r>
      <w:r>
        <w:rPr>
          <w:rFonts w:ascii="Book Antiqua" w:hAnsi="Book Antiqua" w:cs="Arial"/>
          <w:bCs/>
          <w:sz w:val="22"/>
        </w:rPr>
        <w:t>, services and logistic sector, published in foreign journals/dailies, etc.: (Max. 500 words) :</w:t>
      </w:r>
      <w:bookmarkStart w:id="2" w:name="_Hlk54863143"/>
    </w:p>
    <w:p w14:paraId="191E5559" w14:textId="77777777" w:rsidR="00F40B08" w:rsidRDefault="00F40B08">
      <w:pPr>
        <w:spacing w:after="0" w:line="240" w:lineRule="auto"/>
        <w:ind w:right="-216"/>
        <w:jc w:val="both"/>
        <w:outlineLvl w:val="0"/>
        <w:rPr>
          <w:rFonts w:ascii="Book Antiqua" w:hAnsi="Book Antiqua"/>
          <w:b/>
          <w:bCs/>
          <w:sz w:val="22"/>
          <w:shd w:val="clear" w:color="auto" w:fill="FFFFFF"/>
          <w:lang w:val="de-DE"/>
        </w:rPr>
      </w:pPr>
    </w:p>
    <w:bookmarkEnd w:id="2"/>
    <w:p w14:paraId="3BBD02B6" w14:textId="77777777" w:rsidR="00F40B08" w:rsidRDefault="00000000">
      <w:pPr>
        <w:numPr>
          <w:ilvl w:val="0"/>
          <w:numId w:val="13"/>
        </w:numPr>
        <w:spacing w:after="0" w:line="240" w:lineRule="auto"/>
        <w:outlineLvl w:val="0"/>
        <w:rPr>
          <w:rFonts w:ascii="Book Antiqua" w:hAnsi="Book Antiqua"/>
          <w:b/>
          <w:bCs/>
          <w:sz w:val="22"/>
        </w:rPr>
      </w:pPr>
      <w:r>
        <w:rPr>
          <w:rFonts w:ascii="Book Antiqua" w:hAnsi="Book Antiqua"/>
          <w:b/>
          <w:bCs/>
          <w:sz w:val="22"/>
        </w:rPr>
        <w:t>Saidov Holds Talks with Counterparts from 10 Countries, Discussing Key Bilateral and Global Issues</w:t>
      </w:r>
    </w:p>
    <w:p w14:paraId="5D1DCF9D" w14:textId="77777777" w:rsidR="00F40B08" w:rsidRDefault="00F40B08">
      <w:pPr>
        <w:spacing w:after="0" w:line="240" w:lineRule="auto"/>
        <w:outlineLvl w:val="0"/>
        <w:rPr>
          <w:rFonts w:ascii="Book Antiqua" w:hAnsi="Book Antiqua"/>
          <w:b/>
          <w:bCs/>
          <w:sz w:val="22"/>
        </w:rPr>
      </w:pPr>
      <w:hyperlink r:id="rId84" w:history="1">
        <w:r>
          <w:rPr>
            <w:rStyle w:val="Hyperlink"/>
            <w:rFonts w:ascii="Book Antiqua" w:hAnsi="Book Antiqua"/>
            <w:b/>
            <w:bCs/>
            <w:sz w:val="22"/>
          </w:rPr>
          <w:t>https://www.uzdaily.uz/en/saidov-holds-talks-with-counterparts-from-10-countries-discussing-key-bilateral-and-global-issues/</w:t>
        </w:r>
      </w:hyperlink>
      <w:r>
        <w:rPr>
          <w:rFonts w:ascii="Book Antiqua" w:hAnsi="Book Antiqua"/>
          <w:b/>
          <w:bCs/>
          <w:sz w:val="22"/>
        </w:rPr>
        <w:t xml:space="preserve"> </w:t>
      </w:r>
    </w:p>
    <w:p w14:paraId="5BB2AF85" w14:textId="77777777" w:rsidR="00F40B08" w:rsidRDefault="00F40B08">
      <w:pPr>
        <w:spacing w:after="0" w:line="240" w:lineRule="auto"/>
        <w:outlineLvl w:val="0"/>
        <w:rPr>
          <w:rFonts w:ascii="Book Antiqua" w:hAnsi="Book Antiqua"/>
          <w:b/>
          <w:bCs/>
          <w:sz w:val="22"/>
        </w:rPr>
      </w:pPr>
    </w:p>
    <w:p w14:paraId="71047A53" w14:textId="77777777" w:rsidR="00F40B08" w:rsidRDefault="00000000">
      <w:pPr>
        <w:numPr>
          <w:ilvl w:val="0"/>
          <w:numId w:val="13"/>
        </w:numPr>
        <w:spacing w:after="0" w:line="240" w:lineRule="auto"/>
        <w:outlineLvl w:val="0"/>
        <w:rPr>
          <w:rFonts w:ascii="Book Antiqua" w:hAnsi="Book Antiqua"/>
          <w:b/>
          <w:bCs/>
          <w:sz w:val="22"/>
        </w:rPr>
      </w:pPr>
      <w:r>
        <w:rPr>
          <w:rFonts w:ascii="Book Antiqua" w:hAnsi="Book Antiqua"/>
          <w:b/>
          <w:bCs/>
          <w:sz w:val="22"/>
        </w:rPr>
        <w:t>Uzbekistan Showcases Tourism Potential at OTM-2026 in Mumbai</w:t>
      </w:r>
    </w:p>
    <w:p w14:paraId="53D5A967" w14:textId="77777777" w:rsidR="00F40B08" w:rsidRDefault="00F40B08">
      <w:pPr>
        <w:spacing w:after="0" w:line="240" w:lineRule="auto"/>
        <w:outlineLvl w:val="0"/>
        <w:rPr>
          <w:rFonts w:ascii="Book Antiqua" w:hAnsi="Book Antiqua"/>
          <w:b/>
          <w:bCs/>
          <w:sz w:val="22"/>
        </w:rPr>
      </w:pPr>
      <w:hyperlink r:id="rId85" w:history="1">
        <w:r>
          <w:rPr>
            <w:rStyle w:val="Hyperlink"/>
            <w:rFonts w:ascii="Book Antiqua" w:hAnsi="Book Antiqua"/>
            <w:b/>
            <w:bCs/>
            <w:sz w:val="22"/>
          </w:rPr>
          <w:t>https://www.uzdaily.uz/en/uzbekistan-showcases-tourism-potential-at-otm-2026-in-mumbai/</w:t>
        </w:r>
      </w:hyperlink>
      <w:r>
        <w:rPr>
          <w:rFonts w:ascii="Book Antiqua" w:hAnsi="Book Antiqua"/>
          <w:b/>
          <w:bCs/>
          <w:sz w:val="22"/>
        </w:rPr>
        <w:t xml:space="preserve"> </w:t>
      </w:r>
    </w:p>
    <w:p w14:paraId="46D0B9F2" w14:textId="77777777" w:rsidR="00F40B08" w:rsidRDefault="00F40B08">
      <w:pPr>
        <w:spacing w:after="0" w:line="240" w:lineRule="auto"/>
        <w:outlineLvl w:val="0"/>
        <w:rPr>
          <w:rFonts w:ascii="Book Antiqua" w:hAnsi="Book Antiqua"/>
          <w:b/>
          <w:bCs/>
          <w:sz w:val="22"/>
        </w:rPr>
      </w:pPr>
    </w:p>
    <w:p w14:paraId="507A5779" w14:textId="77777777" w:rsidR="00F40B08" w:rsidRDefault="00000000">
      <w:pPr>
        <w:numPr>
          <w:ilvl w:val="0"/>
          <w:numId w:val="13"/>
        </w:numPr>
        <w:spacing w:after="0" w:line="240" w:lineRule="auto"/>
        <w:outlineLvl w:val="0"/>
        <w:rPr>
          <w:rFonts w:ascii="Book Antiqua" w:hAnsi="Book Antiqua"/>
          <w:b/>
          <w:bCs/>
          <w:sz w:val="22"/>
        </w:rPr>
      </w:pPr>
      <w:r>
        <w:rPr>
          <w:rFonts w:ascii="Book Antiqua" w:hAnsi="Book Antiqua"/>
          <w:b/>
          <w:bCs/>
          <w:sz w:val="22"/>
        </w:rPr>
        <w:t>Uzbekistan Airways Launches New Flights from Namangan to Delhi Starting from 3 April</w:t>
      </w:r>
    </w:p>
    <w:p w14:paraId="007A9FA4" w14:textId="77777777" w:rsidR="00F40B08" w:rsidRDefault="00F40B08">
      <w:pPr>
        <w:spacing w:after="0" w:line="240" w:lineRule="auto"/>
        <w:outlineLvl w:val="0"/>
        <w:rPr>
          <w:rFonts w:ascii="Book Antiqua" w:hAnsi="Book Antiqua"/>
          <w:b/>
          <w:bCs/>
          <w:sz w:val="22"/>
        </w:rPr>
      </w:pPr>
      <w:hyperlink r:id="rId86" w:history="1">
        <w:r>
          <w:rPr>
            <w:rStyle w:val="Hyperlink"/>
            <w:rFonts w:ascii="Book Antiqua" w:hAnsi="Book Antiqua"/>
            <w:b/>
            <w:bCs/>
            <w:sz w:val="22"/>
          </w:rPr>
          <w:t>https://www.uzdaily.uz/en/uzbekistan-airways-launches-new-flights-from-namangan-to-delhi-starting-from-3-april/</w:t>
        </w:r>
      </w:hyperlink>
    </w:p>
    <w:p w14:paraId="7B4B1284" w14:textId="77777777" w:rsidR="00F40B08" w:rsidRDefault="00F40B08">
      <w:pPr>
        <w:spacing w:after="0" w:line="240" w:lineRule="auto"/>
        <w:outlineLvl w:val="0"/>
        <w:rPr>
          <w:rFonts w:ascii="Book Antiqua" w:hAnsi="Book Antiqua"/>
          <w:b/>
          <w:bCs/>
          <w:sz w:val="22"/>
        </w:rPr>
      </w:pPr>
    </w:p>
    <w:p w14:paraId="0A125E26" w14:textId="77777777" w:rsidR="00F40B08" w:rsidRDefault="00000000">
      <w:pPr>
        <w:numPr>
          <w:ilvl w:val="0"/>
          <w:numId w:val="13"/>
        </w:numPr>
        <w:spacing w:after="0" w:line="240" w:lineRule="auto"/>
        <w:outlineLvl w:val="0"/>
        <w:rPr>
          <w:rFonts w:ascii="Book Antiqua" w:hAnsi="Book Antiqua"/>
          <w:b/>
          <w:bCs/>
          <w:sz w:val="22"/>
        </w:rPr>
      </w:pPr>
      <w:r>
        <w:rPr>
          <w:rFonts w:ascii="Book Antiqua" w:hAnsi="Book Antiqua"/>
          <w:b/>
          <w:bCs/>
          <w:sz w:val="22"/>
        </w:rPr>
        <w:t>Number of Enterprises with Foreign Investment in Uzbekistan Exceeds 18,500</w:t>
      </w:r>
    </w:p>
    <w:p w14:paraId="7DB2911F" w14:textId="77777777" w:rsidR="00F40B08" w:rsidRDefault="00F40B08">
      <w:pPr>
        <w:spacing w:after="0" w:line="240" w:lineRule="auto"/>
        <w:outlineLvl w:val="0"/>
        <w:rPr>
          <w:rFonts w:ascii="Book Antiqua" w:hAnsi="Book Antiqua"/>
          <w:b/>
          <w:bCs/>
          <w:sz w:val="22"/>
        </w:rPr>
      </w:pPr>
      <w:hyperlink r:id="rId87" w:history="1">
        <w:r>
          <w:rPr>
            <w:rStyle w:val="Hyperlink"/>
            <w:rFonts w:ascii="Book Antiqua" w:hAnsi="Book Antiqua"/>
            <w:b/>
            <w:bCs/>
            <w:sz w:val="22"/>
          </w:rPr>
          <w:t>https://www.uzdaily.uz/en/number-of-enterprises-with-foreign-investment-in-uzbekistan-exceeds-18500/</w:t>
        </w:r>
      </w:hyperlink>
    </w:p>
    <w:p w14:paraId="467650BE" w14:textId="77777777" w:rsidR="00F40B08" w:rsidRDefault="00F40B08">
      <w:pPr>
        <w:spacing w:after="0" w:line="240" w:lineRule="auto"/>
        <w:outlineLvl w:val="0"/>
        <w:rPr>
          <w:rFonts w:ascii="Book Antiqua" w:hAnsi="Book Antiqua"/>
          <w:b/>
          <w:bCs/>
          <w:sz w:val="22"/>
        </w:rPr>
      </w:pPr>
    </w:p>
    <w:p w14:paraId="440453E0" w14:textId="77777777" w:rsidR="00F40B08" w:rsidRDefault="00000000">
      <w:pPr>
        <w:numPr>
          <w:ilvl w:val="0"/>
          <w:numId w:val="13"/>
        </w:numPr>
        <w:spacing w:after="0" w:line="240" w:lineRule="auto"/>
        <w:outlineLvl w:val="0"/>
        <w:rPr>
          <w:rFonts w:ascii="Book Antiqua" w:hAnsi="Book Antiqua"/>
          <w:b/>
          <w:bCs/>
          <w:sz w:val="22"/>
        </w:rPr>
      </w:pPr>
      <w:r>
        <w:rPr>
          <w:rFonts w:ascii="Book Antiqua" w:hAnsi="Book Antiqua"/>
          <w:b/>
          <w:bCs/>
          <w:sz w:val="22"/>
        </w:rPr>
        <w:t>Nearly One Million Tourists Visited Uzbekistan in January</w:t>
      </w:r>
    </w:p>
    <w:p w14:paraId="7512A3D2" w14:textId="77777777" w:rsidR="00F40B08" w:rsidRDefault="00F40B08">
      <w:pPr>
        <w:spacing w:after="0" w:line="240" w:lineRule="auto"/>
        <w:outlineLvl w:val="0"/>
        <w:rPr>
          <w:rFonts w:ascii="Book Antiqua" w:hAnsi="Book Antiqua"/>
          <w:b/>
          <w:bCs/>
          <w:sz w:val="22"/>
        </w:rPr>
      </w:pPr>
      <w:hyperlink r:id="rId88" w:history="1">
        <w:r>
          <w:rPr>
            <w:rStyle w:val="Hyperlink"/>
            <w:rFonts w:ascii="Book Antiqua" w:hAnsi="Book Antiqua"/>
            <w:b/>
            <w:bCs/>
            <w:sz w:val="22"/>
          </w:rPr>
          <w:t>https://www.uzdaily.uz/en/nearly-one-million-tourists-visited-uzbekistan-in-january/</w:t>
        </w:r>
      </w:hyperlink>
    </w:p>
    <w:p w14:paraId="67239B42" w14:textId="77777777" w:rsidR="00F40B08" w:rsidRDefault="00F40B08">
      <w:pPr>
        <w:spacing w:after="0" w:line="240" w:lineRule="auto"/>
        <w:outlineLvl w:val="0"/>
        <w:rPr>
          <w:rFonts w:ascii="Book Antiqua" w:hAnsi="Book Antiqua"/>
          <w:b/>
          <w:bCs/>
          <w:sz w:val="22"/>
        </w:rPr>
      </w:pPr>
    </w:p>
    <w:p w14:paraId="5C082970" w14:textId="77777777" w:rsidR="00F40B08" w:rsidRDefault="00000000">
      <w:pPr>
        <w:numPr>
          <w:ilvl w:val="0"/>
          <w:numId w:val="13"/>
        </w:numPr>
        <w:spacing w:after="0" w:line="240" w:lineRule="auto"/>
        <w:outlineLvl w:val="0"/>
        <w:rPr>
          <w:rFonts w:ascii="Book Antiqua" w:hAnsi="Book Antiqua"/>
          <w:b/>
          <w:bCs/>
          <w:sz w:val="22"/>
        </w:rPr>
      </w:pPr>
      <w:r>
        <w:rPr>
          <w:rFonts w:ascii="Book Antiqua" w:hAnsi="Book Antiqua"/>
          <w:b/>
          <w:bCs/>
          <w:sz w:val="22"/>
        </w:rPr>
        <w:lastRenderedPageBreak/>
        <w:t>Shaping a Human-Centric Future for AI – AI Impact Summit 2026</w:t>
      </w:r>
    </w:p>
    <w:p w14:paraId="402A8E32" w14:textId="77777777" w:rsidR="00F40B08" w:rsidRDefault="00F40B08">
      <w:pPr>
        <w:spacing w:after="0" w:line="240" w:lineRule="auto"/>
        <w:outlineLvl w:val="0"/>
        <w:rPr>
          <w:rFonts w:ascii="Book Antiqua" w:hAnsi="Book Antiqua"/>
          <w:b/>
          <w:bCs/>
          <w:sz w:val="22"/>
        </w:rPr>
      </w:pPr>
      <w:hyperlink r:id="rId89" w:history="1">
        <w:r>
          <w:rPr>
            <w:rStyle w:val="Hyperlink"/>
            <w:rFonts w:ascii="Book Antiqua" w:hAnsi="Book Antiqua"/>
            <w:b/>
            <w:bCs/>
            <w:sz w:val="22"/>
          </w:rPr>
          <w:t>https://www.uzdaily.uz/en/shaping-a-human-centric-future-for-ai-ai-impact-summit-2026/</w:t>
        </w:r>
      </w:hyperlink>
    </w:p>
    <w:p w14:paraId="3B9DEC35" w14:textId="77777777" w:rsidR="00F40B08" w:rsidRDefault="00F40B08">
      <w:pPr>
        <w:spacing w:after="0" w:line="240" w:lineRule="auto"/>
        <w:outlineLvl w:val="0"/>
        <w:rPr>
          <w:rFonts w:ascii="Book Antiqua" w:hAnsi="Book Antiqua"/>
          <w:b/>
          <w:bCs/>
          <w:sz w:val="22"/>
        </w:rPr>
      </w:pPr>
    </w:p>
    <w:p w14:paraId="347B7124" w14:textId="77777777" w:rsidR="00F40B08" w:rsidRDefault="00000000">
      <w:pPr>
        <w:numPr>
          <w:ilvl w:val="0"/>
          <w:numId w:val="13"/>
        </w:numPr>
        <w:spacing w:after="0" w:line="240" w:lineRule="auto"/>
        <w:outlineLvl w:val="0"/>
        <w:rPr>
          <w:rFonts w:ascii="Book Antiqua" w:hAnsi="Book Antiqua"/>
          <w:b/>
          <w:bCs/>
          <w:sz w:val="22"/>
        </w:rPr>
      </w:pPr>
      <w:r>
        <w:rPr>
          <w:rFonts w:ascii="Book Antiqua" w:hAnsi="Book Antiqua"/>
          <w:b/>
          <w:bCs/>
          <w:sz w:val="22"/>
        </w:rPr>
        <w:t>MIIT Showcases Reforms and Opportunities for Foreign Investors in Karakalpakstan</w:t>
      </w:r>
    </w:p>
    <w:p w14:paraId="7EB03B48" w14:textId="77777777" w:rsidR="00F40B08" w:rsidRDefault="00F40B08">
      <w:pPr>
        <w:spacing w:after="0" w:line="240" w:lineRule="auto"/>
        <w:outlineLvl w:val="0"/>
        <w:rPr>
          <w:rFonts w:ascii="Book Antiqua" w:hAnsi="Book Antiqua"/>
          <w:b/>
          <w:bCs/>
          <w:sz w:val="22"/>
        </w:rPr>
      </w:pPr>
      <w:hyperlink r:id="rId90" w:history="1">
        <w:r>
          <w:rPr>
            <w:rStyle w:val="Hyperlink"/>
            <w:rFonts w:ascii="Book Antiqua" w:hAnsi="Book Antiqua"/>
            <w:b/>
            <w:bCs/>
            <w:sz w:val="22"/>
          </w:rPr>
          <w:t>https://www.uzdaily.uz/en/miit-showcases-reforms-and-opportunities-for-foreign-investors-in-karakalpakstan/</w:t>
        </w:r>
      </w:hyperlink>
    </w:p>
    <w:p w14:paraId="49DF24C1" w14:textId="77777777" w:rsidR="00F40B08" w:rsidRDefault="00F40B08">
      <w:pPr>
        <w:spacing w:after="0" w:line="240" w:lineRule="auto"/>
        <w:outlineLvl w:val="0"/>
        <w:rPr>
          <w:rFonts w:ascii="Book Antiqua" w:hAnsi="Book Antiqua"/>
          <w:b/>
          <w:bCs/>
          <w:sz w:val="22"/>
        </w:rPr>
      </w:pPr>
    </w:p>
    <w:p w14:paraId="1091D3A9" w14:textId="77777777" w:rsidR="00F40B08" w:rsidRDefault="00000000">
      <w:pPr>
        <w:numPr>
          <w:ilvl w:val="0"/>
          <w:numId w:val="13"/>
        </w:numPr>
        <w:spacing w:after="0" w:line="240" w:lineRule="auto"/>
        <w:outlineLvl w:val="0"/>
        <w:rPr>
          <w:rFonts w:ascii="Book Antiqua" w:hAnsi="Book Antiqua"/>
          <w:b/>
          <w:bCs/>
          <w:sz w:val="22"/>
        </w:rPr>
      </w:pPr>
      <w:r>
        <w:rPr>
          <w:rFonts w:ascii="Book Antiqua" w:hAnsi="Book Antiqua"/>
          <w:b/>
          <w:bCs/>
          <w:sz w:val="22"/>
        </w:rPr>
        <w:t>India's Ambassador to Uzbekistan: It Is for the Court to Rule on the Dok-1 Max Case</w:t>
      </w:r>
    </w:p>
    <w:p w14:paraId="4571C22D" w14:textId="77777777" w:rsidR="00F40B08" w:rsidRDefault="00F40B08">
      <w:pPr>
        <w:spacing w:after="0" w:line="240" w:lineRule="auto"/>
        <w:outlineLvl w:val="0"/>
        <w:rPr>
          <w:rFonts w:ascii="Book Antiqua" w:hAnsi="Book Antiqua"/>
          <w:b/>
          <w:bCs/>
          <w:sz w:val="22"/>
        </w:rPr>
      </w:pPr>
      <w:hyperlink r:id="rId91" w:history="1">
        <w:r>
          <w:rPr>
            <w:rStyle w:val="Hyperlink"/>
            <w:rFonts w:ascii="Book Antiqua" w:hAnsi="Book Antiqua"/>
            <w:b/>
            <w:bCs/>
            <w:sz w:val="22"/>
          </w:rPr>
          <w:t>https://www.uzdaily.uz/en/indias-ambassador-to-uzbekistan-it-is-for-the-court-to-rule-on-the-dok-1-max-case/</w:t>
        </w:r>
      </w:hyperlink>
    </w:p>
    <w:p w14:paraId="383312A3" w14:textId="77777777" w:rsidR="00F40B08" w:rsidRDefault="00F40B08">
      <w:pPr>
        <w:spacing w:after="0" w:line="240" w:lineRule="auto"/>
        <w:outlineLvl w:val="0"/>
        <w:rPr>
          <w:rFonts w:ascii="Book Antiqua" w:hAnsi="Book Antiqua"/>
          <w:b/>
          <w:bCs/>
          <w:sz w:val="22"/>
        </w:rPr>
      </w:pPr>
    </w:p>
    <w:p w14:paraId="1A5ECC56" w14:textId="77777777" w:rsidR="00F40B08" w:rsidRDefault="00000000">
      <w:pPr>
        <w:numPr>
          <w:ilvl w:val="0"/>
          <w:numId w:val="13"/>
        </w:numPr>
        <w:spacing w:after="0" w:line="240" w:lineRule="auto"/>
        <w:outlineLvl w:val="0"/>
        <w:rPr>
          <w:rFonts w:ascii="Book Antiqua" w:hAnsi="Book Antiqua"/>
          <w:b/>
          <w:bCs/>
          <w:sz w:val="22"/>
        </w:rPr>
      </w:pPr>
      <w:r>
        <w:rPr>
          <w:rFonts w:ascii="Book Antiqua" w:hAnsi="Book Antiqua"/>
          <w:b/>
          <w:bCs/>
          <w:sz w:val="22"/>
        </w:rPr>
        <w:t>Indian Ambassador: Trade between India and Uzbekistan Grew from $500 Million to $1.3 Billion over Five Years</w:t>
      </w:r>
    </w:p>
    <w:p w14:paraId="41D1BFE8" w14:textId="77777777" w:rsidR="00F40B08" w:rsidRDefault="00F40B08">
      <w:pPr>
        <w:spacing w:after="0" w:line="240" w:lineRule="auto"/>
        <w:outlineLvl w:val="0"/>
        <w:rPr>
          <w:rFonts w:ascii="Book Antiqua" w:hAnsi="Book Antiqua"/>
          <w:b/>
          <w:bCs/>
          <w:sz w:val="22"/>
        </w:rPr>
      </w:pPr>
      <w:hyperlink r:id="rId92" w:history="1">
        <w:r>
          <w:rPr>
            <w:rStyle w:val="Hyperlink"/>
            <w:rFonts w:ascii="Book Antiqua" w:hAnsi="Book Antiqua"/>
            <w:b/>
            <w:bCs/>
            <w:sz w:val="22"/>
          </w:rPr>
          <w:t>https://www.uzdaily.uz/en/indian-ambassador-trade-between-india-and-uzbekistan-grew-from-500-million-to-13-billion-over-five-years/</w:t>
        </w:r>
      </w:hyperlink>
    </w:p>
    <w:p w14:paraId="26BBF7C2" w14:textId="77777777" w:rsidR="00F40B08" w:rsidRDefault="00F40B08">
      <w:pPr>
        <w:spacing w:after="0" w:line="240" w:lineRule="auto"/>
        <w:outlineLvl w:val="0"/>
        <w:rPr>
          <w:rFonts w:ascii="Book Antiqua" w:hAnsi="Book Antiqua"/>
          <w:b/>
          <w:bCs/>
          <w:sz w:val="22"/>
        </w:rPr>
      </w:pPr>
    </w:p>
    <w:p w14:paraId="141C841A" w14:textId="77777777" w:rsidR="00F40B08" w:rsidRDefault="00000000">
      <w:pPr>
        <w:numPr>
          <w:ilvl w:val="0"/>
          <w:numId w:val="13"/>
        </w:numPr>
        <w:spacing w:after="0" w:line="240" w:lineRule="auto"/>
        <w:outlineLvl w:val="0"/>
        <w:rPr>
          <w:rFonts w:ascii="Book Antiqua" w:hAnsi="Book Antiqua"/>
          <w:b/>
          <w:bCs/>
          <w:sz w:val="22"/>
        </w:rPr>
      </w:pPr>
      <w:r>
        <w:rPr>
          <w:rFonts w:ascii="Book Antiqua" w:hAnsi="Book Antiqua"/>
          <w:b/>
          <w:bCs/>
          <w:sz w:val="22"/>
        </w:rPr>
        <w:t>Uzbekistan and India Discuss AI and Semiconductor Development at New Delhi Summit</w:t>
      </w:r>
    </w:p>
    <w:p w14:paraId="25049CE2" w14:textId="77777777" w:rsidR="00F40B08" w:rsidRDefault="00F40B08">
      <w:pPr>
        <w:spacing w:after="0" w:line="240" w:lineRule="auto"/>
        <w:outlineLvl w:val="0"/>
        <w:rPr>
          <w:rFonts w:ascii="Book Antiqua" w:hAnsi="Book Antiqua"/>
          <w:b/>
          <w:bCs/>
          <w:sz w:val="22"/>
        </w:rPr>
      </w:pPr>
      <w:hyperlink r:id="rId93" w:history="1">
        <w:r>
          <w:rPr>
            <w:rStyle w:val="Hyperlink"/>
            <w:rFonts w:ascii="Book Antiqua" w:hAnsi="Book Antiqua"/>
            <w:b/>
            <w:bCs/>
            <w:sz w:val="22"/>
          </w:rPr>
          <w:t>https://www.uzdaily.uz/en/uzbekistan-and-india-discuss-ai-and-semiconductor-development-at-new-delhi-summit/</w:t>
        </w:r>
      </w:hyperlink>
    </w:p>
    <w:p w14:paraId="3D034FDC" w14:textId="77777777" w:rsidR="00F40B08" w:rsidRDefault="00F40B08">
      <w:pPr>
        <w:spacing w:after="0" w:line="240" w:lineRule="auto"/>
        <w:outlineLvl w:val="0"/>
        <w:rPr>
          <w:rFonts w:ascii="Book Antiqua" w:hAnsi="Book Antiqua"/>
          <w:b/>
          <w:bCs/>
          <w:sz w:val="22"/>
        </w:rPr>
      </w:pPr>
    </w:p>
    <w:p w14:paraId="431B88E2" w14:textId="77777777" w:rsidR="00F40B08" w:rsidRDefault="00000000">
      <w:pPr>
        <w:numPr>
          <w:ilvl w:val="0"/>
          <w:numId w:val="13"/>
        </w:numPr>
        <w:spacing w:after="0" w:line="240" w:lineRule="auto"/>
        <w:outlineLvl w:val="0"/>
        <w:rPr>
          <w:rFonts w:ascii="Book Antiqua" w:hAnsi="Book Antiqua"/>
          <w:b/>
          <w:bCs/>
          <w:sz w:val="22"/>
        </w:rPr>
      </w:pPr>
      <w:r>
        <w:rPr>
          <w:rFonts w:ascii="Book Antiqua" w:hAnsi="Book Antiqua"/>
          <w:b/>
          <w:bCs/>
          <w:sz w:val="22"/>
        </w:rPr>
        <w:t>Shavkat Mirziyoyev Launches 44 Major Investment Projects in Surkhandarya Region Worth US$7.1 Billion</w:t>
      </w:r>
    </w:p>
    <w:p w14:paraId="125F1767" w14:textId="77777777" w:rsidR="00F40B08" w:rsidRDefault="00F40B08">
      <w:pPr>
        <w:spacing w:after="0" w:line="240" w:lineRule="auto"/>
        <w:outlineLvl w:val="0"/>
        <w:rPr>
          <w:rFonts w:ascii="Book Antiqua" w:hAnsi="Book Antiqua"/>
          <w:b/>
          <w:bCs/>
          <w:sz w:val="22"/>
        </w:rPr>
      </w:pPr>
      <w:hyperlink r:id="rId94" w:history="1">
        <w:r>
          <w:rPr>
            <w:rStyle w:val="Hyperlink"/>
            <w:rFonts w:ascii="Book Antiqua" w:hAnsi="Book Antiqua"/>
            <w:b/>
            <w:bCs/>
            <w:sz w:val="22"/>
          </w:rPr>
          <w:t>https://www.uzdaily.uz/en/shavkat-mirziyoyev-launches-44-major-investment-projects-in-surkhandarya-region-worth-us71-billion/</w:t>
        </w:r>
      </w:hyperlink>
    </w:p>
    <w:p w14:paraId="651180F7" w14:textId="77777777" w:rsidR="00F40B08" w:rsidRDefault="00F40B08">
      <w:pPr>
        <w:spacing w:after="0" w:line="240" w:lineRule="auto"/>
        <w:outlineLvl w:val="0"/>
        <w:rPr>
          <w:rFonts w:ascii="Book Antiqua" w:hAnsi="Book Antiqua"/>
          <w:b/>
          <w:bCs/>
          <w:sz w:val="22"/>
        </w:rPr>
      </w:pPr>
    </w:p>
    <w:p w14:paraId="6B8D668F" w14:textId="77777777" w:rsidR="00F40B08" w:rsidRDefault="00000000">
      <w:pPr>
        <w:numPr>
          <w:ilvl w:val="0"/>
          <w:numId w:val="13"/>
        </w:numPr>
        <w:spacing w:after="0" w:line="240" w:lineRule="auto"/>
        <w:outlineLvl w:val="0"/>
        <w:rPr>
          <w:rFonts w:ascii="Book Antiqua" w:hAnsi="Book Antiqua"/>
          <w:b/>
          <w:bCs/>
          <w:sz w:val="22"/>
        </w:rPr>
      </w:pPr>
      <w:r>
        <w:rPr>
          <w:rFonts w:ascii="Book Antiqua" w:hAnsi="Book Antiqua"/>
          <w:b/>
          <w:bCs/>
          <w:sz w:val="22"/>
        </w:rPr>
        <w:t>Centrum Air Increases Frequency of Tashkent–Delhi Flights</w:t>
      </w:r>
    </w:p>
    <w:p w14:paraId="2AA46C32" w14:textId="77777777" w:rsidR="00F40B08" w:rsidRDefault="00F40B08">
      <w:pPr>
        <w:spacing w:after="0" w:line="240" w:lineRule="auto"/>
        <w:outlineLvl w:val="0"/>
        <w:rPr>
          <w:rFonts w:ascii="Book Antiqua" w:hAnsi="Book Antiqua"/>
          <w:b/>
          <w:bCs/>
          <w:sz w:val="22"/>
        </w:rPr>
      </w:pPr>
      <w:hyperlink r:id="rId95" w:history="1">
        <w:r>
          <w:rPr>
            <w:rStyle w:val="Hyperlink"/>
            <w:rFonts w:ascii="Book Antiqua" w:hAnsi="Book Antiqua"/>
            <w:b/>
            <w:bCs/>
            <w:sz w:val="22"/>
          </w:rPr>
          <w:t>https://www.uzdaily.uz/en/centrum-air-increases-frequency-of-tashkent-delhi-flights/</w:t>
        </w:r>
      </w:hyperlink>
    </w:p>
    <w:p w14:paraId="00D7718A" w14:textId="77777777" w:rsidR="00F40B08" w:rsidRDefault="00F40B08">
      <w:pPr>
        <w:spacing w:after="0" w:line="240" w:lineRule="auto"/>
        <w:outlineLvl w:val="0"/>
        <w:rPr>
          <w:rFonts w:ascii="Book Antiqua" w:hAnsi="Book Antiqua"/>
          <w:b/>
          <w:bCs/>
          <w:sz w:val="22"/>
        </w:rPr>
      </w:pPr>
    </w:p>
    <w:p w14:paraId="642B7786" w14:textId="77777777" w:rsidR="00F40B08" w:rsidRDefault="00F40B08">
      <w:pPr>
        <w:spacing w:after="0" w:line="240" w:lineRule="auto"/>
        <w:jc w:val="center"/>
        <w:outlineLvl w:val="0"/>
        <w:rPr>
          <w:rFonts w:ascii="Book Antiqua" w:hAnsi="Book Antiqua" w:cs="Arial"/>
          <w:sz w:val="22"/>
        </w:rPr>
      </w:pPr>
    </w:p>
    <w:tbl>
      <w:tblPr>
        <w:tblW w:w="106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4410"/>
        <w:gridCol w:w="2340"/>
        <w:gridCol w:w="3060"/>
      </w:tblGrid>
      <w:tr w:rsidR="00F40B08" w14:paraId="15E6E104" w14:textId="77777777" w:rsidTr="00A35196">
        <w:tc>
          <w:tcPr>
            <w:tcW w:w="810" w:type="dxa"/>
          </w:tcPr>
          <w:p w14:paraId="729538F4" w14:textId="77777777" w:rsidR="00F40B08" w:rsidRDefault="00000000">
            <w:pPr>
              <w:spacing w:after="0" w:line="240" w:lineRule="auto"/>
              <w:rPr>
                <w:rFonts w:ascii="Book Antiqua" w:hAnsi="Book Antiqua" w:cs="Arial"/>
                <w:b/>
                <w:bCs/>
                <w:sz w:val="22"/>
              </w:rPr>
            </w:pPr>
            <w:r>
              <w:rPr>
                <w:rFonts w:ascii="Book Antiqua" w:hAnsi="Book Antiqua" w:cs="Arial"/>
                <w:b/>
                <w:bCs/>
                <w:sz w:val="22"/>
              </w:rPr>
              <w:t>S.No.</w:t>
            </w:r>
          </w:p>
        </w:tc>
        <w:tc>
          <w:tcPr>
            <w:tcW w:w="4410" w:type="dxa"/>
          </w:tcPr>
          <w:p w14:paraId="61B6D5CF" w14:textId="77777777" w:rsidR="00F40B08" w:rsidRDefault="00000000">
            <w:pPr>
              <w:spacing w:after="0" w:line="240" w:lineRule="auto"/>
              <w:jc w:val="both"/>
              <w:rPr>
                <w:rFonts w:ascii="Book Antiqua" w:hAnsi="Book Antiqua" w:cs="Arial"/>
                <w:b/>
                <w:bCs/>
                <w:sz w:val="22"/>
              </w:rPr>
            </w:pPr>
            <w:r>
              <w:rPr>
                <w:rFonts w:ascii="Book Antiqua" w:hAnsi="Book Antiqua" w:cs="Arial"/>
                <w:b/>
                <w:bCs/>
                <w:sz w:val="22"/>
              </w:rPr>
              <w:t>Nature of activity (trade research, information dissemination, seminars etc)</w:t>
            </w:r>
          </w:p>
          <w:p w14:paraId="3E355911" w14:textId="77777777" w:rsidR="00F40B08" w:rsidRDefault="00000000">
            <w:pPr>
              <w:spacing w:after="0" w:line="240" w:lineRule="auto"/>
              <w:jc w:val="both"/>
              <w:rPr>
                <w:rFonts w:ascii="Book Antiqua" w:hAnsi="Book Antiqua" w:cs="Arial"/>
                <w:b/>
                <w:bCs/>
                <w:sz w:val="22"/>
              </w:rPr>
            </w:pPr>
            <w:r>
              <w:rPr>
                <w:rFonts w:ascii="Book Antiqua" w:hAnsi="Book Antiqua" w:cs="Arial"/>
                <w:b/>
                <w:bCs/>
                <w:sz w:val="22"/>
              </w:rPr>
              <w:t>(Max.200 words)</w:t>
            </w:r>
          </w:p>
        </w:tc>
        <w:tc>
          <w:tcPr>
            <w:tcW w:w="2340" w:type="dxa"/>
          </w:tcPr>
          <w:p w14:paraId="1FA6A61D" w14:textId="77777777" w:rsidR="00F40B08" w:rsidRDefault="00000000">
            <w:pPr>
              <w:spacing w:after="0" w:line="240" w:lineRule="auto"/>
              <w:jc w:val="both"/>
              <w:rPr>
                <w:rFonts w:ascii="Book Antiqua" w:hAnsi="Book Antiqua" w:cs="Arial"/>
                <w:b/>
                <w:bCs/>
                <w:sz w:val="22"/>
              </w:rPr>
            </w:pPr>
            <w:r>
              <w:rPr>
                <w:rFonts w:ascii="Book Antiqua" w:hAnsi="Book Antiqua" w:cs="Arial"/>
                <w:b/>
                <w:bCs/>
                <w:sz w:val="22"/>
              </w:rPr>
              <w:t>Details of Seminar/ conference (date/ venue, no of participants) or research</w:t>
            </w:r>
          </w:p>
          <w:p w14:paraId="573F5E35" w14:textId="77777777" w:rsidR="00F40B08" w:rsidRDefault="00000000">
            <w:pPr>
              <w:spacing w:after="0" w:line="240" w:lineRule="auto"/>
              <w:jc w:val="both"/>
              <w:rPr>
                <w:rFonts w:ascii="Book Antiqua" w:hAnsi="Book Antiqua" w:cs="Arial"/>
                <w:b/>
                <w:bCs/>
                <w:sz w:val="22"/>
              </w:rPr>
            </w:pPr>
            <w:r>
              <w:rPr>
                <w:rFonts w:ascii="Book Antiqua" w:hAnsi="Book Antiqua" w:cs="Arial"/>
                <w:b/>
                <w:bCs/>
                <w:sz w:val="22"/>
              </w:rPr>
              <w:t>(Max.200 words)</w:t>
            </w:r>
          </w:p>
        </w:tc>
        <w:tc>
          <w:tcPr>
            <w:tcW w:w="3060" w:type="dxa"/>
          </w:tcPr>
          <w:p w14:paraId="350DEF85" w14:textId="77777777" w:rsidR="00F40B08" w:rsidRDefault="00000000">
            <w:pPr>
              <w:spacing w:after="0" w:line="240" w:lineRule="auto"/>
              <w:jc w:val="both"/>
              <w:rPr>
                <w:rFonts w:ascii="Book Antiqua" w:hAnsi="Book Antiqua" w:cs="Arial"/>
                <w:b/>
                <w:bCs/>
                <w:sz w:val="22"/>
              </w:rPr>
            </w:pPr>
            <w:r>
              <w:rPr>
                <w:rFonts w:ascii="Book Antiqua" w:hAnsi="Book Antiqua" w:cs="Arial"/>
                <w:b/>
                <w:bCs/>
                <w:sz w:val="22"/>
              </w:rPr>
              <w:t xml:space="preserve">Details of trade research (title of the report, executive summary, date of publication) </w:t>
            </w:r>
          </w:p>
          <w:p w14:paraId="72AA9A1B" w14:textId="77777777" w:rsidR="00F40B08" w:rsidRDefault="00000000">
            <w:pPr>
              <w:spacing w:after="0" w:line="240" w:lineRule="auto"/>
              <w:jc w:val="both"/>
              <w:rPr>
                <w:rFonts w:ascii="Book Antiqua" w:hAnsi="Book Antiqua" w:cs="Arial"/>
                <w:b/>
                <w:bCs/>
                <w:sz w:val="22"/>
              </w:rPr>
            </w:pPr>
            <w:r>
              <w:rPr>
                <w:rFonts w:ascii="Book Antiqua" w:hAnsi="Book Antiqua" w:cs="Arial"/>
                <w:b/>
                <w:bCs/>
                <w:sz w:val="22"/>
              </w:rPr>
              <w:t>(Max.200 words)</w:t>
            </w:r>
          </w:p>
        </w:tc>
      </w:tr>
      <w:tr w:rsidR="00256140" w14:paraId="3D350CDC" w14:textId="77777777" w:rsidTr="00A35196">
        <w:trPr>
          <w:trHeight w:val="1592"/>
        </w:trPr>
        <w:tc>
          <w:tcPr>
            <w:tcW w:w="810" w:type="dxa"/>
          </w:tcPr>
          <w:p w14:paraId="55531CCF" w14:textId="7CF8CF3C" w:rsidR="00256140" w:rsidRDefault="00256140" w:rsidP="00256140">
            <w:pPr>
              <w:pStyle w:val="NoSpacing"/>
              <w:rPr>
                <w:rFonts w:ascii="Book Antiqua" w:hAnsi="Book Antiqua"/>
                <w:sz w:val="22"/>
                <w:szCs w:val="22"/>
              </w:rPr>
            </w:pPr>
            <w:r>
              <w:rPr>
                <w:rFonts w:ascii="Book Antiqua" w:hAnsi="Book Antiqua"/>
                <w:sz w:val="22"/>
                <w:szCs w:val="22"/>
              </w:rPr>
              <w:t>1</w:t>
            </w:r>
            <w:r w:rsidR="00CA194E">
              <w:rPr>
                <w:rFonts w:ascii="Book Antiqua" w:hAnsi="Book Antiqua"/>
                <w:sz w:val="22"/>
                <w:szCs w:val="22"/>
              </w:rPr>
              <w:t>.</w:t>
            </w:r>
          </w:p>
        </w:tc>
        <w:tc>
          <w:tcPr>
            <w:tcW w:w="4410" w:type="dxa"/>
          </w:tcPr>
          <w:p w14:paraId="7085208A" w14:textId="08B398F1" w:rsidR="00256140" w:rsidRDefault="00256140" w:rsidP="00256140">
            <w:pPr>
              <w:pStyle w:val="NoSpacing"/>
              <w:jc w:val="both"/>
              <w:rPr>
                <w:rFonts w:ascii="Book Antiqua" w:hAnsi="Book Antiqua"/>
                <w:sz w:val="22"/>
                <w:szCs w:val="22"/>
                <w:lang w:eastAsia="ru-RU"/>
              </w:rPr>
            </w:pPr>
            <w:r>
              <w:rPr>
                <w:rFonts w:ascii="Book Antiqua" w:hAnsi="Book Antiqua" w:cs="Arial"/>
                <w:sz w:val="22"/>
                <w:szCs w:val="22"/>
                <w:lang w:eastAsia="ru-RU"/>
              </w:rPr>
              <w:t xml:space="preserve">Second Edition of Vibrant Buildcon – 2026 </w:t>
            </w:r>
          </w:p>
        </w:tc>
        <w:tc>
          <w:tcPr>
            <w:tcW w:w="2340" w:type="dxa"/>
          </w:tcPr>
          <w:p w14:paraId="3E3E4B30" w14:textId="6CFF1829" w:rsidR="00256140" w:rsidRDefault="00256140" w:rsidP="00256140">
            <w:pPr>
              <w:pStyle w:val="NoSpacing"/>
              <w:jc w:val="both"/>
              <w:rPr>
                <w:rFonts w:ascii="Book Antiqua" w:hAnsi="Book Antiqua"/>
                <w:sz w:val="22"/>
                <w:szCs w:val="22"/>
                <w:lang w:eastAsia="ru-RU"/>
              </w:rPr>
            </w:pPr>
            <w:r>
              <w:rPr>
                <w:rFonts w:ascii="Book Antiqua" w:hAnsi="Book Antiqua" w:cs="Arial"/>
                <w:b/>
                <w:bCs/>
                <w:sz w:val="22"/>
                <w:szCs w:val="22"/>
                <w:lang w:eastAsia="ru-RU"/>
              </w:rPr>
              <w:t>It is</w:t>
            </w:r>
            <w:r>
              <w:rPr>
                <w:rFonts w:ascii="Book Antiqua" w:hAnsi="Book Antiqua" w:cs="Arial"/>
                <w:sz w:val="22"/>
                <w:szCs w:val="22"/>
                <w:lang w:eastAsia="ru-RU"/>
              </w:rPr>
              <w:t> scheduled to be held from 29th April to 2nd May 2026 at Yashobhoomi, New Delhi.</w:t>
            </w:r>
          </w:p>
        </w:tc>
        <w:tc>
          <w:tcPr>
            <w:tcW w:w="3060" w:type="dxa"/>
          </w:tcPr>
          <w:p w14:paraId="76D7506B" w14:textId="114EC918" w:rsidR="00256140" w:rsidRDefault="00256140" w:rsidP="00256140">
            <w:pPr>
              <w:spacing w:line="240" w:lineRule="auto"/>
              <w:rPr>
                <w:rFonts w:ascii="Book Antiqua" w:hAnsi="Book Antiqua"/>
                <w:sz w:val="22"/>
              </w:rPr>
            </w:pPr>
            <w:r>
              <w:rPr>
                <w:rFonts w:ascii="Book Antiqua" w:hAnsi="Book Antiqua" w:cs="Arial"/>
                <w:sz w:val="22"/>
              </w:rPr>
              <w:t>Mission disseminated the information among relevant stake holders in Uzbekistan</w:t>
            </w:r>
          </w:p>
        </w:tc>
      </w:tr>
      <w:tr w:rsidR="00256140" w14:paraId="244EB36F" w14:textId="77777777" w:rsidTr="00A35196">
        <w:trPr>
          <w:trHeight w:val="305"/>
        </w:trPr>
        <w:tc>
          <w:tcPr>
            <w:tcW w:w="810" w:type="dxa"/>
          </w:tcPr>
          <w:p w14:paraId="0553DBB1" w14:textId="19696FF5" w:rsidR="00256140" w:rsidRDefault="00CA194E" w:rsidP="00256140">
            <w:pPr>
              <w:pStyle w:val="NoSpacing"/>
              <w:rPr>
                <w:rFonts w:ascii="Book Antiqua" w:hAnsi="Book Antiqua"/>
                <w:sz w:val="22"/>
                <w:szCs w:val="22"/>
              </w:rPr>
            </w:pPr>
            <w:r>
              <w:rPr>
                <w:rFonts w:ascii="Book Antiqua" w:hAnsi="Book Antiqua"/>
                <w:sz w:val="22"/>
                <w:szCs w:val="22"/>
              </w:rPr>
              <w:t>2.</w:t>
            </w:r>
          </w:p>
        </w:tc>
        <w:tc>
          <w:tcPr>
            <w:tcW w:w="4410" w:type="dxa"/>
          </w:tcPr>
          <w:p w14:paraId="7D1FB897" w14:textId="5B838672" w:rsidR="00256140" w:rsidRDefault="00256140" w:rsidP="00A35196">
            <w:pPr>
              <w:pStyle w:val="NoSpacing"/>
              <w:jc w:val="both"/>
              <w:rPr>
                <w:rFonts w:ascii="Book Antiqua" w:hAnsi="Book Antiqua"/>
                <w:sz w:val="22"/>
                <w:szCs w:val="22"/>
                <w:lang w:eastAsia="ru-RU"/>
              </w:rPr>
            </w:pPr>
            <w:r>
              <w:rPr>
                <w:rFonts w:ascii="Book Antiqua" w:hAnsi="Book Antiqua"/>
                <w:sz w:val="22"/>
                <w:szCs w:val="22"/>
                <w:lang w:eastAsia="ru-RU"/>
              </w:rPr>
              <w:t>The Marine Products Export Development Authority (MPEDA), under the Ministry of Commerce &amp; Industry, Government of India, is organising  the 02</w:t>
            </w:r>
            <w:r>
              <w:rPr>
                <w:rFonts w:ascii="Book Antiqua" w:hAnsi="Book Antiqua"/>
                <w:sz w:val="22"/>
                <w:szCs w:val="22"/>
                <w:vertAlign w:val="superscript"/>
                <w:lang w:eastAsia="ru-RU"/>
              </w:rPr>
              <w:t>nd</w:t>
            </w:r>
            <w:r>
              <w:rPr>
                <w:rFonts w:ascii="Book Antiqua" w:hAnsi="Book Antiqua"/>
                <w:sz w:val="22"/>
                <w:szCs w:val="22"/>
                <w:lang w:eastAsia="ru-RU"/>
              </w:rPr>
              <w:t xml:space="preserve"> edition of Seafood Expo Bharat (SEB 2026) at the Chennai Trade Centre, Chennai, from 01 to 03 July 2026.</w:t>
            </w:r>
          </w:p>
        </w:tc>
        <w:tc>
          <w:tcPr>
            <w:tcW w:w="2340" w:type="dxa"/>
          </w:tcPr>
          <w:p w14:paraId="44F967E6" w14:textId="5FC9AD23" w:rsidR="00256140" w:rsidRDefault="00256140" w:rsidP="00256140">
            <w:pPr>
              <w:pStyle w:val="NoSpacing"/>
              <w:jc w:val="both"/>
              <w:rPr>
                <w:rFonts w:ascii="Book Antiqua" w:hAnsi="Book Antiqua"/>
                <w:sz w:val="22"/>
                <w:szCs w:val="22"/>
                <w:lang w:eastAsia="ru-RU"/>
              </w:rPr>
            </w:pPr>
            <w:r>
              <w:rPr>
                <w:rFonts w:ascii="Book Antiqua" w:hAnsi="Book Antiqua"/>
                <w:sz w:val="22"/>
                <w:szCs w:val="22"/>
                <w:lang w:eastAsia="ru-RU"/>
              </w:rPr>
              <w:t>The second edition of Seafood Expo Bharat (SEB 2026) at the Chennai Trade Centre, Chennai, from 01 to 03 July 2026.</w:t>
            </w:r>
          </w:p>
        </w:tc>
        <w:tc>
          <w:tcPr>
            <w:tcW w:w="3060" w:type="dxa"/>
          </w:tcPr>
          <w:p w14:paraId="2F13C3E3" w14:textId="5703FCDE" w:rsidR="00256140" w:rsidRDefault="00256140" w:rsidP="00256140">
            <w:pPr>
              <w:spacing w:line="240" w:lineRule="auto"/>
              <w:rPr>
                <w:rFonts w:ascii="Book Antiqua" w:hAnsi="Book Antiqua"/>
                <w:sz w:val="22"/>
              </w:rPr>
            </w:pPr>
            <w:r>
              <w:rPr>
                <w:rFonts w:ascii="Book Antiqua" w:hAnsi="Book Antiqua" w:cs="Arial"/>
                <w:sz w:val="22"/>
              </w:rPr>
              <w:t>Mission disseminated the information among relevant stake holders in Uzbekistan</w:t>
            </w:r>
          </w:p>
        </w:tc>
      </w:tr>
      <w:tr w:rsidR="00256140" w14:paraId="3E696D6D" w14:textId="77777777" w:rsidTr="00A35196">
        <w:trPr>
          <w:trHeight w:val="305"/>
        </w:trPr>
        <w:tc>
          <w:tcPr>
            <w:tcW w:w="810" w:type="dxa"/>
          </w:tcPr>
          <w:p w14:paraId="7A46663D" w14:textId="395F55C0" w:rsidR="00256140" w:rsidRDefault="00CA194E" w:rsidP="00256140">
            <w:pPr>
              <w:pStyle w:val="NoSpacing"/>
              <w:rPr>
                <w:rFonts w:ascii="Book Antiqua" w:hAnsi="Book Antiqua"/>
                <w:sz w:val="22"/>
                <w:szCs w:val="22"/>
              </w:rPr>
            </w:pPr>
            <w:r>
              <w:rPr>
                <w:rFonts w:ascii="Book Antiqua" w:hAnsi="Book Antiqua"/>
                <w:sz w:val="22"/>
                <w:szCs w:val="22"/>
              </w:rPr>
              <w:t>3.</w:t>
            </w:r>
          </w:p>
        </w:tc>
        <w:tc>
          <w:tcPr>
            <w:tcW w:w="4410" w:type="dxa"/>
          </w:tcPr>
          <w:p w14:paraId="79CD25D9" w14:textId="1BBD80DC" w:rsidR="00256140" w:rsidRDefault="00256140" w:rsidP="00256140">
            <w:pPr>
              <w:pStyle w:val="NoSpacing"/>
              <w:jc w:val="both"/>
              <w:rPr>
                <w:rFonts w:ascii="Book Antiqua" w:hAnsi="Book Antiqua"/>
                <w:sz w:val="22"/>
                <w:szCs w:val="22"/>
              </w:rPr>
            </w:pPr>
            <w:r>
              <w:rPr>
                <w:rFonts w:ascii="Book Antiqua" w:hAnsi="Book Antiqua"/>
                <w:sz w:val="22"/>
                <w:szCs w:val="22"/>
              </w:rPr>
              <w:t>Pharma Eurasia &amp; MedTech Eurasia 2026.</w:t>
            </w:r>
          </w:p>
        </w:tc>
        <w:tc>
          <w:tcPr>
            <w:tcW w:w="2340" w:type="dxa"/>
          </w:tcPr>
          <w:p w14:paraId="4E31E10E" w14:textId="500531FE" w:rsidR="00256140" w:rsidRDefault="00256140" w:rsidP="00256140">
            <w:pPr>
              <w:pStyle w:val="NoSpacing"/>
              <w:jc w:val="both"/>
              <w:rPr>
                <w:rFonts w:ascii="Book Antiqua" w:hAnsi="Book Antiqua"/>
                <w:sz w:val="22"/>
                <w:szCs w:val="22"/>
                <w:lang w:eastAsia="ru-RU"/>
              </w:rPr>
            </w:pPr>
            <w:r>
              <w:rPr>
                <w:rFonts w:ascii="Book Antiqua" w:hAnsi="Book Antiqua"/>
                <w:sz w:val="22"/>
                <w:szCs w:val="22"/>
              </w:rPr>
              <w:t xml:space="preserve">To be held on 20-22 May, 2026 at the </w:t>
            </w:r>
            <w:r>
              <w:rPr>
                <w:rFonts w:ascii="Book Antiqua" w:hAnsi="Book Antiqua"/>
                <w:sz w:val="22"/>
                <w:szCs w:val="22"/>
              </w:rPr>
              <w:lastRenderedPageBreak/>
              <w:t>Tashkent Pharma Park, Tashkent</w:t>
            </w:r>
          </w:p>
        </w:tc>
        <w:tc>
          <w:tcPr>
            <w:tcW w:w="3060" w:type="dxa"/>
          </w:tcPr>
          <w:p w14:paraId="6A93AD3A" w14:textId="725BAE58" w:rsidR="00256140" w:rsidRDefault="00256140" w:rsidP="00256140">
            <w:pPr>
              <w:spacing w:line="240" w:lineRule="auto"/>
              <w:rPr>
                <w:rFonts w:ascii="Book Antiqua" w:hAnsi="Book Antiqua" w:cs="Arial"/>
                <w:sz w:val="22"/>
              </w:rPr>
            </w:pPr>
            <w:r>
              <w:rPr>
                <w:rFonts w:ascii="Book Antiqua" w:hAnsi="Book Antiqua" w:cs="Arial"/>
                <w:sz w:val="22"/>
              </w:rPr>
              <w:lastRenderedPageBreak/>
              <w:t xml:space="preserve">Mission disseminated the information among relevant </w:t>
            </w:r>
            <w:r>
              <w:rPr>
                <w:rFonts w:ascii="Book Antiqua" w:hAnsi="Book Antiqua" w:cs="Arial"/>
                <w:sz w:val="22"/>
              </w:rPr>
              <w:lastRenderedPageBreak/>
              <w:t>stake holders in Uzbekistan</w:t>
            </w:r>
          </w:p>
        </w:tc>
      </w:tr>
      <w:tr w:rsidR="000155CD" w14:paraId="0668A0B4" w14:textId="77777777" w:rsidTr="00A35196">
        <w:trPr>
          <w:trHeight w:val="305"/>
        </w:trPr>
        <w:tc>
          <w:tcPr>
            <w:tcW w:w="810" w:type="dxa"/>
          </w:tcPr>
          <w:p w14:paraId="6D97C2E4" w14:textId="272E6181" w:rsidR="000155CD" w:rsidRDefault="00CA194E" w:rsidP="000155CD">
            <w:pPr>
              <w:pStyle w:val="NoSpacing"/>
              <w:rPr>
                <w:rFonts w:ascii="Book Antiqua" w:hAnsi="Book Antiqua"/>
                <w:sz w:val="22"/>
                <w:szCs w:val="22"/>
              </w:rPr>
            </w:pPr>
            <w:r>
              <w:rPr>
                <w:rFonts w:ascii="Book Antiqua" w:hAnsi="Book Antiqua"/>
                <w:sz w:val="22"/>
                <w:szCs w:val="22"/>
              </w:rPr>
              <w:lastRenderedPageBreak/>
              <w:t>4.</w:t>
            </w:r>
          </w:p>
        </w:tc>
        <w:tc>
          <w:tcPr>
            <w:tcW w:w="4410" w:type="dxa"/>
          </w:tcPr>
          <w:p w14:paraId="6AC30CA8" w14:textId="77777777" w:rsidR="000155CD" w:rsidRPr="008560E8" w:rsidRDefault="000155CD" w:rsidP="000155CD">
            <w:pPr>
              <w:pStyle w:val="NoSpacing"/>
              <w:jc w:val="both"/>
              <w:rPr>
                <w:rFonts w:ascii="Book Antiqua" w:hAnsi="Book Antiqua"/>
                <w:sz w:val="23"/>
                <w:szCs w:val="23"/>
              </w:rPr>
            </w:pPr>
            <w:r w:rsidRPr="008560E8">
              <w:rPr>
                <w:rFonts w:ascii="Book Antiqua" w:hAnsi="Book Antiqua"/>
                <w:sz w:val="23"/>
                <w:szCs w:val="23"/>
              </w:rPr>
              <w:t xml:space="preserve">BHARAT TEX 2026, a mega global textiles event organized by the Bharat Tex Trade Federation (BTTF), a consortium of Indian Textile Export Promotion Councils (EPCs) and supported by the Ministry of Textiles, Government of India is scheduled to be held on July 14-17, 2026, in New Delhi. </w:t>
            </w:r>
          </w:p>
          <w:p w14:paraId="721C8BED" w14:textId="6FBED867" w:rsidR="000155CD" w:rsidRDefault="000155CD" w:rsidP="000155CD">
            <w:pPr>
              <w:pStyle w:val="NoSpacing"/>
              <w:jc w:val="both"/>
              <w:rPr>
                <w:rFonts w:ascii="Book Antiqua" w:hAnsi="Book Antiqua"/>
                <w:sz w:val="22"/>
                <w:szCs w:val="22"/>
              </w:rPr>
            </w:pPr>
          </w:p>
        </w:tc>
        <w:tc>
          <w:tcPr>
            <w:tcW w:w="2340" w:type="dxa"/>
          </w:tcPr>
          <w:p w14:paraId="4C3100E7" w14:textId="51B8539A" w:rsidR="000155CD" w:rsidRDefault="000155CD" w:rsidP="000155CD">
            <w:pPr>
              <w:pStyle w:val="NoSpacing"/>
              <w:jc w:val="both"/>
              <w:rPr>
                <w:rFonts w:ascii="Book Antiqua" w:hAnsi="Book Antiqua"/>
                <w:sz w:val="22"/>
                <w:szCs w:val="22"/>
                <w:lang w:eastAsia="ru-RU"/>
              </w:rPr>
            </w:pPr>
            <w:r w:rsidRPr="008560E8">
              <w:rPr>
                <w:rFonts w:ascii="Book Antiqua" w:hAnsi="Book Antiqua"/>
                <w:sz w:val="23"/>
                <w:szCs w:val="23"/>
              </w:rPr>
              <w:t>scheduled to be held on July 14-17, 2026, in New Delhi.</w:t>
            </w:r>
          </w:p>
        </w:tc>
        <w:tc>
          <w:tcPr>
            <w:tcW w:w="3060" w:type="dxa"/>
          </w:tcPr>
          <w:p w14:paraId="0EFC76DC" w14:textId="6FFB290E" w:rsidR="000155CD" w:rsidRDefault="000155CD" w:rsidP="000155CD">
            <w:pPr>
              <w:spacing w:line="240" w:lineRule="auto"/>
              <w:rPr>
                <w:rFonts w:ascii="Book Antiqua" w:hAnsi="Book Antiqua" w:cs="Arial"/>
                <w:sz w:val="22"/>
              </w:rPr>
            </w:pPr>
            <w:r>
              <w:rPr>
                <w:rFonts w:ascii="Book Antiqua" w:hAnsi="Book Antiqua" w:cs="Arial"/>
                <w:sz w:val="22"/>
              </w:rPr>
              <w:t>Mission disseminated the information among relevant stake holders in Uzbekistan</w:t>
            </w:r>
          </w:p>
        </w:tc>
      </w:tr>
    </w:tbl>
    <w:p w14:paraId="68A0A6D5" w14:textId="77777777" w:rsidR="00F40B08" w:rsidRDefault="00F40B08">
      <w:pPr>
        <w:spacing w:after="0" w:line="240" w:lineRule="auto"/>
        <w:rPr>
          <w:rFonts w:ascii="Book Antiqua" w:hAnsi="Book Antiqua" w:cs="Arial"/>
          <w:sz w:val="22"/>
        </w:rPr>
      </w:pPr>
    </w:p>
    <w:p w14:paraId="762D29C5" w14:textId="4E0E6668" w:rsidR="00F40B08" w:rsidRDefault="00000000">
      <w:pPr>
        <w:spacing w:after="0" w:line="240" w:lineRule="auto"/>
        <w:ind w:left="540" w:hanging="180"/>
        <w:outlineLvl w:val="0"/>
        <w:rPr>
          <w:rFonts w:ascii="Book Antiqua" w:hAnsi="Book Antiqua" w:cs="Arial"/>
          <w:b/>
          <w:sz w:val="22"/>
        </w:rPr>
      </w:pPr>
      <w:r>
        <w:rPr>
          <w:rFonts w:ascii="Book Antiqua" w:hAnsi="Book Antiqua" w:cs="Arial"/>
          <w:b/>
          <w:sz w:val="22"/>
        </w:rPr>
        <w:t>6.</w:t>
      </w:r>
      <w:r>
        <w:rPr>
          <w:rFonts w:ascii="Book Antiqua" w:hAnsi="Book Antiqua" w:cs="Arial"/>
          <w:b/>
          <w:sz w:val="22"/>
          <w:u w:val="single"/>
        </w:rPr>
        <w:t>Details of activities conducted out of Trade promotion budget</w:t>
      </w:r>
      <w:r>
        <w:rPr>
          <w:rFonts w:ascii="Book Antiqua" w:hAnsi="Book Antiqua" w:cs="Arial"/>
          <w:b/>
          <w:sz w:val="22"/>
        </w:rPr>
        <w:t xml:space="preserve">:  till </w:t>
      </w:r>
      <w:r w:rsidR="002B2689">
        <w:rPr>
          <w:rFonts w:ascii="Book Antiqua" w:hAnsi="Book Antiqua" w:cs="Arial"/>
          <w:b/>
          <w:sz w:val="22"/>
        </w:rPr>
        <w:t>February, 2026</w:t>
      </w:r>
    </w:p>
    <w:tbl>
      <w:tblPr>
        <w:tblW w:w="98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732"/>
        <w:gridCol w:w="1440"/>
        <w:gridCol w:w="5310"/>
      </w:tblGrid>
      <w:tr w:rsidR="00F40B08" w14:paraId="0C83025C" w14:textId="77777777">
        <w:tc>
          <w:tcPr>
            <w:tcW w:w="1328" w:type="dxa"/>
          </w:tcPr>
          <w:p w14:paraId="3DA85617" w14:textId="77777777" w:rsidR="00F40B08" w:rsidRDefault="00000000">
            <w:pPr>
              <w:spacing w:after="0" w:line="240" w:lineRule="auto"/>
              <w:rPr>
                <w:rFonts w:ascii="Book Antiqua" w:hAnsi="Book Antiqua" w:cs="Arial"/>
                <w:sz w:val="22"/>
              </w:rPr>
            </w:pPr>
            <w:r>
              <w:rPr>
                <w:rFonts w:ascii="Book Antiqua" w:hAnsi="Book Antiqua" w:cs="Arial"/>
                <w:sz w:val="22"/>
              </w:rPr>
              <w:t>BE for current financial year</w:t>
            </w:r>
          </w:p>
        </w:tc>
        <w:tc>
          <w:tcPr>
            <w:tcW w:w="1732" w:type="dxa"/>
          </w:tcPr>
          <w:p w14:paraId="7DFB7D01" w14:textId="77777777" w:rsidR="00F40B08" w:rsidRDefault="00000000">
            <w:pPr>
              <w:spacing w:after="0" w:line="240" w:lineRule="auto"/>
              <w:rPr>
                <w:rFonts w:ascii="Book Antiqua" w:hAnsi="Book Antiqua" w:cs="Arial"/>
                <w:sz w:val="22"/>
              </w:rPr>
            </w:pPr>
            <w:r>
              <w:rPr>
                <w:rFonts w:ascii="Book Antiqua" w:hAnsi="Book Antiqua" w:cs="Arial"/>
                <w:sz w:val="22"/>
              </w:rPr>
              <w:t>RE for current financial year</w:t>
            </w:r>
          </w:p>
        </w:tc>
        <w:tc>
          <w:tcPr>
            <w:tcW w:w="1440" w:type="dxa"/>
          </w:tcPr>
          <w:p w14:paraId="33F78899" w14:textId="77777777" w:rsidR="00F40B08" w:rsidRDefault="00000000">
            <w:pPr>
              <w:spacing w:after="0" w:line="240" w:lineRule="auto"/>
              <w:rPr>
                <w:rFonts w:ascii="Book Antiqua" w:hAnsi="Book Antiqua" w:cs="Arial"/>
                <w:sz w:val="22"/>
              </w:rPr>
            </w:pPr>
            <w:r>
              <w:rPr>
                <w:rFonts w:ascii="Book Antiqua" w:hAnsi="Book Antiqua" w:cs="Arial"/>
                <w:sz w:val="22"/>
              </w:rPr>
              <w:t>Amount utilized till date.</w:t>
            </w:r>
          </w:p>
        </w:tc>
        <w:tc>
          <w:tcPr>
            <w:tcW w:w="5310" w:type="dxa"/>
          </w:tcPr>
          <w:p w14:paraId="3A402B87" w14:textId="77777777" w:rsidR="00F40B08" w:rsidRDefault="00000000">
            <w:pPr>
              <w:spacing w:after="0" w:line="240" w:lineRule="auto"/>
              <w:rPr>
                <w:rFonts w:ascii="Book Antiqua" w:hAnsi="Book Antiqua" w:cs="Arial"/>
                <w:sz w:val="22"/>
              </w:rPr>
            </w:pPr>
            <w:r>
              <w:rPr>
                <w:rFonts w:ascii="Book Antiqua" w:hAnsi="Book Antiqua" w:cs="Arial"/>
                <w:sz w:val="22"/>
              </w:rPr>
              <w:t>Details of Activity</w:t>
            </w:r>
          </w:p>
          <w:p w14:paraId="4AD29AA1" w14:textId="77777777" w:rsidR="00F40B08" w:rsidRDefault="00000000">
            <w:pPr>
              <w:spacing w:after="0" w:line="240" w:lineRule="auto"/>
              <w:rPr>
                <w:rFonts w:ascii="Book Antiqua" w:hAnsi="Book Antiqua" w:cs="Arial"/>
                <w:sz w:val="22"/>
              </w:rPr>
            </w:pPr>
            <w:r>
              <w:rPr>
                <w:rFonts w:ascii="Book Antiqua" w:hAnsi="Book Antiqua" w:cs="Arial"/>
                <w:sz w:val="22"/>
              </w:rPr>
              <w:t>(Max.200 words)</w:t>
            </w:r>
          </w:p>
        </w:tc>
      </w:tr>
      <w:tr w:rsidR="00F40B08" w14:paraId="32A5DDA4" w14:textId="77777777">
        <w:tc>
          <w:tcPr>
            <w:tcW w:w="1328" w:type="dxa"/>
          </w:tcPr>
          <w:p w14:paraId="18FE3E2B" w14:textId="77777777" w:rsidR="00F40B08" w:rsidRDefault="00000000">
            <w:pPr>
              <w:tabs>
                <w:tab w:val="left" w:pos="1993"/>
              </w:tabs>
              <w:spacing w:after="0" w:line="240" w:lineRule="auto"/>
              <w:rPr>
                <w:rFonts w:ascii="Book Antiqua" w:hAnsi="Book Antiqua" w:cs="Arial"/>
                <w:sz w:val="22"/>
              </w:rPr>
            </w:pPr>
            <w:r>
              <w:rPr>
                <w:rFonts w:ascii="Book Antiqua" w:hAnsi="Book Antiqua" w:cs="Arial"/>
                <w:sz w:val="22"/>
              </w:rPr>
              <w:t>Rs. 3,00,000</w:t>
            </w:r>
          </w:p>
          <w:p w14:paraId="6CA3BAAE" w14:textId="77777777" w:rsidR="00F40B08" w:rsidRDefault="00000000">
            <w:pPr>
              <w:tabs>
                <w:tab w:val="left" w:pos="1993"/>
              </w:tabs>
              <w:spacing w:after="0" w:line="240" w:lineRule="auto"/>
              <w:rPr>
                <w:rFonts w:ascii="Book Antiqua" w:hAnsi="Book Antiqua" w:cs="Arial"/>
                <w:sz w:val="22"/>
              </w:rPr>
            </w:pPr>
            <w:r>
              <w:rPr>
                <w:rFonts w:ascii="Book Antiqua" w:hAnsi="Book Antiqua" w:cs="Arial"/>
                <w:sz w:val="22"/>
              </w:rPr>
              <w:t>Market Expansion activities)</w:t>
            </w:r>
          </w:p>
        </w:tc>
        <w:tc>
          <w:tcPr>
            <w:tcW w:w="1732" w:type="dxa"/>
          </w:tcPr>
          <w:p w14:paraId="603D94DA" w14:textId="77777777" w:rsidR="00F40B08" w:rsidRDefault="00000000">
            <w:pPr>
              <w:tabs>
                <w:tab w:val="left" w:pos="1993"/>
              </w:tabs>
              <w:spacing w:after="0" w:line="240" w:lineRule="auto"/>
              <w:rPr>
                <w:rFonts w:ascii="Book Antiqua" w:hAnsi="Book Antiqua" w:cs="Arial"/>
                <w:sz w:val="22"/>
              </w:rPr>
            </w:pPr>
            <w:r>
              <w:rPr>
                <w:rFonts w:ascii="Book Antiqua" w:hAnsi="Book Antiqua" w:cs="Arial"/>
                <w:sz w:val="22"/>
              </w:rPr>
              <w:t>3,00,000/-</w:t>
            </w:r>
          </w:p>
        </w:tc>
        <w:tc>
          <w:tcPr>
            <w:tcW w:w="1440" w:type="dxa"/>
          </w:tcPr>
          <w:p w14:paraId="358461E9" w14:textId="77777777" w:rsidR="00F40B08" w:rsidRDefault="00000000">
            <w:pPr>
              <w:tabs>
                <w:tab w:val="left" w:pos="1993"/>
              </w:tabs>
              <w:spacing w:after="0" w:line="240" w:lineRule="auto"/>
              <w:rPr>
                <w:rFonts w:ascii="Book Antiqua" w:hAnsi="Book Antiqua" w:cs="Arial"/>
                <w:sz w:val="22"/>
              </w:rPr>
            </w:pPr>
            <w:r>
              <w:rPr>
                <w:rFonts w:ascii="Book Antiqua" w:hAnsi="Book Antiqua" w:cs="Arial"/>
                <w:sz w:val="22"/>
              </w:rPr>
              <w:t>2,76,000/-</w:t>
            </w:r>
          </w:p>
        </w:tc>
        <w:tc>
          <w:tcPr>
            <w:tcW w:w="5310" w:type="dxa"/>
          </w:tcPr>
          <w:p w14:paraId="32AD0502" w14:textId="77777777" w:rsidR="00F40B08" w:rsidRDefault="00000000">
            <w:pPr>
              <w:spacing w:after="0" w:line="240" w:lineRule="auto"/>
              <w:jc w:val="both"/>
              <w:rPr>
                <w:rFonts w:ascii="Book Antiqua" w:hAnsi="Book Antiqua" w:cs="Arial"/>
                <w:sz w:val="22"/>
              </w:rPr>
            </w:pPr>
            <w:r>
              <w:rPr>
                <w:rFonts w:ascii="Book Antiqua" w:hAnsi="Book Antiqua" w:cs="Arial"/>
                <w:sz w:val="22"/>
              </w:rPr>
              <w:t xml:space="preserve">As part of our ongoing efforts to strengthen trade and economic ties between India and Uzbekistan, promotional campaign, to advertise upcoming trade fairs/expo in India through local media in Uzbekistan are being done by the Mission. FIEO delegation visited Tashkent and held a business event. A medical tourism promotional event also held in Tashkent. </w:t>
            </w:r>
          </w:p>
        </w:tc>
      </w:tr>
      <w:tr w:rsidR="00F40B08" w14:paraId="47774FF7" w14:textId="77777777">
        <w:tc>
          <w:tcPr>
            <w:tcW w:w="1328" w:type="dxa"/>
          </w:tcPr>
          <w:p w14:paraId="2034B419" w14:textId="77777777" w:rsidR="00F40B08" w:rsidRDefault="00000000">
            <w:pPr>
              <w:tabs>
                <w:tab w:val="left" w:pos="1993"/>
              </w:tabs>
              <w:spacing w:after="0" w:line="240" w:lineRule="auto"/>
              <w:rPr>
                <w:rFonts w:ascii="Book Antiqua" w:hAnsi="Book Antiqua" w:cs="Arial"/>
                <w:sz w:val="22"/>
              </w:rPr>
            </w:pPr>
            <w:r>
              <w:rPr>
                <w:rFonts w:ascii="Book Antiqua" w:hAnsi="Book Antiqua" w:cs="Arial"/>
                <w:sz w:val="22"/>
              </w:rPr>
              <w:t>Rs. 2,00,000</w:t>
            </w:r>
          </w:p>
          <w:p w14:paraId="20EDDC8E" w14:textId="77777777" w:rsidR="00F40B08" w:rsidRDefault="00000000">
            <w:pPr>
              <w:tabs>
                <w:tab w:val="left" w:pos="1993"/>
              </w:tabs>
              <w:spacing w:after="0" w:line="240" w:lineRule="auto"/>
              <w:rPr>
                <w:rFonts w:ascii="Book Antiqua" w:hAnsi="Book Antiqua" w:cs="Arial"/>
                <w:sz w:val="22"/>
              </w:rPr>
            </w:pPr>
            <w:r>
              <w:rPr>
                <w:rFonts w:ascii="Book Antiqua" w:hAnsi="Book Antiqua" w:cs="Arial"/>
                <w:sz w:val="22"/>
              </w:rPr>
              <w:t>Trade Promotion</w:t>
            </w:r>
          </w:p>
        </w:tc>
        <w:tc>
          <w:tcPr>
            <w:tcW w:w="1732" w:type="dxa"/>
          </w:tcPr>
          <w:p w14:paraId="6032F346" w14:textId="77777777" w:rsidR="00F40B08" w:rsidRDefault="00000000">
            <w:pPr>
              <w:tabs>
                <w:tab w:val="left" w:pos="1993"/>
              </w:tabs>
              <w:spacing w:after="0" w:line="240" w:lineRule="auto"/>
              <w:rPr>
                <w:rFonts w:ascii="Book Antiqua" w:hAnsi="Book Antiqua" w:cs="Arial"/>
                <w:sz w:val="22"/>
              </w:rPr>
            </w:pPr>
            <w:r>
              <w:rPr>
                <w:rFonts w:ascii="Book Antiqua" w:hAnsi="Book Antiqua" w:cs="Arial"/>
                <w:sz w:val="22"/>
              </w:rPr>
              <w:t>2,00,000/-</w:t>
            </w:r>
          </w:p>
        </w:tc>
        <w:tc>
          <w:tcPr>
            <w:tcW w:w="1440" w:type="dxa"/>
          </w:tcPr>
          <w:p w14:paraId="1DABAD68" w14:textId="77777777" w:rsidR="00F40B08" w:rsidRDefault="00000000">
            <w:pPr>
              <w:tabs>
                <w:tab w:val="left" w:pos="1993"/>
              </w:tabs>
              <w:spacing w:after="0" w:line="240" w:lineRule="auto"/>
              <w:rPr>
                <w:rFonts w:ascii="Book Antiqua" w:hAnsi="Book Antiqua" w:cs="Arial"/>
                <w:sz w:val="22"/>
              </w:rPr>
            </w:pPr>
            <w:r>
              <w:rPr>
                <w:rFonts w:ascii="Book Antiqua" w:hAnsi="Book Antiqua" w:cs="Arial"/>
                <w:sz w:val="22"/>
              </w:rPr>
              <w:t>2,00,000/-</w:t>
            </w:r>
          </w:p>
        </w:tc>
        <w:tc>
          <w:tcPr>
            <w:tcW w:w="5310" w:type="dxa"/>
          </w:tcPr>
          <w:p w14:paraId="5E28349D" w14:textId="77777777" w:rsidR="00F40B08" w:rsidRDefault="00000000">
            <w:pPr>
              <w:spacing w:after="0" w:line="240" w:lineRule="auto"/>
              <w:jc w:val="both"/>
              <w:rPr>
                <w:rFonts w:ascii="Book Antiqua" w:hAnsi="Book Antiqua" w:cs="Arial"/>
                <w:sz w:val="22"/>
              </w:rPr>
            </w:pPr>
            <w:r>
              <w:rPr>
                <w:rFonts w:ascii="Book Antiqua" w:hAnsi="Book Antiqua" w:cs="Arial"/>
                <w:sz w:val="22"/>
              </w:rPr>
              <w:t xml:space="preserve">A medical tourism event was organized to showcase India’s strength in the sector. Prominent Indian hospitals were participated the event. More than 100 people from the sector attended the event. </w:t>
            </w:r>
          </w:p>
        </w:tc>
      </w:tr>
      <w:tr w:rsidR="00F40B08" w14:paraId="28B9E689" w14:textId="77777777">
        <w:tc>
          <w:tcPr>
            <w:tcW w:w="1328" w:type="dxa"/>
          </w:tcPr>
          <w:p w14:paraId="474383E8" w14:textId="77777777" w:rsidR="00F40B08" w:rsidRDefault="00000000">
            <w:pPr>
              <w:tabs>
                <w:tab w:val="left" w:pos="1993"/>
              </w:tabs>
              <w:spacing w:after="0" w:line="240" w:lineRule="auto"/>
              <w:rPr>
                <w:rFonts w:ascii="Book Antiqua" w:hAnsi="Book Antiqua" w:cs="Arial"/>
                <w:sz w:val="22"/>
              </w:rPr>
            </w:pPr>
            <w:r>
              <w:rPr>
                <w:rFonts w:ascii="Book Antiqua" w:hAnsi="Book Antiqua" w:cs="Arial"/>
                <w:sz w:val="22"/>
              </w:rPr>
              <w:t>Rs. 5,00,000 State Facilitation</w:t>
            </w:r>
          </w:p>
        </w:tc>
        <w:tc>
          <w:tcPr>
            <w:tcW w:w="1732" w:type="dxa"/>
          </w:tcPr>
          <w:p w14:paraId="04283892" w14:textId="77777777" w:rsidR="00F40B08" w:rsidRDefault="00000000">
            <w:pPr>
              <w:tabs>
                <w:tab w:val="left" w:pos="1993"/>
              </w:tabs>
              <w:spacing w:after="0" w:line="240" w:lineRule="auto"/>
              <w:rPr>
                <w:rFonts w:ascii="Book Antiqua" w:hAnsi="Book Antiqua" w:cs="Arial"/>
                <w:sz w:val="22"/>
              </w:rPr>
            </w:pPr>
            <w:r>
              <w:rPr>
                <w:rFonts w:ascii="Book Antiqua" w:hAnsi="Book Antiqua" w:cs="Arial"/>
                <w:sz w:val="22"/>
              </w:rPr>
              <w:t>5,00,000/-</w:t>
            </w:r>
          </w:p>
        </w:tc>
        <w:tc>
          <w:tcPr>
            <w:tcW w:w="1440" w:type="dxa"/>
          </w:tcPr>
          <w:p w14:paraId="160EF1FD" w14:textId="76DA33E7" w:rsidR="00F40B08" w:rsidRDefault="009A06F0">
            <w:pPr>
              <w:tabs>
                <w:tab w:val="left" w:pos="1993"/>
              </w:tabs>
              <w:spacing w:after="0" w:line="240" w:lineRule="auto"/>
              <w:rPr>
                <w:rFonts w:ascii="Book Antiqua" w:hAnsi="Book Antiqua" w:cs="Arial"/>
                <w:sz w:val="22"/>
              </w:rPr>
            </w:pPr>
            <w:r>
              <w:rPr>
                <w:rFonts w:ascii="Book Antiqua" w:hAnsi="Book Antiqua" w:cs="Arial"/>
                <w:sz w:val="22"/>
              </w:rPr>
              <w:t>4,95,498/-</w:t>
            </w:r>
          </w:p>
        </w:tc>
        <w:tc>
          <w:tcPr>
            <w:tcW w:w="5310" w:type="dxa"/>
          </w:tcPr>
          <w:p w14:paraId="56662C2F" w14:textId="0AD1AE1D" w:rsidR="00F40B08" w:rsidRDefault="00000000">
            <w:pPr>
              <w:spacing w:after="0" w:line="240" w:lineRule="auto"/>
              <w:jc w:val="both"/>
              <w:rPr>
                <w:rFonts w:ascii="Book Antiqua" w:hAnsi="Book Antiqua" w:cs="Arial"/>
                <w:sz w:val="22"/>
              </w:rPr>
            </w:pPr>
            <w:r>
              <w:rPr>
                <w:rFonts w:ascii="Book Antiqua" w:hAnsi="Book Antiqua" w:cs="Arial"/>
                <w:sz w:val="22"/>
              </w:rPr>
              <w:t>ODOP Items from Assam</w:t>
            </w:r>
            <w:r w:rsidR="009A06F0">
              <w:rPr>
                <w:rFonts w:ascii="Book Antiqua" w:hAnsi="Book Antiqua" w:cs="Arial"/>
                <w:sz w:val="22"/>
              </w:rPr>
              <w:t xml:space="preserve">, UP, Rajasthan </w:t>
            </w:r>
            <w:r w:rsidR="002B2689">
              <w:rPr>
                <w:rFonts w:ascii="Book Antiqua" w:hAnsi="Book Antiqua" w:cs="Arial"/>
                <w:sz w:val="22"/>
              </w:rPr>
              <w:t>and Gujarat states</w:t>
            </w:r>
            <w:r>
              <w:rPr>
                <w:rFonts w:ascii="Book Antiqua" w:hAnsi="Book Antiqua" w:cs="Arial"/>
                <w:sz w:val="22"/>
              </w:rPr>
              <w:t xml:space="preserve"> have been procured to publicize</w:t>
            </w:r>
            <w:r w:rsidR="002B2689">
              <w:rPr>
                <w:rFonts w:ascii="Book Antiqua" w:hAnsi="Book Antiqua" w:cs="Arial"/>
                <w:sz w:val="22"/>
              </w:rPr>
              <w:t xml:space="preserve"> them during the events organized by the embassy of India in Tashkent</w:t>
            </w:r>
            <w:r>
              <w:rPr>
                <w:rFonts w:ascii="Book Antiqua" w:hAnsi="Book Antiqua" w:cs="Arial"/>
                <w:sz w:val="22"/>
              </w:rPr>
              <w:t xml:space="preserve">. </w:t>
            </w:r>
          </w:p>
        </w:tc>
      </w:tr>
    </w:tbl>
    <w:p w14:paraId="7ECDD8FA" w14:textId="77777777" w:rsidR="00F40B08" w:rsidRDefault="00F40B08">
      <w:pPr>
        <w:spacing w:after="0" w:line="240" w:lineRule="auto"/>
        <w:ind w:left="540"/>
        <w:outlineLvl w:val="0"/>
        <w:rPr>
          <w:rFonts w:ascii="Book Antiqua" w:hAnsi="Book Antiqua" w:cs="Arial"/>
          <w:b/>
          <w:sz w:val="22"/>
        </w:rPr>
      </w:pPr>
    </w:p>
    <w:p w14:paraId="3A09EC67" w14:textId="77777777" w:rsidR="00F40B08" w:rsidRDefault="00000000">
      <w:pPr>
        <w:spacing w:after="0" w:line="240" w:lineRule="auto"/>
        <w:ind w:left="540"/>
        <w:outlineLvl w:val="0"/>
        <w:rPr>
          <w:rFonts w:ascii="Book Antiqua" w:hAnsi="Book Antiqua" w:cs="Arial"/>
          <w:b/>
          <w:sz w:val="22"/>
          <w:u w:val="single"/>
        </w:rPr>
      </w:pPr>
      <w:r>
        <w:rPr>
          <w:rFonts w:ascii="Book Antiqua" w:hAnsi="Book Antiqua" w:cs="Arial"/>
          <w:b/>
          <w:sz w:val="22"/>
        </w:rPr>
        <w:t>7.</w:t>
      </w:r>
      <w:r>
        <w:rPr>
          <w:rFonts w:ascii="Book Antiqua" w:hAnsi="Book Antiqua" w:cs="Arial"/>
          <w:b/>
          <w:sz w:val="22"/>
          <w:u w:val="single"/>
        </w:rPr>
        <w:t xml:space="preserve">Action taken on the previous JWGs, Joint Commissions, Sub-Commissions etc. </w:t>
      </w:r>
      <w:r>
        <w:rPr>
          <w:rFonts w:ascii="Book Antiqua" w:hAnsi="Book Antiqua" w:cs="Arial"/>
          <w:i/>
          <w:sz w:val="22"/>
          <w:u w:val="single"/>
        </w:rPr>
        <w:t>(issues that Mission had to follow up with host government):</w:t>
      </w:r>
    </w:p>
    <w:p w14:paraId="29BEEF61" w14:textId="77777777" w:rsidR="00F40B08" w:rsidRDefault="00F40B08">
      <w:pPr>
        <w:spacing w:after="0" w:line="240" w:lineRule="auto"/>
        <w:ind w:left="720"/>
        <w:rPr>
          <w:rFonts w:ascii="Book Antiqua" w:hAnsi="Book Antiqua" w:cs="Arial"/>
          <w:sz w:val="22"/>
        </w:rPr>
      </w:pPr>
    </w:p>
    <w:tbl>
      <w:tblPr>
        <w:tblW w:w="98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2683"/>
        <w:gridCol w:w="1907"/>
        <w:gridCol w:w="4410"/>
      </w:tblGrid>
      <w:tr w:rsidR="00F40B08" w14:paraId="0B47FA6E" w14:textId="77777777">
        <w:tc>
          <w:tcPr>
            <w:tcW w:w="810" w:type="dxa"/>
          </w:tcPr>
          <w:p w14:paraId="1CF22C6A" w14:textId="77777777" w:rsidR="00F40B08" w:rsidRDefault="00000000">
            <w:pPr>
              <w:spacing w:after="0" w:line="240" w:lineRule="auto"/>
              <w:rPr>
                <w:rFonts w:ascii="Book Antiqua" w:hAnsi="Book Antiqua" w:cs="Arial"/>
                <w:sz w:val="22"/>
              </w:rPr>
            </w:pPr>
            <w:r>
              <w:rPr>
                <w:rFonts w:ascii="Book Antiqua" w:hAnsi="Book Antiqua" w:cs="Arial"/>
                <w:sz w:val="22"/>
              </w:rPr>
              <w:t xml:space="preserve">S.No. </w:t>
            </w:r>
          </w:p>
        </w:tc>
        <w:tc>
          <w:tcPr>
            <w:tcW w:w="2683" w:type="dxa"/>
          </w:tcPr>
          <w:p w14:paraId="119E9FA0" w14:textId="77777777" w:rsidR="00F40B08" w:rsidRDefault="00000000">
            <w:pPr>
              <w:spacing w:after="0" w:line="240" w:lineRule="auto"/>
              <w:rPr>
                <w:rFonts w:ascii="Book Antiqua" w:hAnsi="Book Antiqua" w:cs="Arial"/>
                <w:sz w:val="22"/>
              </w:rPr>
            </w:pPr>
            <w:r>
              <w:rPr>
                <w:rFonts w:ascii="Book Antiqua" w:hAnsi="Book Antiqua" w:cs="Arial"/>
                <w:sz w:val="22"/>
              </w:rPr>
              <w:t>Detail of JWG/JEC with date and venue</w:t>
            </w:r>
          </w:p>
        </w:tc>
        <w:tc>
          <w:tcPr>
            <w:tcW w:w="1907" w:type="dxa"/>
          </w:tcPr>
          <w:p w14:paraId="0D5E6AAF" w14:textId="77777777" w:rsidR="00F40B08" w:rsidRDefault="00000000">
            <w:pPr>
              <w:spacing w:after="0" w:line="240" w:lineRule="auto"/>
              <w:rPr>
                <w:rFonts w:ascii="Book Antiqua" w:hAnsi="Book Antiqua" w:cs="Arial"/>
                <w:sz w:val="22"/>
              </w:rPr>
            </w:pPr>
            <w:r>
              <w:rPr>
                <w:rFonts w:ascii="Book Antiqua" w:hAnsi="Book Antiqua" w:cs="Arial"/>
                <w:sz w:val="22"/>
              </w:rPr>
              <w:t>Action Point (Max. 200 word)</w:t>
            </w:r>
          </w:p>
        </w:tc>
        <w:tc>
          <w:tcPr>
            <w:tcW w:w="4410" w:type="dxa"/>
          </w:tcPr>
          <w:p w14:paraId="7A2F7FD5" w14:textId="77777777" w:rsidR="00F40B08" w:rsidRDefault="00000000">
            <w:pPr>
              <w:spacing w:after="0" w:line="240" w:lineRule="auto"/>
              <w:rPr>
                <w:rFonts w:ascii="Book Antiqua" w:hAnsi="Book Antiqua" w:cs="Arial"/>
                <w:sz w:val="22"/>
              </w:rPr>
            </w:pPr>
            <w:r>
              <w:rPr>
                <w:rFonts w:ascii="Book Antiqua" w:hAnsi="Book Antiqua" w:cs="Arial"/>
                <w:sz w:val="22"/>
              </w:rPr>
              <w:t>Action Taken (Max. 200 words)</w:t>
            </w:r>
          </w:p>
        </w:tc>
      </w:tr>
      <w:tr w:rsidR="00F40B08" w14:paraId="71DA41D9" w14:textId="77777777">
        <w:tc>
          <w:tcPr>
            <w:tcW w:w="810" w:type="dxa"/>
          </w:tcPr>
          <w:p w14:paraId="635EFEBD" w14:textId="77777777" w:rsidR="00F40B08" w:rsidRDefault="00F40B08">
            <w:pPr>
              <w:numPr>
                <w:ilvl w:val="0"/>
                <w:numId w:val="14"/>
              </w:numPr>
              <w:spacing w:after="0" w:line="240" w:lineRule="auto"/>
              <w:rPr>
                <w:rFonts w:ascii="Book Antiqua" w:hAnsi="Book Antiqua" w:cs="Arial"/>
                <w:sz w:val="22"/>
              </w:rPr>
            </w:pPr>
          </w:p>
        </w:tc>
        <w:tc>
          <w:tcPr>
            <w:tcW w:w="2683" w:type="dxa"/>
          </w:tcPr>
          <w:p w14:paraId="4E5F7C04" w14:textId="77777777" w:rsidR="00F40B08" w:rsidRDefault="00000000">
            <w:pPr>
              <w:spacing w:after="0" w:line="240" w:lineRule="auto"/>
              <w:jc w:val="both"/>
              <w:rPr>
                <w:rFonts w:ascii="Book Antiqua" w:hAnsi="Book Antiqua" w:cs="Arial"/>
                <w:sz w:val="22"/>
              </w:rPr>
            </w:pPr>
            <w:r>
              <w:rPr>
                <w:rFonts w:ascii="Book Antiqua" w:hAnsi="Book Antiqua" w:cs="Arial"/>
                <w:bCs/>
                <w:sz w:val="22"/>
              </w:rPr>
              <w:t>JWG on Geology and Mineral Resources</w:t>
            </w:r>
          </w:p>
        </w:tc>
        <w:tc>
          <w:tcPr>
            <w:tcW w:w="1907" w:type="dxa"/>
          </w:tcPr>
          <w:p w14:paraId="402579BF" w14:textId="77777777" w:rsidR="00F40B08" w:rsidRDefault="00000000">
            <w:pPr>
              <w:spacing w:after="0" w:line="240" w:lineRule="auto"/>
              <w:jc w:val="both"/>
              <w:rPr>
                <w:rFonts w:ascii="Book Antiqua" w:hAnsi="Book Antiqua" w:cs="Arial"/>
                <w:sz w:val="22"/>
              </w:rPr>
            </w:pPr>
            <w:r>
              <w:rPr>
                <w:rFonts w:ascii="Book Antiqua" w:hAnsi="Book Antiqua" w:cs="Arial"/>
                <w:sz w:val="22"/>
              </w:rPr>
              <w:t>Both sides agreed to re-validate existing MoU, signed in 2006. Indian side to confirm through note verbale.</w:t>
            </w:r>
          </w:p>
        </w:tc>
        <w:tc>
          <w:tcPr>
            <w:tcW w:w="4410" w:type="dxa"/>
          </w:tcPr>
          <w:p w14:paraId="78BC7B7C" w14:textId="3172212C" w:rsidR="00F40B08" w:rsidRDefault="00000000">
            <w:pPr>
              <w:spacing w:after="0" w:line="240" w:lineRule="auto"/>
              <w:jc w:val="both"/>
              <w:rPr>
                <w:rFonts w:ascii="Book Antiqua" w:hAnsi="Book Antiqua" w:cs="Arial"/>
                <w:sz w:val="22"/>
              </w:rPr>
            </w:pPr>
            <w:r>
              <w:rPr>
                <w:rFonts w:ascii="Book Antiqua" w:hAnsi="Book Antiqua" w:cs="Arial"/>
                <w:sz w:val="22"/>
              </w:rPr>
              <w:t xml:space="preserve">On 07 October, 2024 a VC was conducted between Ministry of Mines of India and Ministry of Geology of Uzbekistan both sides agreed to sign an MoU to further cooperation. A draft MoU has been exchanged with Uzbekistan side.  Their response has been received and forwarded to Ministry of Mines. A high-level delegation from the Ministry of Mines GOI </w:t>
            </w:r>
            <w:r>
              <w:rPr>
                <w:rFonts w:ascii="Book Antiqua" w:hAnsi="Book Antiqua" w:cs="Arial"/>
                <w:sz w:val="22"/>
              </w:rPr>
              <w:lastRenderedPageBreak/>
              <w:t>was scheduled to visit Tashkent during 29-31 October, 2025</w:t>
            </w:r>
            <w:r w:rsidR="005E5008">
              <w:rPr>
                <w:rFonts w:ascii="Book Antiqua" w:hAnsi="Book Antiqua" w:cs="Arial"/>
                <w:sz w:val="22"/>
              </w:rPr>
              <w:t xml:space="preserve"> and the </w:t>
            </w:r>
            <w:r>
              <w:rPr>
                <w:rFonts w:ascii="Book Antiqua" w:hAnsi="Book Antiqua" w:cs="Arial"/>
                <w:sz w:val="22"/>
              </w:rPr>
              <w:t xml:space="preserve">proposed MoU was expected to be signed during the visit; however, the visit couldn’t take place. It is expected to happen </w:t>
            </w:r>
            <w:r w:rsidR="005E5008">
              <w:rPr>
                <w:rFonts w:ascii="Book Antiqua" w:hAnsi="Book Antiqua" w:cs="Arial"/>
                <w:sz w:val="22"/>
              </w:rPr>
              <w:t xml:space="preserve">very soon. </w:t>
            </w:r>
          </w:p>
        </w:tc>
      </w:tr>
      <w:tr w:rsidR="00F40B08" w14:paraId="2F30EED2" w14:textId="77777777">
        <w:tc>
          <w:tcPr>
            <w:tcW w:w="810" w:type="dxa"/>
          </w:tcPr>
          <w:p w14:paraId="5D1D2122" w14:textId="77777777" w:rsidR="00F40B08" w:rsidRDefault="00F40B08">
            <w:pPr>
              <w:numPr>
                <w:ilvl w:val="0"/>
                <w:numId w:val="14"/>
              </w:numPr>
              <w:spacing w:after="0" w:line="240" w:lineRule="auto"/>
              <w:rPr>
                <w:rFonts w:ascii="Book Antiqua" w:hAnsi="Book Antiqua" w:cs="Arial"/>
                <w:sz w:val="22"/>
              </w:rPr>
            </w:pPr>
          </w:p>
        </w:tc>
        <w:tc>
          <w:tcPr>
            <w:tcW w:w="2683" w:type="dxa"/>
          </w:tcPr>
          <w:p w14:paraId="418D0692" w14:textId="77777777" w:rsidR="00F40B08" w:rsidRDefault="00000000">
            <w:pPr>
              <w:spacing w:after="0" w:line="240" w:lineRule="auto"/>
              <w:jc w:val="both"/>
              <w:rPr>
                <w:rFonts w:ascii="Book Antiqua" w:hAnsi="Book Antiqua" w:cs="Arial"/>
                <w:sz w:val="22"/>
              </w:rPr>
            </w:pPr>
            <w:r>
              <w:rPr>
                <w:rFonts w:ascii="Book Antiqua" w:hAnsi="Book Antiqua" w:cs="Arial"/>
                <w:sz w:val="22"/>
              </w:rPr>
              <w:t>14</w:t>
            </w:r>
            <w:r>
              <w:rPr>
                <w:rFonts w:ascii="Book Antiqua" w:hAnsi="Book Antiqua" w:cs="Arial"/>
                <w:sz w:val="22"/>
                <w:vertAlign w:val="superscript"/>
              </w:rPr>
              <w:t>th</w:t>
            </w:r>
            <w:r>
              <w:rPr>
                <w:rFonts w:ascii="Book Antiqua" w:hAnsi="Book Antiqua" w:cs="Arial"/>
                <w:sz w:val="22"/>
              </w:rPr>
              <w:t xml:space="preserve"> Session of IGC </w:t>
            </w:r>
          </w:p>
        </w:tc>
        <w:tc>
          <w:tcPr>
            <w:tcW w:w="1907" w:type="dxa"/>
          </w:tcPr>
          <w:p w14:paraId="5A41D41F" w14:textId="77777777" w:rsidR="00F40B08" w:rsidRDefault="00000000">
            <w:pPr>
              <w:spacing w:after="0" w:line="240" w:lineRule="auto"/>
              <w:jc w:val="both"/>
              <w:rPr>
                <w:rFonts w:ascii="Book Antiqua" w:hAnsi="Book Antiqua" w:cs="Arial"/>
                <w:bCs/>
                <w:sz w:val="22"/>
              </w:rPr>
            </w:pPr>
            <w:r>
              <w:rPr>
                <w:rFonts w:ascii="Book Antiqua" w:hAnsi="Book Antiqua" w:cs="Arial"/>
                <w:bCs/>
                <w:sz w:val="22"/>
              </w:rPr>
              <w:t xml:space="preserve">As of now it is scheduled to be held in Tashkent. Dates are not finalized yet.  </w:t>
            </w:r>
          </w:p>
        </w:tc>
        <w:tc>
          <w:tcPr>
            <w:tcW w:w="4410" w:type="dxa"/>
          </w:tcPr>
          <w:p w14:paraId="2A73953C" w14:textId="6F02E9C3" w:rsidR="00F40B08" w:rsidRDefault="00000000">
            <w:pPr>
              <w:spacing w:after="0" w:line="240" w:lineRule="auto"/>
              <w:jc w:val="both"/>
              <w:rPr>
                <w:rFonts w:ascii="Book Antiqua" w:hAnsi="Book Antiqua" w:cs="Arial"/>
                <w:sz w:val="22"/>
              </w:rPr>
            </w:pPr>
            <w:r>
              <w:rPr>
                <w:rFonts w:ascii="Book Antiqua" w:hAnsi="Book Antiqua" w:cs="Arial"/>
                <w:sz w:val="22"/>
              </w:rPr>
              <w:t>It is mutually agreed to hold the 14</w:t>
            </w:r>
            <w:r>
              <w:rPr>
                <w:rFonts w:ascii="Book Antiqua" w:hAnsi="Book Antiqua" w:cs="Arial"/>
                <w:sz w:val="22"/>
                <w:vertAlign w:val="superscript"/>
              </w:rPr>
              <w:t>th</w:t>
            </w:r>
            <w:r>
              <w:rPr>
                <w:rFonts w:ascii="Book Antiqua" w:hAnsi="Book Antiqua" w:cs="Arial"/>
                <w:sz w:val="22"/>
              </w:rPr>
              <w:t xml:space="preserve"> IGC at the Secretary level (equivalent to Deputy Minister level in Uzbekistan</w:t>
            </w:r>
            <w:r w:rsidR="005E5008">
              <w:rPr>
                <w:rFonts w:ascii="Book Antiqua" w:hAnsi="Book Antiqua" w:cs="Arial"/>
                <w:sz w:val="22"/>
              </w:rPr>
              <w:t xml:space="preserve"> in June, 2026</w:t>
            </w:r>
            <w:r>
              <w:rPr>
                <w:rFonts w:ascii="Book Antiqua" w:hAnsi="Book Antiqua" w:cs="Arial"/>
                <w:sz w:val="22"/>
              </w:rPr>
              <w:t>.  It is</w:t>
            </w:r>
            <w:r w:rsidR="005E5008">
              <w:rPr>
                <w:rFonts w:ascii="Book Antiqua" w:hAnsi="Book Antiqua" w:cs="Arial"/>
                <w:sz w:val="22"/>
              </w:rPr>
              <w:t xml:space="preserve"> also </w:t>
            </w:r>
            <w:r>
              <w:rPr>
                <w:rFonts w:ascii="Book Antiqua" w:hAnsi="Book Antiqua" w:cs="Arial"/>
                <w:sz w:val="22"/>
              </w:rPr>
              <w:t xml:space="preserve"> expected to hold some JWGs on the sidelines of the IGC. </w:t>
            </w:r>
          </w:p>
        </w:tc>
      </w:tr>
    </w:tbl>
    <w:p w14:paraId="0346C7D5" w14:textId="77777777" w:rsidR="00F40B08" w:rsidRDefault="00F40B08">
      <w:pPr>
        <w:spacing w:after="0" w:line="240" w:lineRule="auto"/>
        <w:rPr>
          <w:rFonts w:ascii="Book Antiqua" w:hAnsi="Book Antiqua" w:cs="Arial"/>
          <w:b/>
          <w:sz w:val="22"/>
        </w:rPr>
      </w:pPr>
    </w:p>
    <w:p w14:paraId="4D6CEC2D" w14:textId="77777777" w:rsidR="00F40B08" w:rsidRDefault="00000000">
      <w:pPr>
        <w:spacing w:after="0" w:line="240" w:lineRule="auto"/>
        <w:rPr>
          <w:rFonts w:ascii="Book Antiqua" w:hAnsi="Book Antiqua" w:cs="Arial"/>
          <w:b/>
          <w:sz w:val="22"/>
        </w:rPr>
      </w:pPr>
      <w:r>
        <w:rPr>
          <w:rFonts w:ascii="Book Antiqua" w:hAnsi="Book Antiqua" w:cs="Arial"/>
          <w:b/>
          <w:sz w:val="22"/>
        </w:rPr>
        <w:t>8. Complaints from foreign buyer/supplier on quality and trade dispute: Till July, 2025</w:t>
      </w:r>
      <w:r>
        <w:rPr>
          <w:rFonts w:ascii="Book Antiqua" w:hAnsi="Book Antiqua" w:cs="Arial"/>
          <w:bCs/>
          <w:sz w:val="22"/>
        </w:rPr>
        <w:t>:</w:t>
      </w:r>
    </w:p>
    <w:tbl>
      <w:tblPr>
        <w:tblW w:w="99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890"/>
        <w:gridCol w:w="1260"/>
        <w:gridCol w:w="2520"/>
        <w:gridCol w:w="2610"/>
      </w:tblGrid>
      <w:tr w:rsidR="00F40B08" w14:paraId="3A121E44" w14:textId="77777777">
        <w:tc>
          <w:tcPr>
            <w:tcW w:w="1710" w:type="dxa"/>
          </w:tcPr>
          <w:p w14:paraId="66AD6439" w14:textId="77777777" w:rsidR="00F40B08" w:rsidRDefault="00000000">
            <w:pPr>
              <w:spacing w:after="0" w:line="240" w:lineRule="auto"/>
              <w:jc w:val="both"/>
              <w:rPr>
                <w:rFonts w:ascii="Book Antiqua" w:hAnsi="Book Antiqua" w:cs="Arial"/>
                <w:sz w:val="22"/>
              </w:rPr>
            </w:pPr>
            <w:r>
              <w:rPr>
                <w:rFonts w:ascii="Book Antiqua" w:hAnsi="Book Antiqua" w:cs="Arial"/>
                <w:sz w:val="22"/>
              </w:rPr>
              <w:t>Name of Foreign buyer/supplier</w:t>
            </w:r>
          </w:p>
        </w:tc>
        <w:tc>
          <w:tcPr>
            <w:tcW w:w="1890" w:type="dxa"/>
          </w:tcPr>
          <w:p w14:paraId="24EAC270" w14:textId="77777777" w:rsidR="00F40B08" w:rsidRDefault="00000000">
            <w:pPr>
              <w:spacing w:after="0" w:line="240" w:lineRule="auto"/>
              <w:jc w:val="both"/>
              <w:rPr>
                <w:rFonts w:ascii="Book Antiqua" w:hAnsi="Book Antiqua" w:cs="Arial"/>
                <w:sz w:val="22"/>
              </w:rPr>
            </w:pPr>
            <w:r>
              <w:rPr>
                <w:rFonts w:ascii="Book Antiqua" w:hAnsi="Book Antiqua" w:cs="Arial"/>
                <w:sz w:val="22"/>
              </w:rPr>
              <w:t>Address &amp; contact details of foreign buyer/supplier</w:t>
            </w:r>
          </w:p>
        </w:tc>
        <w:tc>
          <w:tcPr>
            <w:tcW w:w="1260" w:type="dxa"/>
          </w:tcPr>
          <w:p w14:paraId="5D321375" w14:textId="77777777" w:rsidR="00F40B08" w:rsidRDefault="00000000">
            <w:pPr>
              <w:spacing w:after="0" w:line="240" w:lineRule="auto"/>
              <w:jc w:val="both"/>
              <w:rPr>
                <w:rFonts w:ascii="Book Antiqua" w:hAnsi="Book Antiqua" w:cs="Arial"/>
                <w:sz w:val="22"/>
              </w:rPr>
            </w:pPr>
            <w:r>
              <w:rPr>
                <w:rFonts w:ascii="Book Antiqua" w:hAnsi="Book Antiqua" w:cs="Arial"/>
                <w:sz w:val="22"/>
              </w:rPr>
              <w:t>Name &amp; address of Indian exporter/importer</w:t>
            </w:r>
          </w:p>
        </w:tc>
        <w:tc>
          <w:tcPr>
            <w:tcW w:w="2520" w:type="dxa"/>
          </w:tcPr>
          <w:p w14:paraId="6521685C" w14:textId="77777777" w:rsidR="00F40B08" w:rsidRDefault="00000000">
            <w:pPr>
              <w:spacing w:after="0" w:line="240" w:lineRule="auto"/>
              <w:jc w:val="both"/>
              <w:rPr>
                <w:rFonts w:ascii="Book Antiqua" w:hAnsi="Book Antiqua" w:cs="Arial"/>
                <w:sz w:val="22"/>
              </w:rPr>
            </w:pPr>
            <w:r>
              <w:rPr>
                <w:rFonts w:ascii="Book Antiqua" w:hAnsi="Book Antiqua" w:cs="Arial"/>
                <w:sz w:val="22"/>
              </w:rPr>
              <w:t xml:space="preserve">Brief description of </w:t>
            </w:r>
          </w:p>
          <w:p w14:paraId="4DAD9119" w14:textId="77777777" w:rsidR="00F40B08" w:rsidRDefault="00000000">
            <w:pPr>
              <w:spacing w:after="0" w:line="240" w:lineRule="auto"/>
              <w:jc w:val="both"/>
              <w:rPr>
                <w:rFonts w:ascii="Book Antiqua" w:hAnsi="Book Antiqua" w:cs="Arial"/>
                <w:sz w:val="22"/>
              </w:rPr>
            </w:pPr>
            <w:r>
              <w:rPr>
                <w:rFonts w:ascii="Book Antiqua" w:hAnsi="Book Antiqua" w:cs="Arial"/>
                <w:sz w:val="22"/>
              </w:rPr>
              <w:t>complaint</w:t>
            </w:r>
          </w:p>
        </w:tc>
        <w:tc>
          <w:tcPr>
            <w:tcW w:w="2610" w:type="dxa"/>
          </w:tcPr>
          <w:p w14:paraId="16A459B4" w14:textId="77777777" w:rsidR="00F40B08" w:rsidRDefault="00000000">
            <w:pPr>
              <w:spacing w:after="0" w:line="240" w:lineRule="auto"/>
              <w:jc w:val="both"/>
              <w:rPr>
                <w:rFonts w:ascii="Book Antiqua" w:hAnsi="Book Antiqua" w:cs="Arial"/>
                <w:sz w:val="22"/>
              </w:rPr>
            </w:pPr>
            <w:r>
              <w:rPr>
                <w:rFonts w:ascii="Book Antiqua" w:hAnsi="Book Antiqua" w:cs="Arial"/>
                <w:sz w:val="22"/>
              </w:rPr>
              <w:t>The authority to whom the matter was referred and the date on which the matter was referred.</w:t>
            </w:r>
          </w:p>
        </w:tc>
      </w:tr>
      <w:tr w:rsidR="00F40B08" w14:paraId="4932D879" w14:textId="77777777">
        <w:tc>
          <w:tcPr>
            <w:tcW w:w="1710" w:type="dxa"/>
          </w:tcPr>
          <w:p w14:paraId="641FE24E" w14:textId="77777777" w:rsidR="00F40B08" w:rsidRDefault="00000000">
            <w:pPr>
              <w:pStyle w:val="NoSpacing"/>
              <w:rPr>
                <w:rFonts w:ascii="Book Antiqua" w:hAnsi="Book Antiqua" w:cs="Arial"/>
                <w:sz w:val="22"/>
                <w:szCs w:val="22"/>
              </w:rPr>
            </w:pPr>
            <w:r>
              <w:rPr>
                <w:rFonts w:ascii="Book Antiqua" w:hAnsi="Book Antiqua" w:cs="Arial"/>
                <w:sz w:val="22"/>
                <w:szCs w:val="22"/>
              </w:rPr>
              <w:t>Mr. Shavkat Akhmatov</w:t>
            </w:r>
          </w:p>
        </w:tc>
        <w:tc>
          <w:tcPr>
            <w:tcW w:w="1890" w:type="dxa"/>
          </w:tcPr>
          <w:p w14:paraId="3639AEBE" w14:textId="77777777" w:rsidR="00F40B08" w:rsidRDefault="00000000">
            <w:pPr>
              <w:spacing w:after="0" w:line="240" w:lineRule="auto"/>
              <w:rPr>
                <w:rFonts w:ascii="Book Antiqua" w:hAnsi="Book Antiqua" w:cs="Arial"/>
                <w:sz w:val="22"/>
              </w:rPr>
            </w:pPr>
            <w:r>
              <w:rPr>
                <w:rFonts w:ascii="Book Antiqua" w:hAnsi="Book Antiqua" w:cs="Arial"/>
                <w:sz w:val="22"/>
              </w:rPr>
              <w:t>+998-977108047</w:t>
            </w:r>
          </w:p>
          <w:p w14:paraId="5DF171C8" w14:textId="77777777" w:rsidR="00F40B08" w:rsidRDefault="00F40B08">
            <w:pPr>
              <w:spacing w:after="0" w:line="240" w:lineRule="auto"/>
              <w:rPr>
                <w:rFonts w:ascii="Book Antiqua" w:hAnsi="Book Antiqua" w:cs="Arial"/>
                <w:sz w:val="22"/>
              </w:rPr>
            </w:pPr>
            <w:hyperlink r:id="rId96" w:history="1">
              <w:r>
                <w:rPr>
                  <w:rStyle w:val="Hyperlink"/>
                  <w:rFonts w:ascii="Book Antiqua" w:hAnsi="Book Antiqua" w:cs="Arial"/>
                  <w:sz w:val="22"/>
                </w:rPr>
                <w:t>Shavkat71.71@bk.ru</w:t>
              </w:r>
            </w:hyperlink>
            <w:r>
              <w:rPr>
                <w:rFonts w:ascii="Book Antiqua" w:hAnsi="Book Antiqua" w:cs="Arial"/>
                <w:sz w:val="22"/>
              </w:rPr>
              <w:t xml:space="preserve"> </w:t>
            </w:r>
          </w:p>
        </w:tc>
        <w:tc>
          <w:tcPr>
            <w:tcW w:w="1260" w:type="dxa"/>
          </w:tcPr>
          <w:p w14:paraId="12A6FFCB" w14:textId="77777777" w:rsidR="00F40B08" w:rsidRDefault="00000000">
            <w:pPr>
              <w:spacing w:after="0" w:line="240" w:lineRule="auto"/>
              <w:rPr>
                <w:rFonts w:ascii="Book Antiqua" w:hAnsi="Book Antiqua" w:cs="Arial"/>
                <w:sz w:val="22"/>
              </w:rPr>
            </w:pPr>
            <w:r>
              <w:rPr>
                <w:rFonts w:ascii="Book Antiqua" w:hAnsi="Book Antiqua" w:cs="Arial"/>
                <w:sz w:val="22"/>
              </w:rPr>
              <w:t>Alok kumar singh</w:t>
            </w:r>
          </w:p>
        </w:tc>
        <w:tc>
          <w:tcPr>
            <w:tcW w:w="2520" w:type="dxa"/>
          </w:tcPr>
          <w:p w14:paraId="2BAFC512" w14:textId="77777777" w:rsidR="00F40B08" w:rsidRDefault="00000000">
            <w:pPr>
              <w:spacing w:after="0" w:line="240" w:lineRule="auto"/>
              <w:rPr>
                <w:rFonts w:ascii="Book Antiqua" w:hAnsi="Book Antiqua" w:cs="Arial"/>
                <w:sz w:val="22"/>
              </w:rPr>
            </w:pPr>
            <w:r>
              <w:rPr>
                <w:rFonts w:ascii="Book Antiqua" w:hAnsi="Book Antiqua" w:cs="Arial"/>
                <w:sz w:val="22"/>
              </w:rPr>
              <w:t xml:space="preserve">Payment dispute of USD 34280/- Indian side has to pay uzbek partner.  </w:t>
            </w:r>
          </w:p>
        </w:tc>
        <w:tc>
          <w:tcPr>
            <w:tcW w:w="2610" w:type="dxa"/>
          </w:tcPr>
          <w:p w14:paraId="11281178" w14:textId="77777777" w:rsidR="00F40B08" w:rsidRDefault="00000000">
            <w:pPr>
              <w:spacing w:after="0" w:line="240" w:lineRule="auto"/>
              <w:jc w:val="both"/>
              <w:rPr>
                <w:rFonts w:ascii="Book Antiqua" w:hAnsi="Book Antiqua" w:cs="Arial"/>
                <w:sz w:val="22"/>
              </w:rPr>
            </w:pPr>
            <w:r>
              <w:rPr>
                <w:rFonts w:ascii="Book Antiqua" w:hAnsi="Book Antiqua" w:cs="Arial"/>
                <w:sz w:val="22"/>
              </w:rPr>
              <w:t xml:space="preserve">We have taken up the matter with Indian side and they agreed to settle the issue.  </w:t>
            </w:r>
          </w:p>
        </w:tc>
      </w:tr>
    </w:tbl>
    <w:p w14:paraId="3EA7766B" w14:textId="77777777" w:rsidR="00F40B08" w:rsidRDefault="00000000">
      <w:pPr>
        <w:spacing w:after="0" w:line="240" w:lineRule="auto"/>
        <w:rPr>
          <w:rFonts w:ascii="Book Antiqua" w:hAnsi="Book Antiqua" w:cs="Arial"/>
          <w:b/>
          <w:sz w:val="22"/>
        </w:rPr>
      </w:pPr>
      <w:r>
        <w:rPr>
          <w:rFonts w:ascii="Book Antiqua" w:hAnsi="Book Antiqua" w:cs="Arial"/>
          <w:b/>
          <w:sz w:val="22"/>
        </w:rPr>
        <w:t>9. Complaints of Indian exporter/importer:</w:t>
      </w:r>
    </w:p>
    <w:tbl>
      <w:tblPr>
        <w:tblW w:w="101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1354"/>
        <w:gridCol w:w="2516"/>
        <w:gridCol w:w="2700"/>
        <w:gridCol w:w="1260"/>
      </w:tblGrid>
      <w:tr w:rsidR="00F40B08" w14:paraId="65155C92" w14:textId="77777777">
        <w:trPr>
          <w:trHeight w:val="1896"/>
        </w:trPr>
        <w:tc>
          <w:tcPr>
            <w:tcW w:w="2340" w:type="dxa"/>
          </w:tcPr>
          <w:p w14:paraId="3976C641" w14:textId="77777777" w:rsidR="00F40B08" w:rsidRDefault="00000000">
            <w:pPr>
              <w:spacing w:after="0" w:line="240" w:lineRule="auto"/>
              <w:jc w:val="both"/>
              <w:rPr>
                <w:rFonts w:ascii="Book Antiqua" w:hAnsi="Book Antiqua" w:cs="Arial"/>
                <w:b/>
                <w:bCs/>
                <w:sz w:val="22"/>
              </w:rPr>
            </w:pPr>
            <w:r>
              <w:rPr>
                <w:rFonts w:ascii="Book Antiqua" w:hAnsi="Book Antiqua" w:cs="Arial"/>
                <w:b/>
                <w:bCs/>
                <w:sz w:val="22"/>
              </w:rPr>
              <w:t>Name of Indian exporter/importer</w:t>
            </w:r>
          </w:p>
        </w:tc>
        <w:tc>
          <w:tcPr>
            <w:tcW w:w="1354" w:type="dxa"/>
          </w:tcPr>
          <w:p w14:paraId="1CA08E39" w14:textId="77777777" w:rsidR="00F40B08" w:rsidRDefault="00000000">
            <w:pPr>
              <w:spacing w:after="0" w:line="240" w:lineRule="auto"/>
              <w:jc w:val="both"/>
              <w:rPr>
                <w:rFonts w:ascii="Book Antiqua" w:hAnsi="Book Antiqua" w:cs="Arial"/>
                <w:b/>
                <w:bCs/>
                <w:sz w:val="22"/>
              </w:rPr>
            </w:pPr>
            <w:r>
              <w:rPr>
                <w:rFonts w:ascii="Book Antiqua" w:hAnsi="Book Antiqua" w:cs="Arial"/>
                <w:b/>
                <w:bCs/>
                <w:sz w:val="22"/>
              </w:rPr>
              <w:t>Address &amp; address of foreign buyer/supplier</w:t>
            </w:r>
          </w:p>
        </w:tc>
        <w:tc>
          <w:tcPr>
            <w:tcW w:w="2516" w:type="dxa"/>
          </w:tcPr>
          <w:p w14:paraId="567CD5AE" w14:textId="77777777" w:rsidR="00F40B08" w:rsidRDefault="00000000">
            <w:pPr>
              <w:spacing w:after="0" w:line="240" w:lineRule="auto"/>
              <w:jc w:val="both"/>
              <w:rPr>
                <w:rFonts w:ascii="Book Antiqua" w:hAnsi="Book Antiqua" w:cs="Arial"/>
                <w:b/>
                <w:bCs/>
                <w:sz w:val="22"/>
              </w:rPr>
            </w:pPr>
            <w:r>
              <w:rPr>
                <w:rFonts w:ascii="Book Antiqua" w:hAnsi="Book Antiqua" w:cs="Arial"/>
                <w:b/>
                <w:bCs/>
                <w:sz w:val="22"/>
              </w:rPr>
              <w:t>Brief description of complaint</w:t>
            </w:r>
          </w:p>
        </w:tc>
        <w:tc>
          <w:tcPr>
            <w:tcW w:w="2700" w:type="dxa"/>
          </w:tcPr>
          <w:p w14:paraId="0E1E5E2A" w14:textId="77777777" w:rsidR="00F40B08" w:rsidRDefault="00000000">
            <w:pPr>
              <w:spacing w:after="0" w:line="240" w:lineRule="auto"/>
              <w:jc w:val="both"/>
              <w:rPr>
                <w:rFonts w:ascii="Book Antiqua" w:hAnsi="Book Antiqua" w:cs="Arial"/>
                <w:b/>
                <w:bCs/>
                <w:sz w:val="22"/>
              </w:rPr>
            </w:pPr>
            <w:r>
              <w:rPr>
                <w:rFonts w:ascii="Book Antiqua" w:hAnsi="Book Antiqua" w:cs="Arial"/>
                <w:b/>
                <w:bCs/>
                <w:sz w:val="22"/>
              </w:rPr>
              <w:t>The authority to whom the matter was referred and the date on which the matter was referred.</w:t>
            </w:r>
          </w:p>
        </w:tc>
        <w:tc>
          <w:tcPr>
            <w:tcW w:w="1260" w:type="dxa"/>
          </w:tcPr>
          <w:p w14:paraId="3E0F1E97" w14:textId="77777777" w:rsidR="00F40B08" w:rsidRDefault="00000000">
            <w:pPr>
              <w:spacing w:after="0" w:line="240" w:lineRule="auto"/>
              <w:jc w:val="both"/>
              <w:rPr>
                <w:rFonts w:ascii="Book Antiqua" w:hAnsi="Book Antiqua" w:cs="Arial"/>
                <w:b/>
                <w:bCs/>
                <w:sz w:val="22"/>
              </w:rPr>
            </w:pPr>
            <w:r>
              <w:rPr>
                <w:rFonts w:ascii="Book Antiqua" w:hAnsi="Book Antiqua" w:cs="Arial"/>
                <w:b/>
                <w:bCs/>
                <w:sz w:val="22"/>
              </w:rPr>
              <w:t>Any outcome</w:t>
            </w:r>
          </w:p>
        </w:tc>
      </w:tr>
      <w:tr w:rsidR="00F40B08" w14:paraId="259D4E9A" w14:textId="77777777">
        <w:trPr>
          <w:trHeight w:val="755"/>
        </w:trPr>
        <w:tc>
          <w:tcPr>
            <w:tcW w:w="2340" w:type="dxa"/>
          </w:tcPr>
          <w:p w14:paraId="7F8D4572" w14:textId="77777777" w:rsidR="00F40B08" w:rsidRDefault="00000000">
            <w:pPr>
              <w:spacing w:after="0" w:line="240" w:lineRule="auto"/>
              <w:rPr>
                <w:rFonts w:ascii="Arial" w:hAnsi="Arial" w:cs="Arial"/>
                <w:b/>
                <w:sz w:val="22"/>
              </w:rPr>
            </w:pPr>
            <w:r>
              <w:rPr>
                <w:rFonts w:ascii="Arial" w:hAnsi="Arial" w:cs="Arial"/>
                <w:b/>
                <w:sz w:val="22"/>
              </w:rPr>
              <w:t xml:space="preserve">M/S FIL SEP equipments Pvt. Ltd. </w:t>
            </w:r>
          </w:p>
          <w:p w14:paraId="69AE22A5" w14:textId="77777777" w:rsidR="00F40B08" w:rsidRDefault="00000000">
            <w:pPr>
              <w:spacing w:after="0" w:line="240" w:lineRule="auto"/>
              <w:rPr>
                <w:rFonts w:ascii="Arial" w:hAnsi="Arial" w:cs="Arial"/>
                <w:b/>
                <w:sz w:val="22"/>
              </w:rPr>
            </w:pPr>
            <w:r>
              <w:rPr>
                <w:rFonts w:ascii="Arial" w:hAnsi="Arial" w:cs="Arial"/>
                <w:b/>
                <w:sz w:val="22"/>
              </w:rPr>
              <w:t>Mr. Aalap Derasary</w:t>
            </w:r>
          </w:p>
          <w:p w14:paraId="5873F413" w14:textId="77777777" w:rsidR="00F40B08" w:rsidRDefault="00000000">
            <w:pPr>
              <w:spacing w:after="0" w:line="240" w:lineRule="auto"/>
              <w:rPr>
                <w:rFonts w:ascii="Arial" w:hAnsi="Arial" w:cs="Arial"/>
                <w:sz w:val="22"/>
              </w:rPr>
            </w:pPr>
            <w:r>
              <w:rPr>
                <w:rFonts w:ascii="Arial" w:hAnsi="Arial" w:cs="Arial"/>
                <w:sz w:val="22"/>
              </w:rPr>
              <w:t xml:space="preserve">Managing Director </w:t>
            </w:r>
          </w:p>
          <w:p w14:paraId="73675876" w14:textId="77777777" w:rsidR="00F40B08" w:rsidRDefault="00F40B08">
            <w:pPr>
              <w:spacing w:after="0" w:line="240" w:lineRule="auto"/>
              <w:rPr>
                <w:rFonts w:ascii="Arial" w:hAnsi="Arial" w:cs="Arial"/>
                <w:sz w:val="22"/>
              </w:rPr>
            </w:pPr>
            <w:hyperlink r:id="rId97" w:history="1">
              <w:r>
                <w:rPr>
                  <w:rStyle w:val="Hyperlink"/>
                  <w:rFonts w:ascii="Arial" w:hAnsi="Arial" w:cs="Arial"/>
                  <w:sz w:val="22"/>
                </w:rPr>
                <w:t>aalap@filsap.com</w:t>
              </w:r>
            </w:hyperlink>
          </w:p>
          <w:p w14:paraId="5EB9A5B8" w14:textId="77777777" w:rsidR="00F40B08" w:rsidRDefault="00F40B08">
            <w:pPr>
              <w:spacing w:after="0" w:line="240" w:lineRule="auto"/>
              <w:rPr>
                <w:rFonts w:ascii="Arial" w:hAnsi="Arial" w:cs="Arial"/>
                <w:sz w:val="22"/>
              </w:rPr>
            </w:pPr>
          </w:p>
          <w:p w14:paraId="1317719E" w14:textId="77777777" w:rsidR="00F40B08" w:rsidRDefault="00000000">
            <w:pPr>
              <w:spacing w:after="0" w:line="240" w:lineRule="auto"/>
              <w:rPr>
                <w:rFonts w:ascii="Arial" w:hAnsi="Arial" w:cs="Arial"/>
                <w:sz w:val="22"/>
              </w:rPr>
            </w:pPr>
            <w:r>
              <w:rPr>
                <w:rFonts w:ascii="Arial" w:hAnsi="Arial" w:cs="Arial"/>
                <w:sz w:val="22"/>
              </w:rPr>
              <w:t xml:space="preserve">Website: </w:t>
            </w:r>
            <w:hyperlink r:id="rId98" w:history="1">
              <w:r w:rsidR="00F40B08">
                <w:rPr>
                  <w:rStyle w:val="Hyperlink"/>
                  <w:rFonts w:ascii="Arial" w:hAnsi="Arial" w:cs="Arial"/>
                  <w:sz w:val="22"/>
                </w:rPr>
                <w:t>www.filsep.com</w:t>
              </w:r>
            </w:hyperlink>
          </w:p>
          <w:p w14:paraId="056E71D9" w14:textId="77777777" w:rsidR="00F40B08" w:rsidRDefault="00000000">
            <w:pPr>
              <w:spacing w:after="0" w:line="240" w:lineRule="auto"/>
              <w:rPr>
                <w:rFonts w:ascii="Arial" w:hAnsi="Arial" w:cs="Arial"/>
                <w:sz w:val="22"/>
              </w:rPr>
            </w:pPr>
            <w:r>
              <w:rPr>
                <w:rFonts w:ascii="Arial" w:hAnsi="Arial" w:cs="Arial"/>
                <w:sz w:val="22"/>
              </w:rPr>
              <w:t xml:space="preserve">Email: </w:t>
            </w:r>
            <w:hyperlink r:id="rId99" w:history="1">
              <w:r w:rsidR="00F40B08">
                <w:rPr>
                  <w:rStyle w:val="Hyperlink"/>
                  <w:rFonts w:ascii="Arial" w:hAnsi="Arial" w:cs="Arial"/>
                  <w:sz w:val="22"/>
                </w:rPr>
                <w:t>info@filsep.com</w:t>
              </w:r>
            </w:hyperlink>
          </w:p>
          <w:p w14:paraId="79125530" w14:textId="77777777" w:rsidR="00F40B08" w:rsidRDefault="00F40B08">
            <w:pPr>
              <w:spacing w:after="0" w:line="240" w:lineRule="auto"/>
              <w:rPr>
                <w:rFonts w:ascii="Arial" w:hAnsi="Arial" w:cs="Arial"/>
                <w:sz w:val="22"/>
              </w:rPr>
            </w:pPr>
            <w:hyperlink r:id="rId100" w:history="1">
              <w:r>
                <w:rPr>
                  <w:rStyle w:val="Hyperlink"/>
                  <w:rFonts w:ascii="Arial" w:hAnsi="Arial" w:cs="Arial"/>
                  <w:sz w:val="22"/>
                </w:rPr>
                <w:t>aalap@filsap.com</w:t>
              </w:r>
            </w:hyperlink>
          </w:p>
          <w:p w14:paraId="4F5B1DF4" w14:textId="77777777" w:rsidR="00F40B08" w:rsidRDefault="00F40B08">
            <w:pPr>
              <w:spacing w:after="0" w:line="240" w:lineRule="auto"/>
              <w:rPr>
                <w:rFonts w:ascii="Arial" w:hAnsi="Arial" w:cs="Arial"/>
                <w:sz w:val="22"/>
              </w:rPr>
            </w:pPr>
          </w:p>
          <w:p w14:paraId="7598FBDE" w14:textId="77777777" w:rsidR="00F40B08" w:rsidRDefault="00F40B08">
            <w:pPr>
              <w:spacing w:after="0" w:line="240" w:lineRule="auto"/>
              <w:rPr>
                <w:rFonts w:ascii="Arial" w:hAnsi="Arial" w:cs="Arial"/>
                <w:sz w:val="22"/>
              </w:rPr>
            </w:pPr>
          </w:p>
        </w:tc>
        <w:tc>
          <w:tcPr>
            <w:tcW w:w="3870" w:type="dxa"/>
            <w:gridSpan w:val="2"/>
          </w:tcPr>
          <w:p w14:paraId="090378E0" w14:textId="77777777" w:rsidR="00F40B08" w:rsidRDefault="00000000">
            <w:pPr>
              <w:spacing w:after="0" w:line="240" w:lineRule="auto"/>
              <w:rPr>
                <w:rFonts w:ascii="Arial" w:hAnsi="Arial" w:cs="Arial"/>
                <w:b/>
                <w:sz w:val="22"/>
              </w:rPr>
            </w:pPr>
            <w:r>
              <w:rPr>
                <w:rFonts w:ascii="Arial" w:hAnsi="Arial" w:cs="Arial"/>
                <w:b/>
                <w:sz w:val="22"/>
              </w:rPr>
              <w:t>Enter Engineering</w:t>
            </w:r>
          </w:p>
          <w:p w14:paraId="6540DB5A" w14:textId="77777777" w:rsidR="00F40B08" w:rsidRDefault="00000000">
            <w:pPr>
              <w:spacing w:after="0" w:line="240" w:lineRule="auto"/>
              <w:rPr>
                <w:rFonts w:ascii="Arial" w:hAnsi="Arial" w:cs="Arial"/>
                <w:sz w:val="22"/>
              </w:rPr>
            </w:pPr>
            <w:r>
              <w:rPr>
                <w:rFonts w:ascii="Arial" w:hAnsi="Arial" w:cs="Arial"/>
                <w:b/>
                <w:sz w:val="22"/>
              </w:rPr>
              <w:t>Sarvar Mirjurayev</w:t>
            </w:r>
            <w:r>
              <w:rPr>
                <w:rFonts w:ascii="Arial" w:hAnsi="Arial" w:cs="Arial"/>
                <w:sz w:val="22"/>
              </w:rPr>
              <w:t xml:space="preserve">, Lead specialist of Control and Audit Department </w:t>
            </w:r>
          </w:p>
          <w:p w14:paraId="042BEB75" w14:textId="77777777" w:rsidR="00F40B08" w:rsidRDefault="00000000">
            <w:pPr>
              <w:spacing w:after="0" w:line="240" w:lineRule="auto"/>
              <w:rPr>
                <w:rFonts w:ascii="Arial" w:hAnsi="Arial" w:cs="Arial"/>
                <w:sz w:val="22"/>
              </w:rPr>
            </w:pPr>
            <w:r>
              <w:rPr>
                <w:rFonts w:ascii="Arial" w:hAnsi="Arial" w:cs="Arial"/>
                <w:sz w:val="22"/>
              </w:rPr>
              <w:t xml:space="preserve">Contact no. </w:t>
            </w:r>
          </w:p>
          <w:p w14:paraId="23F4A03A" w14:textId="77777777" w:rsidR="00F40B08" w:rsidRDefault="00000000">
            <w:pPr>
              <w:spacing w:after="0" w:line="240" w:lineRule="auto"/>
              <w:rPr>
                <w:rFonts w:ascii="Arial" w:hAnsi="Arial" w:cs="Arial"/>
                <w:sz w:val="22"/>
              </w:rPr>
            </w:pPr>
            <w:r>
              <w:rPr>
                <w:rFonts w:ascii="Arial" w:hAnsi="Arial" w:cs="Arial"/>
                <w:sz w:val="22"/>
              </w:rPr>
              <w:t>+998 78 140 33 55</w:t>
            </w:r>
          </w:p>
          <w:p w14:paraId="7AB397CD" w14:textId="77777777" w:rsidR="00F40B08" w:rsidRDefault="00000000">
            <w:pPr>
              <w:spacing w:after="0" w:line="240" w:lineRule="auto"/>
              <w:rPr>
                <w:rFonts w:ascii="Arial" w:hAnsi="Arial" w:cs="Arial"/>
                <w:sz w:val="22"/>
              </w:rPr>
            </w:pPr>
            <w:r>
              <w:rPr>
                <w:rFonts w:ascii="Arial" w:hAnsi="Arial" w:cs="Arial"/>
                <w:sz w:val="22"/>
              </w:rPr>
              <w:t>+ 998 90 989 76 75</w:t>
            </w:r>
          </w:p>
          <w:p w14:paraId="56D37F4B" w14:textId="77777777" w:rsidR="00F40B08" w:rsidRDefault="00000000">
            <w:pPr>
              <w:spacing w:after="0" w:line="240" w:lineRule="auto"/>
              <w:rPr>
                <w:rFonts w:ascii="Arial" w:hAnsi="Arial" w:cs="Arial"/>
                <w:sz w:val="22"/>
              </w:rPr>
            </w:pPr>
            <w:r>
              <w:rPr>
                <w:rFonts w:ascii="Arial" w:hAnsi="Arial" w:cs="Arial"/>
                <w:sz w:val="22"/>
              </w:rPr>
              <w:t xml:space="preserve">+998909985362 </w:t>
            </w:r>
          </w:p>
          <w:p w14:paraId="0AC748C6" w14:textId="77777777" w:rsidR="00F40B08" w:rsidRDefault="00F40B08">
            <w:pPr>
              <w:spacing w:after="0" w:line="240" w:lineRule="auto"/>
              <w:rPr>
                <w:rFonts w:ascii="Arial" w:hAnsi="Arial" w:cs="Arial"/>
                <w:sz w:val="22"/>
              </w:rPr>
            </w:pPr>
          </w:p>
          <w:p w14:paraId="1A3F9652" w14:textId="77777777" w:rsidR="00F40B08" w:rsidRDefault="00000000">
            <w:pPr>
              <w:spacing w:after="0" w:line="240" w:lineRule="auto"/>
              <w:rPr>
                <w:rFonts w:ascii="Arial" w:hAnsi="Arial" w:cs="Arial"/>
                <w:sz w:val="22"/>
              </w:rPr>
            </w:pPr>
            <w:r>
              <w:rPr>
                <w:rFonts w:ascii="Arial" w:hAnsi="Arial" w:cs="Arial"/>
                <w:sz w:val="22"/>
              </w:rPr>
              <w:t>Mr Timur Ruslanovich -Admin Director</w:t>
            </w:r>
          </w:p>
          <w:p w14:paraId="147678B8" w14:textId="77777777" w:rsidR="00F40B08" w:rsidRDefault="00F40B08">
            <w:pPr>
              <w:spacing w:after="0" w:line="240" w:lineRule="auto"/>
              <w:rPr>
                <w:rFonts w:ascii="Arial" w:hAnsi="Arial" w:cs="Arial"/>
                <w:sz w:val="22"/>
              </w:rPr>
            </w:pPr>
          </w:p>
          <w:p w14:paraId="2001F5C6" w14:textId="77777777" w:rsidR="00F40B08" w:rsidRDefault="00000000">
            <w:pPr>
              <w:spacing w:after="0" w:line="240" w:lineRule="auto"/>
              <w:ind w:left="-111"/>
              <w:rPr>
                <w:rFonts w:ascii="Arial" w:hAnsi="Arial" w:cs="Arial"/>
                <w:bCs/>
                <w:sz w:val="22"/>
              </w:rPr>
            </w:pPr>
            <w:r>
              <w:rPr>
                <w:rFonts w:ascii="Arial" w:hAnsi="Arial" w:cs="Arial"/>
                <w:bCs/>
                <w:sz w:val="22"/>
              </w:rPr>
              <w:t>Outstanding amount $842, 605.68/-</w:t>
            </w:r>
          </w:p>
        </w:tc>
        <w:tc>
          <w:tcPr>
            <w:tcW w:w="2700" w:type="dxa"/>
          </w:tcPr>
          <w:p w14:paraId="063E78FC" w14:textId="77777777" w:rsidR="00F40B08" w:rsidRDefault="00000000">
            <w:pPr>
              <w:spacing w:after="0" w:line="240" w:lineRule="auto"/>
              <w:rPr>
                <w:rFonts w:ascii="Arial" w:hAnsi="Arial" w:cs="Arial"/>
                <w:sz w:val="22"/>
              </w:rPr>
            </w:pPr>
            <w:r>
              <w:rPr>
                <w:rFonts w:ascii="Arial" w:hAnsi="Arial" w:cs="Arial"/>
                <w:sz w:val="22"/>
              </w:rPr>
              <w:t xml:space="preserve">Agreement on supply of engineering goods, Gas Filters, gas coalesces e.t.c. </w:t>
            </w:r>
          </w:p>
          <w:p w14:paraId="25B41D09" w14:textId="77777777" w:rsidR="00F40B08" w:rsidRDefault="00F40B08">
            <w:pPr>
              <w:spacing w:after="0" w:line="240" w:lineRule="auto"/>
              <w:rPr>
                <w:rFonts w:ascii="Arial" w:hAnsi="Arial" w:cs="Arial"/>
                <w:sz w:val="22"/>
              </w:rPr>
            </w:pPr>
          </w:p>
          <w:p w14:paraId="09CAB2AC" w14:textId="77777777" w:rsidR="00F40B08" w:rsidRDefault="00000000">
            <w:pPr>
              <w:pStyle w:val="ListParagraph"/>
              <w:widowControl/>
              <w:suppressAutoHyphens w:val="0"/>
              <w:spacing w:line="240" w:lineRule="auto"/>
              <w:ind w:left="0"/>
              <w:textAlignment w:val="auto"/>
              <w:rPr>
                <w:rFonts w:ascii="Arial" w:hAnsi="Arial" w:cs="Arial"/>
                <w:b/>
                <w:sz w:val="22"/>
                <w:szCs w:val="22"/>
              </w:rPr>
            </w:pPr>
            <w:r>
              <w:rPr>
                <w:rFonts w:ascii="Arial" w:hAnsi="Arial" w:cs="Arial"/>
                <w:sz w:val="22"/>
                <w:szCs w:val="22"/>
              </w:rPr>
              <w:t xml:space="preserve">Overdue since </w:t>
            </w:r>
            <w:r>
              <w:rPr>
                <w:rFonts w:ascii="Arial" w:hAnsi="Arial" w:cs="Arial"/>
                <w:b/>
                <w:sz w:val="22"/>
                <w:szCs w:val="22"/>
              </w:rPr>
              <w:t>20-DEC-2022</w:t>
            </w:r>
            <w:r>
              <w:rPr>
                <w:rFonts w:ascii="Arial" w:hAnsi="Arial" w:cs="Arial"/>
                <w:sz w:val="22"/>
                <w:szCs w:val="22"/>
              </w:rPr>
              <w:t xml:space="preserve">-till </w:t>
            </w:r>
            <w:r>
              <w:rPr>
                <w:rFonts w:ascii="Arial" w:hAnsi="Arial" w:cs="Arial"/>
                <w:b/>
                <w:sz w:val="22"/>
                <w:szCs w:val="22"/>
              </w:rPr>
              <w:t>March -2023</w:t>
            </w:r>
          </w:p>
          <w:p w14:paraId="40352024" w14:textId="77777777" w:rsidR="00F40B08" w:rsidRDefault="00000000">
            <w:pPr>
              <w:pStyle w:val="ListParagraph"/>
              <w:widowControl/>
              <w:suppressAutoHyphens w:val="0"/>
              <w:spacing w:line="240" w:lineRule="auto"/>
              <w:ind w:left="0"/>
              <w:textAlignment w:val="auto"/>
              <w:rPr>
                <w:rFonts w:ascii="Arial" w:hAnsi="Arial" w:cs="Arial"/>
                <w:sz w:val="22"/>
                <w:szCs w:val="22"/>
              </w:rPr>
            </w:pPr>
            <w:r>
              <w:rPr>
                <w:rFonts w:ascii="Arial" w:hAnsi="Arial" w:cs="Arial"/>
                <w:sz w:val="22"/>
                <w:szCs w:val="22"/>
              </w:rPr>
              <w:t>2 visits to Uzb in 2023= No result in payments status</w:t>
            </w:r>
          </w:p>
        </w:tc>
        <w:tc>
          <w:tcPr>
            <w:tcW w:w="1260" w:type="dxa"/>
          </w:tcPr>
          <w:p w14:paraId="511ECCA2" w14:textId="77777777" w:rsidR="00F40B08" w:rsidRDefault="00000000">
            <w:pPr>
              <w:spacing w:after="0" w:line="240" w:lineRule="auto"/>
              <w:rPr>
                <w:rFonts w:ascii="Arial" w:hAnsi="Arial" w:cs="Arial"/>
                <w:color w:val="000000"/>
                <w:sz w:val="22"/>
              </w:rPr>
            </w:pPr>
            <w:r>
              <w:rPr>
                <w:rFonts w:ascii="Arial" w:hAnsi="Arial" w:cs="Arial"/>
                <w:color w:val="000000"/>
                <w:sz w:val="22"/>
              </w:rPr>
              <w:t>Matter has been taken with Ministry of Investment&amp;Foreign Affairs</w:t>
            </w:r>
          </w:p>
        </w:tc>
      </w:tr>
      <w:tr w:rsidR="00F40B08" w14:paraId="32DA6366" w14:textId="77777777">
        <w:trPr>
          <w:trHeight w:val="755"/>
        </w:trPr>
        <w:tc>
          <w:tcPr>
            <w:tcW w:w="2340" w:type="dxa"/>
          </w:tcPr>
          <w:p w14:paraId="1EDD2511" w14:textId="77777777" w:rsidR="00F40B08" w:rsidRDefault="00000000">
            <w:pPr>
              <w:spacing w:after="0" w:line="240" w:lineRule="auto"/>
              <w:jc w:val="center"/>
              <w:rPr>
                <w:rFonts w:ascii="Arial" w:hAnsi="Arial" w:cs="Arial"/>
                <w:b/>
                <w:sz w:val="22"/>
              </w:rPr>
            </w:pPr>
            <w:r>
              <w:rPr>
                <w:rFonts w:ascii="Arial" w:hAnsi="Arial" w:cs="Arial"/>
                <w:color w:val="000000"/>
                <w:sz w:val="22"/>
                <w:shd w:val="clear" w:color="auto" w:fill="FFFFFF"/>
              </w:rPr>
              <w:t>Mahavir Industries India </w:t>
            </w:r>
          </w:p>
          <w:p w14:paraId="24E3BCB8" w14:textId="77777777" w:rsidR="00F40B08" w:rsidRDefault="00000000">
            <w:pPr>
              <w:spacing w:after="0" w:line="240" w:lineRule="auto"/>
              <w:jc w:val="center"/>
              <w:rPr>
                <w:rFonts w:ascii="Arial" w:hAnsi="Arial" w:cs="Arial"/>
                <w:sz w:val="22"/>
              </w:rPr>
            </w:pPr>
            <w:r>
              <w:rPr>
                <w:rFonts w:ascii="Arial" w:hAnsi="Arial" w:cs="Arial"/>
                <w:sz w:val="22"/>
              </w:rPr>
              <w:t>Mr. Kothari</w:t>
            </w:r>
          </w:p>
          <w:p w14:paraId="4FCB9385" w14:textId="77777777" w:rsidR="00F40B08" w:rsidRDefault="00F40B08">
            <w:pPr>
              <w:spacing w:after="0" w:line="240" w:lineRule="auto"/>
              <w:jc w:val="center"/>
              <w:rPr>
                <w:rFonts w:ascii="Arial" w:hAnsi="Arial" w:cs="Arial"/>
                <w:sz w:val="22"/>
              </w:rPr>
            </w:pPr>
          </w:p>
          <w:p w14:paraId="4FE72364" w14:textId="77777777" w:rsidR="00F40B08" w:rsidRDefault="00F40B08">
            <w:pPr>
              <w:spacing w:after="0" w:line="240" w:lineRule="auto"/>
              <w:jc w:val="center"/>
              <w:rPr>
                <w:rFonts w:ascii="Arial" w:hAnsi="Arial" w:cs="Arial"/>
                <w:sz w:val="22"/>
              </w:rPr>
            </w:pPr>
            <w:hyperlink r:id="rId101" w:history="1">
              <w:r>
                <w:rPr>
                  <w:rStyle w:val="Hyperlink"/>
                  <w:rFonts w:ascii="Arial" w:hAnsi="Arial" w:cs="Arial"/>
                  <w:sz w:val="22"/>
                  <w:shd w:val="clear" w:color="auto" w:fill="FFFFFF"/>
                </w:rPr>
                <w:t>vardhman58@hotmail.com</w:t>
              </w:r>
            </w:hyperlink>
          </w:p>
        </w:tc>
        <w:tc>
          <w:tcPr>
            <w:tcW w:w="3870" w:type="dxa"/>
            <w:gridSpan w:val="2"/>
          </w:tcPr>
          <w:p w14:paraId="71459781" w14:textId="77777777" w:rsidR="00F40B08" w:rsidRDefault="00000000">
            <w:pPr>
              <w:shd w:val="clear" w:color="auto" w:fill="FFFFFF"/>
              <w:spacing w:after="0" w:line="240" w:lineRule="auto"/>
              <w:rPr>
                <w:rFonts w:ascii="Arial" w:hAnsi="Arial" w:cs="Arial"/>
                <w:b/>
                <w:color w:val="000000"/>
                <w:sz w:val="22"/>
              </w:rPr>
            </w:pPr>
            <w:r>
              <w:rPr>
                <w:rFonts w:ascii="Arial" w:hAnsi="Arial" w:cs="Arial"/>
                <w:b/>
                <w:color w:val="000000"/>
                <w:sz w:val="22"/>
              </w:rPr>
              <w:t>MODERNQUIL </w:t>
            </w:r>
          </w:p>
          <w:p w14:paraId="15D22A73" w14:textId="77777777" w:rsidR="00F40B08" w:rsidRDefault="00000000">
            <w:pPr>
              <w:shd w:val="clear" w:color="auto" w:fill="FFFFFF"/>
              <w:spacing w:after="0" w:line="240" w:lineRule="auto"/>
              <w:rPr>
                <w:rFonts w:ascii="Arial" w:hAnsi="Arial" w:cs="Arial"/>
                <w:color w:val="000000"/>
                <w:sz w:val="22"/>
              </w:rPr>
            </w:pPr>
            <w:r>
              <w:rPr>
                <w:rFonts w:ascii="Arial" w:hAnsi="Arial" w:cs="Arial"/>
                <w:color w:val="000000"/>
                <w:sz w:val="22"/>
              </w:rPr>
              <w:t>CHILANZAR DISTRICT, CHORBOQ 2 TUPIK, HOUSE NO 8 </w:t>
            </w:r>
          </w:p>
          <w:p w14:paraId="3AB3378C" w14:textId="77777777" w:rsidR="00F40B08" w:rsidRDefault="00000000">
            <w:pPr>
              <w:shd w:val="clear" w:color="auto" w:fill="FFFFFF"/>
              <w:spacing w:after="0" w:line="240" w:lineRule="auto"/>
              <w:rPr>
                <w:rFonts w:ascii="Arial" w:hAnsi="Arial" w:cs="Arial"/>
                <w:color w:val="000000"/>
                <w:sz w:val="22"/>
              </w:rPr>
            </w:pPr>
            <w:r>
              <w:rPr>
                <w:rFonts w:ascii="Arial" w:hAnsi="Arial" w:cs="Arial"/>
                <w:color w:val="000000"/>
                <w:sz w:val="22"/>
              </w:rPr>
              <w:t>TASHKENT </w:t>
            </w:r>
          </w:p>
          <w:p w14:paraId="0866D16D" w14:textId="77777777" w:rsidR="00F40B08" w:rsidRDefault="00000000">
            <w:pPr>
              <w:shd w:val="clear" w:color="auto" w:fill="FFFFFF"/>
              <w:spacing w:after="0" w:line="240" w:lineRule="auto"/>
              <w:rPr>
                <w:rFonts w:ascii="Arial" w:hAnsi="Arial" w:cs="Arial"/>
                <w:color w:val="000000"/>
                <w:sz w:val="22"/>
              </w:rPr>
            </w:pPr>
            <w:r>
              <w:rPr>
                <w:rFonts w:ascii="Arial" w:hAnsi="Arial" w:cs="Arial"/>
                <w:color w:val="000000"/>
                <w:sz w:val="22"/>
              </w:rPr>
              <w:t>TIN NUMBER- 308 523 466</w:t>
            </w:r>
          </w:p>
          <w:p w14:paraId="6B7CF4B9" w14:textId="77777777" w:rsidR="00F40B08" w:rsidRDefault="00000000">
            <w:pPr>
              <w:shd w:val="clear" w:color="auto" w:fill="FFFFFF"/>
              <w:spacing w:after="0" w:line="240" w:lineRule="auto"/>
              <w:rPr>
                <w:rFonts w:ascii="Arial" w:hAnsi="Arial" w:cs="Arial"/>
                <w:color w:val="000000"/>
                <w:sz w:val="22"/>
              </w:rPr>
            </w:pPr>
            <w:r>
              <w:rPr>
                <w:rFonts w:ascii="Arial" w:hAnsi="Arial" w:cs="Arial"/>
                <w:color w:val="000000"/>
                <w:sz w:val="22"/>
              </w:rPr>
              <w:t>OKED- 13910</w:t>
            </w:r>
          </w:p>
          <w:p w14:paraId="33C54AE7" w14:textId="77777777" w:rsidR="00F40B08" w:rsidRDefault="00000000">
            <w:pPr>
              <w:shd w:val="clear" w:color="auto" w:fill="FFFFFF"/>
              <w:spacing w:after="0" w:line="240" w:lineRule="auto"/>
              <w:rPr>
                <w:rFonts w:ascii="Arial" w:hAnsi="Arial" w:cs="Arial"/>
                <w:color w:val="000000"/>
                <w:sz w:val="22"/>
              </w:rPr>
            </w:pPr>
            <w:r>
              <w:rPr>
                <w:rFonts w:ascii="Arial" w:hAnsi="Arial" w:cs="Arial"/>
                <w:color w:val="000000"/>
                <w:sz w:val="22"/>
              </w:rPr>
              <w:t>E MAIL ID -</w:t>
            </w:r>
            <w:hyperlink r:id="rId102" w:history="1">
              <w:r w:rsidR="00F40B08">
                <w:rPr>
                  <w:rStyle w:val="Hyperlink"/>
                  <w:rFonts w:ascii="Arial" w:hAnsi="Arial" w:cs="Arial"/>
                  <w:sz w:val="22"/>
                </w:rPr>
                <w:t>DIRECTOR@MODERNQUILL.UZ</w:t>
              </w:r>
            </w:hyperlink>
          </w:p>
          <w:p w14:paraId="32D756C3" w14:textId="77777777" w:rsidR="00F40B08" w:rsidRDefault="00000000">
            <w:pPr>
              <w:shd w:val="clear" w:color="auto" w:fill="FFFFFF"/>
              <w:spacing w:after="0" w:line="240" w:lineRule="auto"/>
              <w:rPr>
                <w:rFonts w:ascii="Arial" w:hAnsi="Arial" w:cs="Arial"/>
                <w:color w:val="000000"/>
                <w:sz w:val="22"/>
              </w:rPr>
            </w:pPr>
            <w:r>
              <w:rPr>
                <w:rFonts w:ascii="Arial" w:hAnsi="Arial" w:cs="Arial"/>
                <w:color w:val="000000"/>
                <w:sz w:val="22"/>
              </w:rPr>
              <w:lastRenderedPageBreak/>
              <w:t>CONTACT PERSON NAME- FARHOD</w:t>
            </w:r>
          </w:p>
          <w:p w14:paraId="0A283E53" w14:textId="77777777" w:rsidR="00F40B08" w:rsidRDefault="00000000">
            <w:pPr>
              <w:shd w:val="clear" w:color="auto" w:fill="FFFFFF"/>
              <w:spacing w:after="0" w:line="240" w:lineRule="auto"/>
              <w:rPr>
                <w:rFonts w:ascii="Arial" w:hAnsi="Arial" w:cs="Arial"/>
                <w:color w:val="000000"/>
                <w:sz w:val="22"/>
              </w:rPr>
            </w:pPr>
            <w:r>
              <w:rPr>
                <w:rFonts w:ascii="Arial" w:hAnsi="Arial" w:cs="Arial"/>
                <w:color w:val="000000"/>
                <w:sz w:val="22"/>
              </w:rPr>
              <w:t>MOBILE NUMBER- </w:t>
            </w:r>
            <w:r>
              <w:rPr>
                <w:rStyle w:val="js-phone-number"/>
                <w:rFonts w:ascii="Arial" w:hAnsi="Arial" w:cs="Arial"/>
                <w:color w:val="000000"/>
                <w:sz w:val="22"/>
              </w:rPr>
              <w:t>+998983135522</w:t>
            </w:r>
          </w:p>
          <w:p w14:paraId="44EBB491" w14:textId="77777777" w:rsidR="00F40B08" w:rsidRDefault="00000000">
            <w:pPr>
              <w:shd w:val="clear" w:color="auto" w:fill="FFFFFF"/>
              <w:spacing w:after="0" w:line="240" w:lineRule="auto"/>
              <w:rPr>
                <w:rFonts w:ascii="Arial" w:hAnsi="Arial" w:cs="Arial"/>
                <w:color w:val="000000"/>
                <w:sz w:val="22"/>
              </w:rPr>
            </w:pPr>
            <w:r>
              <w:rPr>
                <w:rFonts w:ascii="Arial" w:hAnsi="Arial" w:cs="Arial"/>
                <w:color w:val="000000"/>
                <w:sz w:val="22"/>
              </w:rPr>
              <w:t>COMPANY TELEPHONE NUMBER- </w:t>
            </w:r>
            <w:r>
              <w:rPr>
                <w:rStyle w:val="js-phone-number"/>
                <w:rFonts w:ascii="Arial" w:hAnsi="Arial" w:cs="Arial"/>
                <w:color w:val="000000"/>
                <w:sz w:val="22"/>
              </w:rPr>
              <w:t>+998(90)990-77-73</w:t>
            </w:r>
          </w:p>
          <w:p w14:paraId="217B0448" w14:textId="77777777" w:rsidR="00F40B08" w:rsidRDefault="00000000">
            <w:pPr>
              <w:shd w:val="clear" w:color="auto" w:fill="FFFFFF"/>
              <w:spacing w:after="0" w:line="240" w:lineRule="auto"/>
              <w:rPr>
                <w:rFonts w:ascii="Arial" w:hAnsi="Arial" w:cs="Arial"/>
                <w:color w:val="000000"/>
                <w:sz w:val="22"/>
              </w:rPr>
            </w:pPr>
            <w:r>
              <w:rPr>
                <w:rFonts w:ascii="Arial" w:hAnsi="Arial" w:cs="Arial"/>
                <w:color w:val="000000"/>
                <w:sz w:val="22"/>
              </w:rPr>
              <w:t>MAIN DIRECTOR NAME - BABUR</w:t>
            </w:r>
          </w:p>
          <w:p w14:paraId="075FFD53" w14:textId="77777777" w:rsidR="00F40B08" w:rsidRDefault="00000000">
            <w:pPr>
              <w:spacing w:after="0" w:line="240" w:lineRule="auto"/>
              <w:ind w:left="-21"/>
              <w:rPr>
                <w:rFonts w:ascii="Arial" w:hAnsi="Arial" w:cs="Arial"/>
                <w:sz w:val="22"/>
              </w:rPr>
            </w:pPr>
            <w:r>
              <w:rPr>
                <w:rFonts w:ascii="Arial" w:hAnsi="Arial" w:cs="Arial"/>
                <w:b/>
                <w:sz w:val="22"/>
              </w:rPr>
              <w:t>USD 1,76,034/-</w:t>
            </w:r>
            <w:r>
              <w:rPr>
                <w:rFonts w:ascii="Arial" w:hAnsi="Arial" w:cs="Arial"/>
                <w:color w:val="000000"/>
                <w:sz w:val="22"/>
                <w:shd w:val="clear" w:color="auto" w:fill="FFFFFF"/>
              </w:rPr>
              <w:t> </w:t>
            </w:r>
          </w:p>
        </w:tc>
        <w:tc>
          <w:tcPr>
            <w:tcW w:w="2700" w:type="dxa"/>
          </w:tcPr>
          <w:p w14:paraId="0886115A" w14:textId="77777777" w:rsidR="00F40B08" w:rsidRDefault="00000000">
            <w:pPr>
              <w:spacing w:after="0" w:line="240" w:lineRule="auto"/>
              <w:rPr>
                <w:rFonts w:ascii="Arial" w:hAnsi="Arial" w:cs="Arial"/>
                <w:sz w:val="22"/>
              </w:rPr>
            </w:pPr>
            <w:r>
              <w:rPr>
                <w:rFonts w:ascii="Arial" w:hAnsi="Arial" w:cs="Arial"/>
                <w:sz w:val="22"/>
              </w:rPr>
              <w:lastRenderedPageBreak/>
              <w:t>Hav</w:t>
            </w:r>
            <w:r>
              <w:rPr>
                <w:rFonts w:ascii="Arial" w:hAnsi="Arial" w:cs="Arial"/>
                <w:sz w:val="22"/>
                <w:lang w:val="ru-RU"/>
              </w:rPr>
              <w:t>е</w:t>
            </w:r>
            <w:r>
              <w:rPr>
                <w:rFonts w:ascii="Arial" w:hAnsi="Arial" w:cs="Arial"/>
                <w:sz w:val="22"/>
              </w:rPr>
              <w:t xml:space="preserve"> regular Export in Uzbekistan</w:t>
            </w:r>
          </w:p>
        </w:tc>
        <w:tc>
          <w:tcPr>
            <w:tcW w:w="1260" w:type="dxa"/>
          </w:tcPr>
          <w:p w14:paraId="1A546604" w14:textId="77777777" w:rsidR="00F40B08" w:rsidRDefault="00000000">
            <w:pPr>
              <w:spacing w:after="0" w:line="240" w:lineRule="auto"/>
              <w:rPr>
                <w:rFonts w:ascii="Arial" w:hAnsi="Arial" w:cs="Arial"/>
                <w:color w:val="000000"/>
                <w:sz w:val="22"/>
              </w:rPr>
            </w:pPr>
            <w:r>
              <w:rPr>
                <w:rFonts w:ascii="Arial" w:hAnsi="Arial" w:cs="Arial"/>
                <w:color w:val="000000"/>
                <w:sz w:val="22"/>
              </w:rPr>
              <w:t>Matter has been taken with Ministry of Investment</w:t>
            </w:r>
          </w:p>
        </w:tc>
      </w:tr>
      <w:tr w:rsidR="00F40B08" w14:paraId="18E47BA8" w14:textId="77777777">
        <w:trPr>
          <w:trHeight w:val="755"/>
        </w:trPr>
        <w:tc>
          <w:tcPr>
            <w:tcW w:w="2340" w:type="dxa"/>
          </w:tcPr>
          <w:p w14:paraId="7F23FF84" w14:textId="77777777" w:rsidR="00F40B08" w:rsidRDefault="00000000">
            <w:pPr>
              <w:spacing w:after="0" w:line="240" w:lineRule="auto"/>
              <w:jc w:val="center"/>
              <w:rPr>
                <w:rFonts w:ascii="Arial" w:hAnsi="Arial" w:cs="Arial"/>
                <w:color w:val="000000"/>
                <w:sz w:val="22"/>
                <w:shd w:val="clear" w:color="auto" w:fill="FFFFFF"/>
                <w:lang w:val="en-IN"/>
              </w:rPr>
            </w:pPr>
            <w:r>
              <w:rPr>
                <w:rFonts w:ascii="Arial" w:hAnsi="Arial" w:cs="Arial"/>
                <w:b/>
                <w:bCs/>
                <w:color w:val="000000"/>
                <w:sz w:val="22"/>
                <w:shd w:val="clear" w:color="auto" w:fill="FFFFFF"/>
              </w:rPr>
              <w:t>M/S RAJESH INDUSTRIES,</w:t>
            </w:r>
            <w:r>
              <w:rPr>
                <w:rFonts w:ascii="Arial" w:hAnsi="Arial" w:cs="Arial"/>
                <w:b/>
                <w:bCs/>
                <w:color w:val="000000"/>
                <w:sz w:val="22"/>
                <w:shd w:val="clear" w:color="auto" w:fill="FFFFFF"/>
              </w:rPr>
              <w:br/>
              <w:t>119/6, MILESTONE, DAHA-MADANPUR,</w:t>
            </w:r>
            <w:r>
              <w:rPr>
                <w:rFonts w:ascii="Arial" w:hAnsi="Arial" w:cs="Arial"/>
                <w:b/>
                <w:bCs/>
                <w:color w:val="000000"/>
                <w:sz w:val="22"/>
                <w:shd w:val="clear" w:color="auto" w:fill="FFFFFF"/>
              </w:rPr>
              <w:br/>
              <w:t>KARNAL(HARYANA)132001 INDIA</w:t>
            </w:r>
            <w:r>
              <w:rPr>
                <w:rFonts w:ascii="Arial" w:hAnsi="Arial" w:cs="Arial"/>
                <w:b/>
                <w:bCs/>
                <w:color w:val="000000"/>
                <w:sz w:val="22"/>
                <w:shd w:val="clear" w:color="auto" w:fill="FFFFFF"/>
              </w:rPr>
              <w:br/>
            </w:r>
            <w:r>
              <w:rPr>
                <w:rFonts w:ascii="Arial" w:hAnsi="Arial" w:cs="Arial"/>
                <w:color w:val="000000"/>
                <w:sz w:val="22"/>
                <w:shd w:val="clear" w:color="auto" w:fill="FFFFFF"/>
              </w:rPr>
              <w:t>Web Site : </w:t>
            </w:r>
            <w:hyperlink r:id="rId103" w:tgtFrame="_blank" w:history="1">
              <w:r w:rsidR="00F40B08">
                <w:rPr>
                  <w:rStyle w:val="Hyperlink"/>
                  <w:rFonts w:ascii="Arial" w:hAnsi="Arial" w:cs="Arial"/>
                  <w:sz w:val="22"/>
                  <w:shd w:val="clear" w:color="auto" w:fill="FFFFFF"/>
                </w:rPr>
                <w:t>www.rajeshind.com</w:t>
              </w:r>
            </w:hyperlink>
          </w:p>
        </w:tc>
        <w:tc>
          <w:tcPr>
            <w:tcW w:w="3870" w:type="dxa"/>
            <w:gridSpan w:val="2"/>
          </w:tcPr>
          <w:p w14:paraId="230E6563" w14:textId="77777777" w:rsidR="00F40B08" w:rsidRDefault="00000000">
            <w:pPr>
              <w:shd w:val="clear" w:color="auto" w:fill="FFFFFF"/>
              <w:spacing w:after="0" w:line="240" w:lineRule="auto"/>
              <w:rPr>
                <w:rFonts w:ascii="Arial" w:hAnsi="Arial" w:cs="Arial"/>
                <w:color w:val="000000"/>
                <w:sz w:val="22"/>
              </w:rPr>
            </w:pPr>
            <w:r>
              <w:rPr>
                <w:rFonts w:ascii="Arial" w:hAnsi="Arial" w:cs="Arial"/>
                <w:color w:val="000000"/>
                <w:sz w:val="22"/>
              </w:rPr>
              <w:t>RAMAX COM. LLC</w:t>
            </w:r>
          </w:p>
          <w:p w14:paraId="7A54594F" w14:textId="77777777" w:rsidR="00F40B08" w:rsidRDefault="00000000">
            <w:pPr>
              <w:shd w:val="clear" w:color="auto" w:fill="FFFFFF"/>
              <w:spacing w:after="0" w:line="240" w:lineRule="auto"/>
              <w:rPr>
                <w:rFonts w:ascii="Arial" w:hAnsi="Arial" w:cs="Arial"/>
                <w:color w:val="000000"/>
                <w:sz w:val="22"/>
              </w:rPr>
            </w:pPr>
            <w:r>
              <w:rPr>
                <w:rFonts w:ascii="Arial" w:hAnsi="Arial" w:cs="Arial"/>
                <w:color w:val="000000"/>
                <w:sz w:val="22"/>
              </w:rPr>
              <w:t>Address:- TASKENT/UZBEKISTAN CHILANZAR TUMANI,KATARTAL 178 UY.</w:t>
            </w:r>
          </w:p>
          <w:p w14:paraId="10F31D72" w14:textId="77777777" w:rsidR="00F40B08" w:rsidRDefault="00F40B08">
            <w:pPr>
              <w:shd w:val="clear" w:color="auto" w:fill="FFFFFF"/>
              <w:spacing w:after="0" w:line="240" w:lineRule="auto"/>
              <w:rPr>
                <w:rFonts w:ascii="Arial" w:hAnsi="Arial" w:cs="Arial"/>
                <w:color w:val="000000"/>
                <w:sz w:val="22"/>
                <w:lang w:val="ru-RU"/>
              </w:rPr>
            </w:pPr>
            <w:hyperlink r:id="rId104" w:tgtFrame="_blank" w:history="1">
              <w:r>
                <w:rPr>
                  <w:rStyle w:val="Hyperlink"/>
                  <w:rFonts w:ascii="Arial" w:hAnsi="Arial" w:cs="Arial"/>
                  <w:sz w:val="22"/>
                  <w:lang w:val="ru-RU"/>
                </w:rPr>
                <w:t>E-mail:-mahsungul@hotmail.com</w:t>
              </w:r>
            </w:hyperlink>
          </w:p>
          <w:p w14:paraId="59BD47B3" w14:textId="77777777" w:rsidR="00F40B08" w:rsidRDefault="00F40B08">
            <w:pPr>
              <w:shd w:val="clear" w:color="auto" w:fill="FFFFFF"/>
              <w:spacing w:after="0" w:line="240" w:lineRule="auto"/>
              <w:rPr>
                <w:rFonts w:ascii="Arial" w:hAnsi="Arial" w:cs="Arial"/>
                <w:color w:val="000000"/>
                <w:sz w:val="22"/>
              </w:rPr>
            </w:pPr>
          </w:p>
        </w:tc>
        <w:tc>
          <w:tcPr>
            <w:tcW w:w="2700" w:type="dxa"/>
          </w:tcPr>
          <w:p w14:paraId="4D747B16" w14:textId="77777777" w:rsidR="00F40B08" w:rsidRDefault="00000000">
            <w:pPr>
              <w:spacing w:after="0" w:line="240" w:lineRule="auto"/>
              <w:rPr>
                <w:rFonts w:ascii="Arial" w:hAnsi="Arial" w:cs="Arial"/>
                <w:sz w:val="22"/>
              </w:rPr>
            </w:pPr>
            <w:r>
              <w:rPr>
                <w:rFonts w:ascii="Arial" w:hAnsi="Arial" w:cs="Arial"/>
                <w:sz w:val="22"/>
              </w:rPr>
              <w:t xml:space="preserve">Indian company exported Rice to Uzbek side  with the condition of 25% advance and rest 75% within 30 days from bl date but after sending advance and some part amount from 75%, he stopped responding to Indian side. </w:t>
            </w:r>
          </w:p>
          <w:p w14:paraId="08A2EBC3" w14:textId="77777777" w:rsidR="00F40B08" w:rsidRDefault="00F40B08">
            <w:pPr>
              <w:spacing w:after="0" w:line="240" w:lineRule="auto"/>
              <w:rPr>
                <w:rFonts w:ascii="Arial" w:hAnsi="Arial" w:cs="Arial"/>
                <w:sz w:val="22"/>
              </w:rPr>
            </w:pPr>
          </w:p>
        </w:tc>
        <w:tc>
          <w:tcPr>
            <w:tcW w:w="1260" w:type="dxa"/>
          </w:tcPr>
          <w:p w14:paraId="6D3B5979" w14:textId="77777777" w:rsidR="00F40B08" w:rsidRDefault="00000000">
            <w:pPr>
              <w:pStyle w:val="ListParagraph"/>
              <w:numPr>
                <w:ilvl w:val="0"/>
                <w:numId w:val="15"/>
              </w:numPr>
              <w:spacing w:line="240" w:lineRule="auto"/>
              <w:rPr>
                <w:rFonts w:ascii="Arial" w:hAnsi="Arial" w:cs="Arial"/>
                <w:color w:val="000000"/>
                <w:sz w:val="22"/>
                <w:szCs w:val="22"/>
              </w:rPr>
            </w:pPr>
            <w:r>
              <w:rPr>
                <w:rFonts w:ascii="Arial" w:hAnsi="Arial" w:cs="Arial"/>
                <w:color w:val="000000"/>
                <w:sz w:val="22"/>
                <w:szCs w:val="22"/>
              </w:rPr>
              <w:t>Do -</w:t>
            </w:r>
          </w:p>
        </w:tc>
      </w:tr>
      <w:tr w:rsidR="00F40B08" w14:paraId="1A4A1261" w14:textId="77777777">
        <w:trPr>
          <w:trHeight w:val="755"/>
        </w:trPr>
        <w:tc>
          <w:tcPr>
            <w:tcW w:w="10170" w:type="dxa"/>
            <w:gridSpan w:val="5"/>
          </w:tcPr>
          <w:p w14:paraId="1068A9E3" w14:textId="77777777" w:rsidR="00F40B08" w:rsidRDefault="00000000">
            <w:pPr>
              <w:spacing w:after="0" w:line="240" w:lineRule="auto"/>
              <w:rPr>
                <w:rFonts w:ascii="Arial" w:hAnsi="Arial" w:cs="Arial"/>
                <w:color w:val="000000"/>
                <w:sz w:val="22"/>
              </w:rPr>
            </w:pPr>
            <w:r>
              <w:rPr>
                <w:rFonts w:ascii="Arial" w:hAnsi="Arial" w:cs="Arial"/>
                <w:color w:val="000000"/>
                <w:sz w:val="22"/>
              </w:rPr>
              <w:t>Any other info:   N/A</w:t>
            </w:r>
          </w:p>
        </w:tc>
      </w:tr>
    </w:tbl>
    <w:p w14:paraId="18DE90C9" w14:textId="77777777" w:rsidR="00F40B08" w:rsidRDefault="00F40B08">
      <w:pPr>
        <w:spacing w:after="0" w:line="240" w:lineRule="auto"/>
        <w:outlineLvl w:val="0"/>
        <w:rPr>
          <w:rFonts w:ascii="Book Antiqua" w:hAnsi="Book Antiqua" w:cs="Arial"/>
          <w:b/>
          <w:sz w:val="22"/>
          <w:u w:val="single"/>
        </w:rPr>
      </w:pPr>
    </w:p>
    <w:sectPr w:rsidR="00F40B08">
      <w:headerReference w:type="default" r:id="rId105"/>
      <w:footerReference w:type="default" r:id="rId106"/>
      <w:pgSz w:w="12240" w:h="15840"/>
      <w:pgMar w:top="1152" w:right="810" w:bottom="1008" w:left="1440" w:header="720" w:footer="0" w:gutter="0"/>
      <w:pgBorders w:offsetFrom="page">
        <w:top w:val="single" w:sz="8" w:space="15" w:color="auto"/>
        <w:left w:val="single" w:sz="8" w:space="15" w:color="auto"/>
        <w:bottom w:val="single" w:sz="8" w:space="15" w:color="auto"/>
        <w:right w:val="single" w:sz="8" w:space="15"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C0BED" w14:textId="77777777" w:rsidR="00272BB5" w:rsidRDefault="00272BB5">
      <w:pPr>
        <w:spacing w:line="240" w:lineRule="auto"/>
      </w:pPr>
      <w:r>
        <w:separator/>
      </w:r>
    </w:p>
  </w:endnote>
  <w:endnote w:type="continuationSeparator" w:id="0">
    <w:p w14:paraId="6DB933A7" w14:textId="77777777" w:rsidR="00272BB5" w:rsidRDefault="00272B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Ўм§А?§ЮЎм???§ЮЎм§Ў?Ўм"/>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Andale Sans UI">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Roboto Condensed">
    <w:charset w:val="00"/>
    <w:family w:val="auto"/>
    <w:pitch w:val="variable"/>
    <w:sig w:usb0="E0000AFF" w:usb1="5000217F" w:usb2="00000021" w:usb3="00000000" w:csb0="0000019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47B4A" w14:textId="77777777" w:rsidR="00F40B08" w:rsidRDefault="00000000">
    <w:pPr>
      <w:pStyle w:val="Footer"/>
      <w:jc w:val="right"/>
    </w:pPr>
    <w:r>
      <w:fldChar w:fldCharType="begin"/>
    </w:r>
    <w:r>
      <w:instrText xml:space="preserve"> PAGE   \* MERGEFORMAT </w:instrText>
    </w:r>
    <w:r>
      <w:fldChar w:fldCharType="separate"/>
    </w:r>
    <w:r>
      <w:t>23</w:t>
    </w:r>
    <w:r>
      <w:fldChar w:fldCharType="end"/>
    </w:r>
  </w:p>
  <w:p w14:paraId="591ABFA4" w14:textId="77777777" w:rsidR="00F40B08" w:rsidRDefault="00F40B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91444" w14:textId="77777777" w:rsidR="00272BB5" w:rsidRDefault="00272BB5">
      <w:pPr>
        <w:spacing w:after="0"/>
      </w:pPr>
      <w:r>
        <w:separator/>
      </w:r>
    </w:p>
  </w:footnote>
  <w:footnote w:type="continuationSeparator" w:id="0">
    <w:p w14:paraId="5FB7A430" w14:textId="77777777" w:rsidR="00272BB5" w:rsidRDefault="00272BB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7572" w14:textId="77777777" w:rsidR="00F40B08" w:rsidRDefault="00F40B0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A416F"/>
    <w:multiLevelType w:val="multilevel"/>
    <w:tmpl w:val="15AA416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8B03D64"/>
    <w:multiLevelType w:val="multilevel"/>
    <w:tmpl w:val="18B03D64"/>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B10950"/>
    <w:multiLevelType w:val="multilevel"/>
    <w:tmpl w:val="1BB10950"/>
    <w:lvl w:ilvl="0">
      <w:start w:val="1"/>
      <w:numFmt w:val="upp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1FF941AA"/>
    <w:multiLevelType w:val="multilevel"/>
    <w:tmpl w:val="1FF941AA"/>
    <w:lvl w:ilvl="0">
      <w:start w:val="1"/>
      <w:numFmt w:val="upperLetter"/>
      <w:lvlText w:val="%1."/>
      <w:lvlJc w:val="left"/>
      <w:pPr>
        <w:ind w:left="1080" w:hanging="360"/>
      </w:pPr>
      <w:rPr>
        <w:rFonts w:hint="default"/>
      </w:rPr>
    </w:lvl>
    <w:lvl w:ilvl="1">
      <w:start w:val="1"/>
      <w:numFmt w:val="lowerLetter"/>
      <w:lvlText w:val="%2."/>
      <w:lvlJc w:val="left"/>
      <w:pPr>
        <w:ind w:left="5464"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22F9670E"/>
    <w:multiLevelType w:val="multilevel"/>
    <w:tmpl w:val="22F9670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692104D"/>
    <w:multiLevelType w:val="multilevel"/>
    <w:tmpl w:val="2692104D"/>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D9DD7EA"/>
    <w:multiLevelType w:val="singleLevel"/>
    <w:tmpl w:val="2D9DD7EA"/>
    <w:lvl w:ilvl="0">
      <w:start w:val="1"/>
      <w:numFmt w:val="decimal"/>
      <w:lvlText w:val="%1."/>
      <w:lvlJc w:val="left"/>
      <w:pPr>
        <w:tabs>
          <w:tab w:val="left" w:pos="425"/>
        </w:tabs>
        <w:ind w:left="425" w:hanging="425"/>
      </w:pPr>
      <w:rPr>
        <w:rFonts w:hint="default"/>
      </w:rPr>
    </w:lvl>
  </w:abstractNum>
  <w:abstractNum w:abstractNumId="7" w15:restartNumberingAfterBreak="0">
    <w:nsid w:val="3E242710"/>
    <w:multiLevelType w:val="multilevel"/>
    <w:tmpl w:val="3E242710"/>
    <w:lvl w:ilvl="0">
      <w:start w:val="1"/>
      <w:numFmt w:val="lowerLetter"/>
      <w:lvlText w:val="%1."/>
      <w:lvlJc w:val="left"/>
      <w:pPr>
        <w:ind w:left="180" w:hanging="360"/>
      </w:pPr>
      <w:rPr>
        <w:rFonts w:hint="default"/>
      </w:rPr>
    </w:lvl>
    <w:lvl w:ilvl="1">
      <w:start w:val="1"/>
      <w:numFmt w:val="lowerLetter"/>
      <w:lvlText w:val="%2."/>
      <w:lvlJc w:val="left"/>
      <w:pPr>
        <w:ind w:left="900" w:hanging="360"/>
      </w:pPr>
    </w:lvl>
    <w:lvl w:ilvl="2">
      <w:start w:val="1"/>
      <w:numFmt w:val="lowerRoman"/>
      <w:lvlText w:val="%3."/>
      <w:lvlJc w:val="right"/>
      <w:pPr>
        <w:ind w:left="1620" w:hanging="180"/>
      </w:pPr>
    </w:lvl>
    <w:lvl w:ilvl="3">
      <w:start w:val="1"/>
      <w:numFmt w:val="decimal"/>
      <w:lvlText w:val="%4."/>
      <w:lvlJc w:val="left"/>
      <w:pPr>
        <w:ind w:left="2340" w:hanging="360"/>
      </w:pPr>
    </w:lvl>
    <w:lvl w:ilvl="4">
      <w:start w:val="1"/>
      <w:numFmt w:val="lowerLetter"/>
      <w:lvlText w:val="%5."/>
      <w:lvlJc w:val="left"/>
      <w:pPr>
        <w:ind w:left="3060" w:hanging="360"/>
      </w:pPr>
    </w:lvl>
    <w:lvl w:ilvl="5">
      <w:start w:val="1"/>
      <w:numFmt w:val="lowerRoman"/>
      <w:lvlText w:val="%6."/>
      <w:lvlJc w:val="right"/>
      <w:pPr>
        <w:ind w:left="3780" w:hanging="180"/>
      </w:pPr>
    </w:lvl>
    <w:lvl w:ilvl="6">
      <w:start w:val="1"/>
      <w:numFmt w:val="decimal"/>
      <w:lvlText w:val="%7."/>
      <w:lvlJc w:val="left"/>
      <w:pPr>
        <w:ind w:left="4500" w:hanging="360"/>
      </w:pPr>
    </w:lvl>
    <w:lvl w:ilvl="7">
      <w:start w:val="1"/>
      <w:numFmt w:val="lowerLetter"/>
      <w:lvlText w:val="%8."/>
      <w:lvlJc w:val="left"/>
      <w:pPr>
        <w:ind w:left="5220" w:hanging="360"/>
      </w:pPr>
    </w:lvl>
    <w:lvl w:ilvl="8">
      <w:start w:val="1"/>
      <w:numFmt w:val="lowerRoman"/>
      <w:lvlText w:val="%9."/>
      <w:lvlJc w:val="right"/>
      <w:pPr>
        <w:ind w:left="5940" w:hanging="180"/>
      </w:pPr>
    </w:lvl>
  </w:abstractNum>
  <w:abstractNum w:abstractNumId="8" w15:restartNumberingAfterBreak="0">
    <w:nsid w:val="3EC1E7BF"/>
    <w:multiLevelType w:val="singleLevel"/>
    <w:tmpl w:val="3EC1E7BF"/>
    <w:lvl w:ilvl="0">
      <w:start w:val="1"/>
      <w:numFmt w:val="decimal"/>
      <w:lvlText w:val="%1."/>
      <w:lvlJc w:val="left"/>
      <w:pPr>
        <w:tabs>
          <w:tab w:val="left" w:pos="425"/>
        </w:tabs>
        <w:ind w:left="425" w:hanging="425"/>
      </w:pPr>
      <w:rPr>
        <w:rFonts w:hint="default"/>
      </w:rPr>
    </w:lvl>
  </w:abstractNum>
  <w:abstractNum w:abstractNumId="9" w15:restartNumberingAfterBreak="0">
    <w:nsid w:val="449540E7"/>
    <w:multiLevelType w:val="multilevel"/>
    <w:tmpl w:val="449540E7"/>
    <w:lvl w:ilvl="0">
      <w:start w:val="1"/>
      <w:numFmt w:val="lowerLetter"/>
      <w:lvlText w:val="%1)"/>
      <w:lvlJc w:val="left"/>
      <w:pPr>
        <w:ind w:left="1080" w:hanging="360"/>
      </w:pPr>
      <w:rPr>
        <w:rFonts w:hint="default"/>
        <w:b w:val="0"/>
        <w:sz w:val="2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5DD167EF"/>
    <w:multiLevelType w:val="multilevel"/>
    <w:tmpl w:val="5DD167E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631D2706"/>
    <w:multiLevelType w:val="multilevel"/>
    <w:tmpl w:val="631D2706"/>
    <w:lvl w:ilvl="0">
      <w:start w:val="42"/>
      <w:numFmt w:val="bullet"/>
      <w:lvlText w:val="-"/>
      <w:lvlJc w:val="left"/>
      <w:pPr>
        <w:ind w:left="720" w:hanging="360"/>
      </w:pPr>
      <w:rPr>
        <w:rFonts w:ascii="Book Antiqua" w:eastAsia="Times New Roman" w:hAnsi="Book Antiqu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D9962ED"/>
    <w:multiLevelType w:val="multilevel"/>
    <w:tmpl w:val="6D9962ED"/>
    <w:lvl w:ilvl="0">
      <w:start w:val="1"/>
      <w:numFmt w:val="lowerRoman"/>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6DCC0A5A"/>
    <w:multiLevelType w:val="multilevel"/>
    <w:tmpl w:val="6DCC0A5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71EA6719"/>
    <w:multiLevelType w:val="multilevel"/>
    <w:tmpl w:val="71EA6719"/>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50947608">
    <w:abstractNumId w:val="2"/>
  </w:num>
  <w:num w:numId="2" w16cid:durableId="1168596460">
    <w:abstractNumId w:val="3"/>
  </w:num>
  <w:num w:numId="3" w16cid:durableId="1283541276">
    <w:abstractNumId w:val="9"/>
  </w:num>
  <w:num w:numId="4" w16cid:durableId="1903368156">
    <w:abstractNumId w:val="4"/>
  </w:num>
  <w:num w:numId="5" w16cid:durableId="977226636">
    <w:abstractNumId w:val="10"/>
  </w:num>
  <w:num w:numId="6" w16cid:durableId="600333531">
    <w:abstractNumId w:val="7"/>
  </w:num>
  <w:num w:numId="7" w16cid:durableId="1272544772">
    <w:abstractNumId w:val="6"/>
  </w:num>
  <w:num w:numId="8" w16cid:durableId="1672640348">
    <w:abstractNumId w:val="14"/>
  </w:num>
  <w:num w:numId="9" w16cid:durableId="409929690">
    <w:abstractNumId w:val="0"/>
  </w:num>
  <w:num w:numId="10" w16cid:durableId="1444348417">
    <w:abstractNumId w:val="12"/>
  </w:num>
  <w:num w:numId="11" w16cid:durableId="1341154954">
    <w:abstractNumId w:val="5"/>
  </w:num>
  <w:num w:numId="12" w16cid:durableId="1209609974">
    <w:abstractNumId w:val="1"/>
  </w:num>
  <w:num w:numId="13" w16cid:durableId="54818741">
    <w:abstractNumId w:val="8"/>
  </w:num>
  <w:num w:numId="14" w16cid:durableId="1450466059">
    <w:abstractNumId w:val="13"/>
  </w:num>
  <w:num w:numId="15" w16cid:durableId="3087561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144"/>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rsids>
    <w:rsidRoot w:val="00660F5F"/>
    <w:rsid w:val="00000933"/>
    <w:rsid w:val="00000E13"/>
    <w:rsid w:val="000020A6"/>
    <w:rsid w:val="00002876"/>
    <w:rsid w:val="00002EAF"/>
    <w:rsid w:val="000031FC"/>
    <w:rsid w:val="00003433"/>
    <w:rsid w:val="00003498"/>
    <w:rsid w:val="00004983"/>
    <w:rsid w:val="000069F7"/>
    <w:rsid w:val="00006F92"/>
    <w:rsid w:val="00006FD0"/>
    <w:rsid w:val="00007CDC"/>
    <w:rsid w:val="000100BE"/>
    <w:rsid w:val="00010F27"/>
    <w:rsid w:val="00011422"/>
    <w:rsid w:val="00011512"/>
    <w:rsid w:val="00012531"/>
    <w:rsid w:val="00012D9D"/>
    <w:rsid w:val="00014386"/>
    <w:rsid w:val="000145C2"/>
    <w:rsid w:val="00014805"/>
    <w:rsid w:val="000155CD"/>
    <w:rsid w:val="0001625D"/>
    <w:rsid w:val="000163FB"/>
    <w:rsid w:val="00017B7D"/>
    <w:rsid w:val="0002036F"/>
    <w:rsid w:val="0002069C"/>
    <w:rsid w:val="00020BB8"/>
    <w:rsid w:val="00020D1B"/>
    <w:rsid w:val="000213A2"/>
    <w:rsid w:val="00022811"/>
    <w:rsid w:val="000228C6"/>
    <w:rsid w:val="00022A10"/>
    <w:rsid w:val="00023DE7"/>
    <w:rsid w:val="000241A2"/>
    <w:rsid w:val="000241A9"/>
    <w:rsid w:val="000250D1"/>
    <w:rsid w:val="00025B58"/>
    <w:rsid w:val="000265E8"/>
    <w:rsid w:val="00026BC8"/>
    <w:rsid w:val="00026C7A"/>
    <w:rsid w:val="000274DD"/>
    <w:rsid w:val="000275C4"/>
    <w:rsid w:val="00027D3C"/>
    <w:rsid w:val="00027E98"/>
    <w:rsid w:val="00030472"/>
    <w:rsid w:val="000304B0"/>
    <w:rsid w:val="000308A2"/>
    <w:rsid w:val="00030F46"/>
    <w:rsid w:val="00031195"/>
    <w:rsid w:val="00031EDF"/>
    <w:rsid w:val="000334CD"/>
    <w:rsid w:val="0003412D"/>
    <w:rsid w:val="00034D77"/>
    <w:rsid w:val="00035291"/>
    <w:rsid w:val="0003630A"/>
    <w:rsid w:val="000366AF"/>
    <w:rsid w:val="000366ED"/>
    <w:rsid w:val="00036E3A"/>
    <w:rsid w:val="00037328"/>
    <w:rsid w:val="0003745A"/>
    <w:rsid w:val="000378D7"/>
    <w:rsid w:val="00037903"/>
    <w:rsid w:val="00037A49"/>
    <w:rsid w:val="00040BEF"/>
    <w:rsid w:val="00041A03"/>
    <w:rsid w:val="00041AC2"/>
    <w:rsid w:val="00041CB0"/>
    <w:rsid w:val="000423BA"/>
    <w:rsid w:val="0004289F"/>
    <w:rsid w:val="000428A9"/>
    <w:rsid w:val="0004296B"/>
    <w:rsid w:val="00044226"/>
    <w:rsid w:val="000446FF"/>
    <w:rsid w:val="00044714"/>
    <w:rsid w:val="00044737"/>
    <w:rsid w:val="000449D8"/>
    <w:rsid w:val="000450EF"/>
    <w:rsid w:val="00045211"/>
    <w:rsid w:val="00045329"/>
    <w:rsid w:val="00045502"/>
    <w:rsid w:val="00046060"/>
    <w:rsid w:val="0004637B"/>
    <w:rsid w:val="00046E57"/>
    <w:rsid w:val="00047471"/>
    <w:rsid w:val="000474AA"/>
    <w:rsid w:val="000475B9"/>
    <w:rsid w:val="000475D6"/>
    <w:rsid w:val="00047AF8"/>
    <w:rsid w:val="000501B3"/>
    <w:rsid w:val="0005027B"/>
    <w:rsid w:val="000503C9"/>
    <w:rsid w:val="00050A44"/>
    <w:rsid w:val="00050D00"/>
    <w:rsid w:val="0005111F"/>
    <w:rsid w:val="00051579"/>
    <w:rsid w:val="0005169D"/>
    <w:rsid w:val="00051708"/>
    <w:rsid w:val="00051C9C"/>
    <w:rsid w:val="000524C4"/>
    <w:rsid w:val="00052C17"/>
    <w:rsid w:val="00053360"/>
    <w:rsid w:val="000534EC"/>
    <w:rsid w:val="0005464E"/>
    <w:rsid w:val="00055A48"/>
    <w:rsid w:val="00056383"/>
    <w:rsid w:val="00056D71"/>
    <w:rsid w:val="00057012"/>
    <w:rsid w:val="0005720F"/>
    <w:rsid w:val="00057331"/>
    <w:rsid w:val="00057668"/>
    <w:rsid w:val="00057FC1"/>
    <w:rsid w:val="000601DE"/>
    <w:rsid w:val="00060C3F"/>
    <w:rsid w:val="00060CA1"/>
    <w:rsid w:val="00060DFD"/>
    <w:rsid w:val="00061391"/>
    <w:rsid w:val="000615F7"/>
    <w:rsid w:val="000622F1"/>
    <w:rsid w:val="00062344"/>
    <w:rsid w:val="00062823"/>
    <w:rsid w:val="00063374"/>
    <w:rsid w:val="0006386A"/>
    <w:rsid w:val="00063941"/>
    <w:rsid w:val="00064754"/>
    <w:rsid w:val="0006666E"/>
    <w:rsid w:val="0006703C"/>
    <w:rsid w:val="000705D8"/>
    <w:rsid w:val="00070A6F"/>
    <w:rsid w:val="00070B99"/>
    <w:rsid w:val="00070CFB"/>
    <w:rsid w:val="00070FA9"/>
    <w:rsid w:val="0007104D"/>
    <w:rsid w:val="000719C9"/>
    <w:rsid w:val="00071C85"/>
    <w:rsid w:val="00071D5C"/>
    <w:rsid w:val="00071EC8"/>
    <w:rsid w:val="000722F6"/>
    <w:rsid w:val="00072442"/>
    <w:rsid w:val="00072B71"/>
    <w:rsid w:val="00072FAA"/>
    <w:rsid w:val="0007325C"/>
    <w:rsid w:val="00074357"/>
    <w:rsid w:val="00074839"/>
    <w:rsid w:val="00074BAD"/>
    <w:rsid w:val="00074F30"/>
    <w:rsid w:val="0007514D"/>
    <w:rsid w:val="000757C1"/>
    <w:rsid w:val="00075C3F"/>
    <w:rsid w:val="0007655B"/>
    <w:rsid w:val="0007668C"/>
    <w:rsid w:val="00076FFF"/>
    <w:rsid w:val="00077DAC"/>
    <w:rsid w:val="000802D8"/>
    <w:rsid w:val="000807BA"/>
    <w:rsid w:val="00080902"/>
    <w:rsid w:val="00080CE6"/>
    <w:rsid w:val="00081EA5"/>
    <w:rsid w:val="00081F99"/>
    <w:rsid w:val="00082157"/>
    <w:rsid w:val="000837CF"/>
    <w:rsid w:val="000837F0"/>
    <w:rsid w:val="00083F33"/>
    <w:rsid w:val="0008435C"/>
    <w:rsid w:val="0008457A"/>
    <w:rsid w:val="00085BBE"/>
    <w:rsid w:val="00085CF4"/>
    <w:rsid w:val="00086C65"/>
    <w:rsid w:val="00087233"/>
    <w:rsid w:val="0008799A"/>
    <w:rsid w:val="00087E9A"/>
    <w:rsid w:val="00087F4E"/>
    <w:rsid w:val="000908C5"/>
    <w:rsid w:val="00090FB2"/>
    <w:rsid w:val="000912A5"/>
    <w:rsid w:val="00091DA7"/>
    <w:rsid w:val="00092062"/>
    <w:rsid w:val="000921DB"/>
    <w:rsid w:val="000928A4"/>
    <w:rsid w:val="00092C9F"/>
    <w:rsid w:val="00092D78"/>
    <w:rsid w:val="000932E3"/>
    <w:rsid w:val="00093E84"/>
    <w:rsid w:val="0009428A"/>
    <w:rsid w:val="000944D7"/>
    <w:rsid w:val="00094A70"/>
    <w:rsid w:val="00094CB4"/>
    <w:rsid w:val="00094EAD"/>
    <w:rsid w:val="00094F25"/>
    <w:rsid w:val="00095569"/>
    <w:rsid w:val="00095647"/>
    <w:rsid w:val="0009575F"/>
    <w:rsid w:val="000960BA"/>
    <w:rsid w:val="00096495"/>
    <w:rsid w:val="0009663A"/>
    <w:rsid w:val="00096988"/>
    <w:rsid w:val="000976B1"/>
    <w:rsid w:val="000A00FD"/>
    <w:rsid w:val="000A01FB"/>
    <w:rsid w:val="000A094D"/>
    <w:rsid w:val="000A0F22"/>
    <w:rsid w:val="000A19C6"/>
    <w:rsid w:val="000A1F76"/>
    <w:rsid w:val="000A27F3"/>
    <w:rsid w:val="000A30E9"/>
    <w:rsid w:val="000A37E9"/>
    <w:rsid w:val="000A3D4E"/>
    <w:rsid w:val="000A3D50"/>
    <w:rsid w:val="000A4301"/>
    <w:rsid w:val="000A44F5"/>
    <w:rsid w:val="000A59FF"/>
    <w:rsid w:val="000A6500"/>
    <w:rsid w:val="000A6611"/>
    <w:rsid w:val="000A6C8C"/>
    <w:rsid w:val="000A73CF"/>
    <w:rsid w:val="000A7A3C"/>
    <w:rsid w:val="000A7D2D"/>
    <w:rsid w:val="000A7EDC"/>
    <w:rsid w:val="000B1EB1"/>
    <w:rsid w:val="000B2383"/>
    <w:rsid w:val="000B2C4C"/>
    <w:rsid w:val="000B2E01"/>
    <w:rsid w:val="000B36D0"/>
    <w:rsid w:val="000B4146"/>
    <w:rsid w:val="000B463F"/>
    <w:rsid w:val="000B493E"/>
    <w:rsid w:val="000B585F"/>
    <w:rsid w:val="000B6358"/>
    <w:rsid w:val="000B7CE0"/>
    <w:rsid w:val="000C0B58"/>
    <w:rsid w:val="000C10A6"/>
    <w:rsid w:val="000C11C0"/>
    <w:rsid w:val="000C18A5"/>
    <w:rsid w:val="000C1B57"/>
    <w:rsid w:val="000C1D3F"/>
    <w:rsid w:val="000C3B28"/>
    <w:rsid w:val="000C46C2"/>
    <w:rsid w:val="000C4764"/>
    <w:rsid w:val="000C4C38"/>
    <w:rsid w:val="000C4C96"/>
    <w:rsid w:val="000C5146"/>
    <w:rsid w:val="000C5356"/>
    <w:rsid w:val="000C5DFE"/>
    <w:rsid w:val="000D009E"/>
    <w:rsid w:val="000D10A6"/>
    <w:rsid w:val="000D15EC"/>
    <w:rsid w:val="000D216D"/>
    <w:rsid w:val="000D235C"/>
    <w:rsid w:val="000D45CB"/>
    <w:rsid w:val="000D4D88"/>
    <w:rsid w:val="000D51B0"/>
    <w:rsid w:val="000D5AA9"/>
    <w:rsid w:val="000D5BA3"/>
    <w:rsid w:val="000D67D2"/>
    <w:rsid w:val="000D6A82"/>
    <w:rsid w:val="000D6C0F"/>
    <w:rsid w:val="000D6F8D"/>
    <w:rsid w:val="000D707F"/>
    <w:rsid w:val="000D76EE"/>
    <w:rsid w:val="000D7CE7"/>
    <w:rsid w:val="000D7E10"/>
    <w:rsid w:val="000D7E50"/>
    <w:rsid w:val="000E0442"/>
    <w:rsid w:val="000E1E1E"/>
    <w:rsid w:val="000E2AB8"/>
    <w:rsid w:val="000E2B70"/>
    <w:rsid w:val="000E2FD4"/>
    <w:rsid w:val="000E3227"/>
    <w:rsid w:val="000E3409"/>
    <w:rsid w:val="000E5380"/>
    <w:rsid w:val="000E59E5"/>
    <w:rsid w:val="000E5F55"/>
    <w:rsid w:val="000E62D6"/>
    <w:rsid w:val="000E72BE"/>
    <w:rsid w:val="000E7485"/>
    <w:rsid w:val="000E763B"/>
    <w:rsid w:val="000F0992"/>
    <w:rsid w:val="000F09A2"/>
    <w:rsid w:val="000F0C35"/>
    <w:rsid w:val="000F0C41"/>
    <w:rsid w:val="000F0D36"/>
    <w:rsid w:val="000F1101"/>
    <w:rsid w:val="000F1F54"/>
    <w:rsid w:val="000F339B"/>
    <w:rsid w:val="000F3646"/>
    <w:rsid w:val="000F3EE4"/>
    <w:rsid w:val="000F3F17"/>
    <w:rsid w:val="000F490E"/>
    <w:rsid w:val="000F492A"/>
    <w:rsid w:val="000F58AA"/>
    <w:rsid w:val="000F58DF"/>
    <w:rsid w:val="000F6060"/>
    <w:rsid w:val="000F6B6E"/>
    <w:rsid w:val="000F7CD1"/>
    <w:rsid w:val="000F7DF2"/>
    <w:rsid w:val="000F7F29"/>
    <w:rsid w:val="00100D14"/>
    <w:rsid w:val="00100D96"/>
    <w:rsid w:val="00100EE0"/>
    <w:rsid w:val="00101A51"/>
    <w:rsid w:val="00101E55"/>
    <w:rsid w:val="00102001"/>
    <w:rsid w:val="0010201B"/>
    <w:rsid w:val="001021F5"/>
    <w:rsid w:val="00102D07"/>
    <w:rsid w:val="00103092"/>
    <w:rsid w:val="001031B9"/>
    <w:rsid w:val="00104118"/>
    <w:rsid w:val="001045F6"/>
    <w:rsid w:val="00104773"/>
    <w:rsid w:val="00104D07"/>
    <w:rsid w:val="001054E2"/>
    <w:rsid w:val="00105E60"/>
    <w:rsid w:val="00106D22"/>
    <w:rsid w:val="00106EDA"/>
    <w:rsid w:val="001070DB"/>
    <w:rsid w:val="0010729C"/>
    <w:rsid w:val="0010784F"/>
    <w:rsid w:val="00107965"/>
    <w:rsid w:val="00107ADC"/>
    <w:rsid w:val="00107CDC"/>
    <w:rsid w:val="00107E8B"/>
    <w:rsid w:val="0011012A"/>
    <w:rsid w:val="001105A6"/>
    <w:rsid w:val="00110D4F"/>
    <w:rsid w:val="0011142C"/>
    <w:rsid w:val="00111696"/>
    <w:rsid w:val="00111807"/>
    <w:rsid w:val="00111817"/>
    <w:rsid w:val="0011182D"/>
    <w:rsid w:val="001118FA"/>
    <w:rsid w:val="00111C0F"/>
    <w:rsid w:val="00111CA8"/>
    <w:rsid w:val="00111E1D"/>
    <w:rsid w:val="00112063"/>
    <w:rsid w:val="00112464"/>
    <w:rsid w:val="00112B25"/>
    <w:rsid w:val="00113657"/>
    <w:rsid w:val="00113D88"/>
    <w:rsid w:val="00114AB2"/>
    <w:rsid w:val="001156C2"/>
    <w:rsid w:val="001159ED"/>
    <w:rsid w:val="00116C64"/>
    <w:rsid w:val="00116D56"/>
    <w:rsid w:val="00117938"/>
    <w:rsid w:val="0012021C"/>
    <w:rsid w:val="001204AF"/>
    <w:rsid w:val="001208F6"/>
    <w:rsid w:val="00120BD0"/>
    <w:rsid w:val="00121D22"/>
    <w:rsid w:val="00122576"/>
    <w:rsid w:val="00122D0A"/>
    <w:rsid w:val="001238DC"/>
    <w:rsid w:val="001240F4"/>
    <w:rsid w:val="0012436B"/>
    <w:rsid w:val="00124ADB"/>
    <w:rsid w:val="00124AE6"/>
    <w:rsid w:val="00124AF2"/>
    <w:rsid w:val="00124C64"/>
    <w:rsid w:val="00124DAA"/>
    <w:rsid w:val="0012550C"/>
    <w:rsid w:val="00125C65"/>
    <w:rsid w:val="00125FAE"/>
    <w:rsid w:val="00126D90"/>
    <w:rsid w:val="00127653"/>
    <w:rsid w:val="00127728"/>
    <w:rsid w:val="0013060E"/>
    <w:rsid w:val="001312A8"/>
    <w:rsid w:val="001313FA"/>
    <w:rsid w:val="00131ABD"/>
    <w:rsid w:val="001320FA"/>
    <w:rsid w:val="00132647"/>
    <w:rsid w:val="0013264B"/>
    <w:rsid w:val="00132DE3"/>
    <w:rsid w:val="00132F60"/>
    <w:rsid w:val="00132FDD"/>
    <w:rsid w:val="0013366E"/>
    <w:rsid w:val="00133862"/>
    <w:rsid w:val="001340EE"/>
    <w:rsid w:val="001344DB"/>
    <w:rsid w:val="00135016"/>
    <w:rsid w:val="00135467"/>
    <w:rsid w:val="001355E4"/>
    <w:rsid w:val="0013582C"/>
    <w:rsid w:val="00135C02"/>
    <w:rsid w:val="00136DCB"/>
    <w:rsid w:val="00137182"/>
    <w:rsid w:val="0013743C"/>
    <w:rsid w:val="00137690"/>
    <w:rsid w:val="0013780C"/>
    <w:rsid w:val="0013787C"/>
    <w:rsid w:val="00137CE0"/>
    <w:rsid w:val="00137F03"/>
    <w:rsid w:val="0014061A"/>
    <w:rsid w:val="00140802"/>
    <w:rsid w:val="00140955"/>
    <w:rsid w:val="00142690"/>
    <w:rsid w:val="001436C4"/>
    <w:rsid w:val="001439E6"/>
    <w:rsid w:val="00143D21"/>
    <w:rsid w:val="00143EAB"/>
    <w:rsid w:val="00143F75"/>
    <w:rsid w:val="00143FC4"/>
    <w:rsid w:val="00144402"/>
    <w:rsid w:val="001445D2"/>
    <w:rsid w:val="00145283"/>
    <w:rsid w:val="001452CA"/>
    <w:rsid w:val="00146FCF"/>
    <w:rsid w:val="00147D0B"/>
    <w:rsid w:val="001500A3"/>
    <w:rsid w:val="00150901"/>
    <w:rsid w:val="00150B37"/>
    <w:rsid w:val="001514D5"/>
    <w:rsid w:val="0015176F"/>
    <w:rsid w:val="00151941"/>
    <w:rsid w:val="00151A2C"/>
    <w:rsid w:val="001531BC"/>
    <w:rsid w:val="00153830"/>
    <w:rsid w:val="0015425B"/>
    <w:rsid w:val="001549AF"/>
    <w:rsid w:val="00154B2F"/>
    <w:rsid w:val="0015502A"/>
    <w:rsid w:val="0015505C"/>
    <w:rsid w:val="00155A83"/>
    <w:rsid w:val="00155ADF"/>
    <w:rsid w:val="00155AE4"/>
    <w:rsid w:val="00155C5E"/>
    <w:rsid w:val="00156095"/>
    <w:rsid w:val="001562B3"/>
    <w:rsid w:val="00156FF3"/>
    <w:rsid w:val="00157322"/>
    <w:rsid w:val="00157AD6"/>
    <w:rsid w:val="00160FAA"/>
    <w:rsid w:val="001617C6"/>
    <w:rsid w:val="00161D9F"/>
    <w:rsid w:val="00162962"/>
    <w:rsid w:val="0016384E"/>
    <w:rsid w:val="00163ECF"/>
    <w:rsid w:val="0016403E"/>
    <w:rsid w:val="00164795"/>
    <w:rsid w:val="00165492"/>
    <w:rsid w:val="00165539"/>
    <w:rsid w:val="0016557D"/>
    <w:rsid w:val="00166EAD"/>
    <w:rsid w:val="001673FE"/>
    <w:rsid w:val="0016787B"/>
    <w:rsid w:val="00167BE8"/>
    <w:rsid w:val="00170B1B"/>
    <w:rsid w:val="00170C29"/>
    <w:rsid w:val="001716D8"/>
    <w:rsid w:val="001729C5"/>
    <w:rsid w:val="00172F49"/>
    <w:rsid w:val="00173DF3"/>
    <w:rsid w:val="00173FC4"/>
    <w:rsid w:val="00175007"/>
    <w:rsid w:val="001760DF"/>
    <w:rsid w:val="00176466"/>
    <w:rsid w:val="00176D9E"/>
    <w:rsid w:val="00177D6C"/>
    <w:rsid w:val="00181127"/>
    <w:rsid w:val="001833FF"/>
    <w:rsid w:val="00183675"/>
    <w:rsid w:val="00184044"/>
    <w:rsid w:val="00184151"/>
    <w:rsid w:val="00184EEE"/>
    <w:rsid w:val="00185D74"/>
    <w:rsid w:val="00185EEA"/>
    <w:rsid w:val="00186163"/>
    <w:rsid w:val="0018616B"/>
    <w:rsid w:val="00186839"/>
    <w:rsid w:val="00186A39"/>
    <w:rsid w:val="00186F22"/>
    <w:rsid w:val="00187207"/>
    <w:rsid w:val="00187ABF"/>
    <w:rsid w:val="00187CDB"/>
    <w:rsid w:val="001903F7"/>
    <w:rsid w:val="00190774"/>
    <w:rsid w:val="0019264C"/>
    <w:rsid w:val="0019270C"/>
    <w:rsid w:val="001942BE"/>
    <w:rsid w:val="0019454F"/>
    <w:rsid w:val="00194B07"/>
    <w:rsid w:val="001953FE"/>
    <w:rsid w:val="0019564E"/>
    <w:rsid w:val="001956EE"/>
    <w:rsid w:val="00195D26"/>
    <w:rsid w:val="00195DF2"/>
    <w:rsid w:val="00196268"/>
    <w:rsid w:val="0019679B"/>
    <w:rsid w:val="0019711D"/>
    <w:rsid w:val="001A02DD"/>
    <w:rsid w:val="001A0A1E"/>
    <w:rsid w:val="001A0E24"/>
    <w:rsid w:val="001A1973"/>
    <w:rsid w:val="001A19AC"/>
    <w:rsid w:val="001A1ADD"/>
    <w:rsid w:val="001A26FC"/>
    <w:rsid w:val="001A2F89"/>
    <w:rsid w:val="001A305D"/>
    <w:rsid w:val="001A33EA"/>
    <w:rsid w:val="001A3E0E"/>
    <w:rsid w:val="001A3F05"/>
    <w:rsid w:val="001A4493"/>
    <w:rsid w:val="001A4D3C"/>
    <w:rsid w:val="001A531C"/>
    <w:rsid w:val="001A5585"/>
    <w:rsid w:val="001A5819"/>
    <w:rsid w:val="001A5BD0"/>
    <w:rsid w:val="001A5C65"/>
    <w:rsid w:val="001A6670"/>
    <w:rsid w:val="001A6BCD"/>
    <w:rsid w:val="001A72CE"/>
    <w:rsid w:val="001A7CC8"/>
    <w:rsid w:val="001B0C03"/>
    <w:rsid w:val="001B0CCC"/>
    <w:rsid w:val="001B1A44"/>
    <w:rsid w:val="001B2634"/>
    <w:rsid w:val="001B2DAA"/>
    <w:rsid w:val="001B2E85"/>
    <w:rsid w:val="001B4056"/>
    <w:rsid w:val="001B4485"/>
    <w:rsid w:val="001B5044"/>
    <w:rsid w:val="001B5884"/>
    <w:rsid w:val="001B5958"/>
    <w:rsid w:val="001B5AFA"/>
    <w:rsid w:val="001B65E1"/>
    <w:rsid w:val="001B660E"/>
    <w:rsid w:val="001B692E"/>
    <w:rsid w:val="001B698C"/>
    <w:rsid w:val="001B6A82"/>
    <w:rsid w:val="001B6E3C"/>
    <w:rsid w:val="001B781E"/>
    <w:rsid w:val="001C0436"/>
    <w:rsid w:val="001C0A40"/>
    <w:rsid w:val="001C1650"/>
    <w:rsid w:val="001C18EE"/>
    <w:rsid w:val="001C22D3"/>
    <w:rsid w:val="001C2679"/>
    <w:rsid w:val="001C26F2"/>
    <w:rsid w:val="001C3631"/>
    <w:rsid w:val="001C3932"/>
    <w:rsid w:val="001C3BC9"/>
    <w:rsid w:val="001C4127"/>
    <w:rsid w:val="001C44F0"/>
    <w:rsid w:val="001C4C12"/>
    <w:rsid w:val="001C543B"/>
    <w:rsid w:val="001C5647"/>
    <w:rsid w:val="001C58A6"/>
    <w:rsid w:val="001C596D"/>
    <w:rsid w:val="001C62C4"/>
    <w:rsid w:val="001C6C1C"/>
    <w:rsid w:val="001C6C48"/>
    <w:rsid w:val="001C743E"/>
    <w:rsid w:val="001C7984"/>
    <w:rsid w:val="001C7F5E"/>
    <w:rsid w:val="001D022D"/>
    <w:rsid w:val="001D0549"/>
    <w:rsid w:val="001D0B41"/>
    <w:rsid w:val="001D1503"/>
    <w:rsid w:val="001D1990"/>
    <w:rsid w:val="001D2500"/>
    <w:rsid w:val="001D27A7"/>
    <w:rsid w:val="001D291A"/>
    <w:rsid w:val="001D2959"/>
    <w:rsid w:val="001D33EE"/>
    <w:rsid w:val="001D36C9"/>
    <w:rsid w:val="001D3702"/>
    <w:rsid w:val="001D3B69"/>
    <w:rsid w:val="001D406D"/>
    <w:rsid w:val="001D4AD0"/>
    <w:rsid w:val="001D543E"/>
    <w:rsid w:val="001D564A"/>
    <w:rsid w:val="001D5745"/>
    <w:rsid w:val="001D6B87"/>
    <w:rsid w:val="001D7CE7"/>
    <w:rsid w:val="001D7EC9"/>
    <w:rsid w:val="001E00CD"/>
    <w:rsid w:val="001E02EE"/>
    <w:rsid w:val="001E03E7"/>
    <w:rsid w:val="001E067D"/>
    <w:rsid w:val="001E070F"/>
    <w:rsid w:val="001E130F"/>
    <w:rsid w:val="001E135A"/>
    <w:rsid w:val="001E2006"/>
    <w:rsid w:val="001E20EE"/>
    <w:rsid w:val="001E3C22"/>
    <w:rsid w:val="001E3DBD"/>
    <w:rsid w:val="001E4002"/>
    <w:rsid w:val="001E4120"/>
    <w:rsid w:val="001E4EFB"/>
    <w:rsid w:val="001E50D5"/>
    <w:rsid w:val="001E7EEF"/>
    <w:rsid w:val="001F056C"/>
    <w:rsid w:val="001F132E"/>
    <w:rsid w:val="001F229D"/>
    <w:rsid w:val="001F2C39"/>
    <w:rsid w:val="001F2CA4"/>
    <w:rsid w:val="001F2EBA"/>
    <w:rsid w:val="001F38BB"/>
    <w:rsid w:val="001F393C"/>
    <w:rsid w:val="001F4158"/>
    <w:rsid w:val="001F4351"/>
    <w:rsid w:val="001F47E6"/>
    <w:rsid w:val="001F4891"/>
    <w:rsid w:val="001F5833"/>
    <w:rsid w:val="001F5D45"/>
    <w:rsid w:val="00200039"/>
    <w:rsid w:val="00200218"/>
    <w:rsid w:val="00200900"/>
    <w:rsid w:val="00200BF0"/>
    <w:rsid w:val="00201516"/>
    <w:rsid w:val="00201836"/>
    <w:rsid w:val="00201C21"/>
    <w:rsid w:val="00201FB5"/>
    <w:rsid w:val="00202734"/>
    <w:rsid w:val="00202B32"/>
    <w:rsid w:val="00202C97"/>
    <w:rsid w:val="00202CC5"/>
    <w:rsid w:val="00202D2C"/>
    <w:rsid w:val="00202E3E"/>
    <w:rsid w:val="00203CA2"/>
    <w:rsid w:val="00204416"/>
    <w:rsid w:val="002045E7"/>
    <w:rsid w:val="00204C47"/>
    <w:rsid w:val="00205013"/>
    <w:rsid w:val="002053F4"/>
    <w:rsid w:val="0020557F"/>
    <w:rsid w:val="002058DA"/>
    <w:rsid w:val="00206357"/>
    <w:rsid w:val="00206C5D"/>
    <w:rsid w:val="00207196"/>
    <w:rsid w:val="002071A3"/>
    <w:rsid w:val="002072DC"/>
    <w:rsid w:val="00207AF9"/>
    <w:rsid w:val="00207DE8"/>
    <w:rsid w:val="00210455"/>
    <w:rsid w:val="00210722"/>
    <w:rsid w:val="002117E9"/>
    <w:rsid w:val="00211AE5"/>
    <w:rsid w:val="00211F7F"/>
    <w:rsid w:val="00212881"/>
    <w:rsid w:val="00212C57"/>
    <w:rsid w:val="00212D8D"/>
    <w:rsid w:val="00213F66"/>
    <w:rsid w:val="00214158"/>
    <w:rsid w:val="00214615"/>
    <w:rsid w:val="00214E38"/>
    <w:rsid w:val="00216116"/>
    <w:rsid w:val="0021613A"/>
    <w:rsid w:val="002163ED"/>
    <w:rsid w:val="0021708C"/>
    <w:rsid w:val="00217823"/>
    <w:rsid w:val="00217ABA"/>
    <w:rsid w:val="002202C8"/>
    <w:rsid w:val="00220CA8"/>
    <w:rsid w:val="00221BF3"/>
    <w:rsid w:val="00221C77"/>
    <w:rsid w:val="00221CEF"/>
    <w:rsid w:val="00222510"/>
    <w:rsid w:val="0022376E"/>
    <w:rsid w:val="00223C22"/>
    <w:rsid w:val="00224625"/>
    <w:rsid w:val="00224C03"/>
    <w:rsid w:val="00224E52"/>
    <w:rsid w:val="00225157"/>
    <w:rsid w:val="00225B80"/>
    <w:rsid w:val="00225E41"/>
    <w:rsid w:val="0022669F"/>
    <w:rsid w:val="00226736"/>
    <w:rsid w:val="00227365"/>
    <w:rsid w:val="00227D70"/>
    <w:rsid w:val="00227E6C"/>
    <w:rsid w:val="00227F8D"/>
    <w:rsid w:val="002308D0"/>
    <w:rsid w:val="00230E4B"/>
    <w:rsid w:val="00231675"/>
    <w:rsid w:val="00231B07"/>
    <w:rsid w:val="0023204F"/>
    <w:rsid w:val="002320D2"/>
    <w:rsid w:val="00232AF6"/>
    <w:rsid w:val="00232E9F"/>
    <w:rsid w:val="002333B4"/>
    <w:rsid w:val="0023361C"/>
    <w:rsid w:val="0023387D"/>
    <w:rsid w:val="00233A68"/>
    <w:rsid w:val="00233ECB"/>
    <w:rsid w:val="0023460F"/>
    <w:rsid w:val="00236296"/>
    <w:rsid w:val="00236815"/>
    <w:rsid w:val="00236DA6"/>
    <w:rsid w:val="00237349"/>
    <w:rsid w:val="00237F0E"/>
    <w:rsid w:val="00240229"/>
    <w:rsid w:val="00240FA0"/>
    <w:rsid w:val="00241DA1"/>
    <w:rsid w:val="00241FF9"/>
    <w:rsid w:val="00242C02"/>
    <w:rsid w:val="00242CAA"/>
    <w:rsid w:val="00242D07"/>
    <w:rsid w:val="00243481"/>
    <w:rsid w:val="002437D0"/>
    <w:rsid w:val="00244658"/>
    <w:rsid w:val="0024568A"/>
    <w:rsid w:val="002463F3"/>
    <w:rsid w:val="00246728"/>
    <w:rsid w:val="002469BE"/>
    <w:rsid w:val="0024725C"/>
    <w:rsid w:val="0024769F"/>
    <w:rsid w:val="00250539"/>
    <w:rsid w:val="0025068A"/>
    <w:rsid w:val="00250737"/>
    <w:rsid w:val="002507D2"/>
    <w:rsid w:val="00250AE1"/>
    <w:rsid w:val="00250E56"/>
    <w:rsid w:val="00251341"/>
    <w:rsid w:val="00252606"/>
    <w:rsid w:val="0025375F"/>
    <w:rsid w:val="00253C4C"/>
    <w:rsid w:val="00253D86"/>
    <w:rsid w:val="00253DFE"/>
    <w:rsid w:val="00253EDD"/>
    <w:rsid w:val="002540F1"/>
    <w:rsid w:val="002541E6"/>
    <w:rsid w:val="002542B9"/>
    <w:rsid w:val="002543B8"/>
    <w:rsid w:val="002545F4"/>
    <w:rsid w:val="00254A74"/>
    <w:rsid w:val="00254AFF"/>
    <w:rsid w:val="00254E87"/>
    <w:rsid w:val="00255289"/>
    <w:rsid w:val="00255450"/>
    <w:rsid w:val="002557DD"/>
    <w:rsid w:val="002558C6"/>
    <w:rsid w:val="00255A7B"/>
    <w:rsid w:val="00256140"/>
    <w:rsid w:val="0025643B"/>
    <w:rsid w:val="0025763A"/>
    <w:rsid w:val="002600FA"/>
    <w:rsid w:val="002606A7"/>
    <w:rsid w:val="002608B3"/>
    <w:rsid w:val="00261105"/>
    <w:rsid w:val="0026130D"/>
    <w:rsid w:val="00261999"/>
    <w:rsid w:val="00261B48"/>
    <w:rsid w:val="002620C1"/>
    <w:rsid w:val="00262800"/>
    <w:rsid w:val="00262EE9"/>
    <w:rsid w:val="00263082"/>
    <w:rsid w:val="00263E08"/>
    <w:rsid w:val="002645DF"/>
    <w:rsid w:val="0026495D"/>
    <w:rsid w:val="00264C7E"/>
    <w:rsid w:val="00264EC2"/>
    <w:rsid w:val="00265012"/>
    <w:rsid w:val="00265FFA"/>
    <w:rsid w:val="00266219"/>
    <w:rsid w:val="002665F9"/>
    <w:rsid w:val="00266631"/>
    <w:rsid w:val="00266669"/>
    <w:rsid w:val="002669B1"/>
    <w:rsid w:val="00266C7D"/>
    <w:rsid w:val="00266CA0"/>
    <w:rsid w:val="00266CE4"/>
    <w:rsid w:val="0026720F"/>
    <w:rsid w:val="00267507"/>
    <w:rsid w:val="00267A7D"/>
    <w:rsid w:val="00267DC2"/>
    <w:rsid w:val="00270833"/>
    <w:rsid w:val="0027149F"/>
    <w:rsid w:val="00271504"/>
    <w:rsid w:val="002718E8"/>
    <w:rsid w:val="00271B83"/>
    <w:rsid w:val="0027212B"/>
    <w:rsid w:val="0027243F"/>
    <w:rsid w:val="002726D2"/>
    <w:rsid w:val="0027287E"/>
    <w:rsid w:val="00272BB5"/>
    <w:rsid w:val="00272CBB"/>
    <w:rsid w:val="00272CFC"/>
    <w:rsid w:val="002735AB"/>
    <w:rsid w:val="002742B5"/>
    <w:rsid w:val="002748E2"/>
    <w:rsid w:val="002749C3"/>
    <w:rsid w:val="0027520E"/>
    <w:rsid w:val="002755A3"/>
    <w:rsid w:val="002756C1"/>
    <w:rsid w:val="00276202"/>
    <w:rsid w:val="00276836"/>
    <w:rsid w:val="00276ACE"/>
    <w:rsid w:val="00277328"/>
    <w:rsid w:val="00277341"/>
    <w:rsid w:val="00277367"/>
    <w:rsid w:val="00277502"/>
    <w:rsid w:val="00277646"/>
    <w:rsid w:val="0028005A"/>
    <w:rsid w:val="00280C18"/>
    <w:rsid w:val="00280C98"/>
    <w:rsid w:val="002813F5"/>
    <w:rsid w:val="00282088"/>
    <w:rsid w:val="00282101"/>
    <w:rsid w:val="00282BB9"/>
    <w:rsid w:val="00282F3F"/>
    <w:rsid w:val="002833E6"/>
    <w:rsid w:val="00283C28"/>
    <w:rsid w:val="0028436F"/>
    <w:rsid w:val="002844F2"/>
    <w:rsid w:val="002846B8"/>
    <w:rsid w:val="00284A4F"/>
    <w:rsid w:val="002863C2"/>
    <w:rsid w:val="0028653E"/>
    <w:rsid w:val="0028666A"/>
    <w:rsid w:val="00286728"/>
    <w:rsid w:val="00286A92"/>
    <w:rsid w:val="00286DC7"/>
    <w:rsid w:val="00286EAD"/>
    <w:rsid w:val="002871D4"/>
    <w:rsid w:val="00290D6B"/>
    <w:rsid w:val="00290F4C"/>
    <w:rsid w:val="00291671"/>
    <w:rsid w:val="002920BB"/>
    <w:rsid w:val="0029339C"/>
    <w:rsid w:val="00293597"/>
    <w:rsid w:val="00293A36"/>
    <w:rsid w:val="00293C5F"/>
    <w:rsid w:val="00295618"/>
    <w:rsid w:val="00295770"/>
    <w:rsid w:val="00295A67"/>
    <w:rsid w:val="00295D27"/>
    <w:rsid w:val="00295FF4"/>
    <w:rsid w:val="00296690"/>
    <w:rsid w:val="00296893"/>
    <w:rsid w:val="002970C4"/>
    <w:rsid w:val="00297E3E"/>
    <w:rsid w:val="00297F33"/>
    <w:rsid w:val="002A04EB"/>
    <w:rsid w:val="002A07DF"/>
    <w:rsid w:val="002A0834"/>
    <w:rsid w:val="002A0BA8"/>
    <w:rsid w:val="002A1858"/>
    <w:rsid w:val="002A3674"/>
    <w:rsid w:val="002A3FAC"/>
    <w:rsid w:val="002A4155"/>
    <w:rsid w:val="002A426D"/>
    <w:rsid w:val="002A4309"/>
    <w:rsid w:val="002A4586"/>
    <w:rsid w:val="002A4B22"/>
    <w:rsid w:val="002A50DE"/>
    <w:rsid w:val="002A530F"/>
    <w:rsid w:val="002A5837"/>
    <w:rsid w:val="002A6A13"/>
    <w:rsid w:val="002A6C44"/>
    <w:rsid w:val="002A6F9F"/>
    <w:rsid w:val="002A7134"/>
    <w:rsid w:val="002A77D2"/>
    <w:rsid w:val="002B0695"/>
    <w:rsid w:val="002B0AB7"/>
    <w:rsid w:val="002B0C7B"/>
    <w:rsid w:val="002B1F1D"/>
    <w:rsid w:val="002B24BD"/>
    <w:rsid w:val="002B2689"/>
    <w:rsid w:val="002B2FB1"/>
    <w:rsid w:val="002B3198"/>
    <w:rsid w:val="002B417E"/>
    <w:rsid w:val="002B42E9"/>
    <w:rsid w:val="002B4D5B"/>
    <w:rsid w:val="002B5821"/>
    <w:rsid w:val="002B6098"/>
    <w:rsid w:val="002B6161"/>
    <w:rsid w:val="002B657B"/>
    <w:rsid w:val="002B6D5F"/>
    <w:rsid w:val="002B72FE"/>
    <w:rsid w:val="002B7BBA"/>
    <w:rsid w:val="002C0536"/>
    <w:rsid w:val="002C0762"/>
    <w:rsid w:val="002C07EF"/>
    <w:rsid w:val="002C157E"/>
    <w:rsid w:val="002C15B0"/>
    <w:rsid w:val="002C17BA"/>
    <w:rsid w:val="002C1B0B"/>
    <w:rsid w:val="002C2BD7"/>
    <w:rsid w:val="002C2D61"/>
    <w:rsid w:val="002C3400"/>
    <w:rsid w:val="002C3F74"/>
    <w:rsid w:val="002C436D"/>
    <w:rsid w:val="002C437D"/>
    <w:rsid w:val="002C47E3"/>
    <w:rsid w:val="002C4CD7"/>
    <w:rsid w:val="002C4E98"/>
    <w:rsid w:val="002C4F9F"/>
    <w:rsid w:val="002C5118"/>
    <w:rsid w:val="002C60FF"/>
    <w:rsid w:val="002C669B"/>
    <w:rsid w:val="002C679A"/>
    <w:rsid w:val="002C6E0E"/>
    <w:rsid w:val="002C6E42"/>
    <w:rsid w:val="002C7424"/>
    <w:rsid w:val="002C7BD4"/>
    <w:rsid w:val="002C7E06"/>
    <w:rsid w:val="002C7FCB"/>
    <w:rsid w:val="002D010D"/>
    <w:rsid w:val="002D085A"/>
    <w:rsid w:val="002D0BA6"/>
    <w:rsid w:val="002D0F17"/>
    <w:rsid w:val="002D153B"/>
    <w:rsid w:val="002D1BE1"/>
    <w:rsid w:val="002D23C6"/>
    <w:rsid w:val="002D2933"/>
    <w:rsid w:val="002D6570"/>
    <w:rsid w:val="002D65AB"/>
    <w:rsid w:val="002D794D"/>
    <w:rsid w:val="002D7E53"/>
    <w:rsid w:val="002D7F81"/>
    <w:rsid w:val="002E0374"/>
    <w:rsid w:val="002E0523"/>
    <w:rsid w:val="002E060A"/>
    <w:rsid w:val="002E19E5"/>
    <w:rsid w:val="002E295B"/>
    <w:rsid w:val="002E2FCA"/>
    <w:rsid w:val="002E47A4"/>
    <w:rsid w:val="002E506C"/>
    <w:rsid w:val="002E5586"/>
    <w:rsid w:val="002E5977"/>
    <w:rsid w:val="002E59BD"/>
    <w:rsid w:val="002E5A67"/>
    <w:rsid w:val="002E5AC3"/>
    <w:rsid w:val="002E5CB2"/>
    <w:rsid w:val="002E5F30"/>
    <w:rsid w:val="002E657C"/>
    <w:rsid w:val="002E67CA"/>
    <w:rsid w:val="002E6886"/>
    <w:rsid w:val="002E6FB1"/>
    <w:rsid w:val="002E7B97"/>
    <w:rsid w:val="002E7BB3"/>
    <w:rsid w:val="002F0C5B"/>
    <w:rsid w:val="002F12A3"/>
    <w:rsid w:val="002F1CB9"/>
    <w:rsid w:val="002F20A0"/>
    <w:rsid w:val="002F2E49"/>
    <w:rsid w:val="002F31B6"/>
    <w:rsid w:val="002F341F"/>
    <w:rsid w:val="002F3BC4"/>
    <w:rsid w:val="002F431A"/>
    <w:rsid w:val="002F4CA9"/>
    <w:rsid w:val="002F4D3A"/>
    <w:rsid w:val="002F5666"/>
    <w:rsid w:val="002F5FCA"/>
    <w:rsid w:val="00300190"/>
    <w:rsid w:val="003006AE"/>
    <w:rsid w:val="00300C7B"/>
    <w:rsid w:val="00301655"/>
    <w:rsid w:val="00301912"/>
    <w:rsid w:val="0030218F"/>
    <w:rsid w:val="003035D8"/>
    <w:rsid w:val="00303AD9"/>
    <w:rsid w:val="003040DE"/>
    <w:rsid w:val="00304ACF"/>
    <w:rsid w:val="003052A3"/>
    <w:rsid w:val="0030545B"/>
    <w:rsid w:val="0030568B"/>
    <w:rsid w:val="00305AEB"/>
    <w:rsid w:val="0030608A"/>
    <w:rsid w:val="003066FA"/>
    <w:rsid w:val="003070B9"/>
    <w:rsid w:val="0030713D"/>
    <w:rsid w:val="0030788C"/>
    <w:rsid w:val="0031007E"/>
    <w:rsid w:val="003112E0"/>
    <w:rsid w:val="003115D5"/>
    <w:rsid w:val="00311BB5"/>
    <w:rsid w:val="003125D9"/>
    <w:rsid w:val="0031278D"/>
    <w:rsid w:val="00312A7B"/>
    <w:rsid w:val="00313986"/>
    <w:rsid w:val="003139AC"/>
    <w:rsid w:val="00313C6B"/>
    <w:rsid w:val="00313CD2"/>
    <w:rsid w:val="003145C1"/>
    <w:rsid w:val="00315295"/>
    <w:rsid w:val="003158EA"/>
    <w:rsid w:val="00315E22"/>
    <w:rsid w:val="00316490"/>
    <w:rsid w:val="00316736"/>
    <w:rsid w:val="0031691C"/>
    <w:rsid w:val="003172F1"/>
    <w:rsid w:val="00317C26"/>
    <w:rsid w:val="003209A2"/>
    <w:rsid w:val="00320D5C"/>
    <w:rsid w:val="003217DB"/>
    <w:rsid w:val="00321841"/>
    <w:rsid w:val="00323688"/>
    <w:rsid w:val="00323776"/>
    <w:rsid w:val="00324F09"/>
    <w:rsid w:val="00325CD5"/>
    <w:rsid w:val="00325EE1"/>
    <w:rsid w:val="003260C4"/>
    <w:rsid w:val="00326F81"/>
    <w:rsid w:val="00327168"/>
    <w:rsid w:val="0032739F"/>
    <w:rsid w:val="0032742F"/>
    <w:rsid w:val="00327D22"/>
    <w:rsid w:val="00327F60"/>
    <w:rsid w:val="003305F0"/>
    <w:rsid w:val="0033060C"/>
    <w:rsid w:val="00330885"/>
    <w:rsid w:val="00330D14"/>
    <w:rsid w:val="0033223F"/>
    <w:rsid w:val="003323DB"/>
    <w:rsid w:val="00332441"/>
    <w:rsid w:val="00332AA7"/>
    <w:rsid w:val="003330BB"/>
    <w:rsid w:val="00333520"/>
    <w:rsid w:val="00333A1D"/>
    <w:rsid w:val="00333AD4"/>
    <w:rsid w:val="003343F0"/>
    <w:rsid w:val="00334811"/>
    <w:rsid w:val="00334FE6"/>
    <w:rsid w:val="003352A7"/>
    <w:rsid w:val="00335E28"/>
    <w:rsid w:val="003361C7"/>
    <w:rsid w:val="00336E8D"/>
    <w:rsid w:val="003370B1"/>
    <w:rsid w:val="003376D9"/>
    <w:rsid w:val="00337DBF"/>
    <w:rsid w:val="003402BA"/>
    <w:rsid w:val="003412A4"/>
    <w:rsid w:val="00341CF7"/>
    <w:rsid w:val="00341E07"/>
    <w:rsid w:val="00341F75"/>
    <w:rsid w:val="00342CC2"/>
    <w:rsid w:val="003432C3"/>
    <w:rsid w:val="00343581"/>
    <w:rsid w:val="00343822"/>
    <w:rsid w:val="00343EB7"/>
    <w:rsid w:val="00346D9F"/>
    <w:rsid w:val="003473C5"/>
    <w:rsid w:val="0034756E"/>
    <w:rsid w:val="003506A7"/>
    <w:rsid w:val="00350700"/>
    <w:rsid w:val="00350983"/>
    <w:rsid w:val="00350DC2"/>
    <w:rsid w:val="003511F6"/>
    <w:rsid w:val="00351576"/>
    <w:rsid w:val="00351A88"/>
    <w:rsid w:val="00351C28"/>
    <w:rsid w:val="00351F85"/>
    <w:rsid w:val="003526AA"/>
    <w:rsid w:val="00352A18"/>
    <w:rsid w:val="0035335E"/>
    <w:rsid w:val="003537B7"/>
    <w:rsid w:val="00353C2E"/>
    <w:rsid w:val="00353F0D"/>
    <w:rsid w:val="00354187"/>
    <w:rsid w:val="00354D0D"/>
    <w:rsid w:val="0035534C"/>
    <w:rsid w:val="00355439"/>
    <w:rsid w:val="0035619C"/>
    <w:rsid w:val="00356891"/>
    <w:rsid w:val="003569DF"/>
    <w:rsid w:val="00356A37"/>
    <w:rsid w:val="00356B8A"/>
    <w:rsid w:val="00357539"/>
    <w:rsid w:val="003576A5"/>
    <w:rsid w:val="00357DC6"/>
    <w:rsid w:val="0036088B"/>
    <w:rsid w:val="003611A4"/>
    <w:rsid w:val="00361283"/>
    <w:rsid w:val="00361B85"/>
    <w:rsid w:val="00362290"/>
    <w:rsid w:val="003634E9"/>
    <w:rsid w:val="0036357F"/>
    <w:rsid w:val="0036358C"/>
    <w:rsid w:val="00364097"/>
    <w:rsid w:val="003646C6"/>
    <w:rsid w:val="00364A7F"/>
    <w:rsid w:val="00364C25"/>
    <w:rsid w:val="00364CD8"/>
    <w:rsid w:val="00364D42"/>
    <w:rsid w:val="00364EBE"/>
    <w:rsid w:val="003650D6"/>
    <w:rsid w:val="00365A49"/>
    <w:rsid w:val="00366953"/>
    <w:rsid w:val="0036731D"/>
    <w:rsid w:val="0036734D"/>
    <w:rsid w:val="00367456"/>
    <w:rsid w:val="0036778E"/>
    <w:rsid w:val="00370B8E"/>
    <w:rsid w:val="00370F88"/>
    <w:rsid w:val="0037129F"/>
    <w:rsid w:val="00371393"/>
    <w:rsid w:val="003716AF"/>
    <w:rsid w:val="0037185A"/>
    <w:rsid w:val="0037295E"/>
    <w:rsid w:val="003736F5"/>
    <w:rsid w:val="00373AD0"/>
    <w:rsid w:val="00373C05"/>
    <w:rsid w:val="00374D6E"/>
    <w:rsid w:val="0037579F"/>
    <w:rsid w:val="00375FA2"/>
    <w:rsid w:val="00377024"/>
    <w:rsid w:val="00377130"/>
    <w:rsid w:val="003775CD"/>
    <w:rsid w:val="00377FB1"/>
    <w:rsid w:val="00380FEB"/>
    <w:rsid w:val="003814CD"/>
    <w:rsid w:val="00382457"/>
    <w:rsid w:val="0038276F"/>
    <w:rsid w:val="00382839"/>
    <w:rsid w:val="0038419C"/>
    <w:rsid w:val="003859E8"/>
    <w:rsid w:val="00385FC0"/>
    <w:rsid w:val="00386290"/>
    <w:rsid w:val="00386973"/>
    <w:rsid w:val="00387137"/>
    <w:rsid w:val="0038744B"/>
    <w:rsid w:val="003878AA"/>
    <w:rsid w:val="00387A17"/>
    <w:rsid w:val="00391B66"/>
    <w:rsid w:val="00391F18"/>
    <w:rsid w:val="003921B5"/>
    <w:rsid w:val="00392514"/>
    <w:rsid w:val="00392DB5"/>
    <w:rsid w:val="00394001"/>
    <w:rsid w:val="0039471E"/>
    <w:rsid w:val="00394982"/>
    <w:rsid w:val="00395F5F"/>
    <w:rsid w:val="0039605B"/>
    <w:rsid w:val="00396AB3"/>
    <w:rsid w:val="00396F2C"/>
    <w:rsid w:val="00397551"/>
    <w:rsid w:val="00397866"/>
    <w:rsid w:val="003A0249"/>
    <w:rsid w:val="003A0867"/>
    <w:rsid w:val="003A0B32"/>
    <w:rsid w:val="003A179F"/>
    <w:rsid w:val="003A1C4B"/>
    <w:rsid w:val="003A2450"/>
    <w:rsid w:val="003A2B26"/>
    <w:rsid w:val="003A32C2"/>
    <w:rsid w:val="003A3FC7"/>
    <w:rsid w:val="003A45CB"/>
    <w:rsid w:val="003A5A25"/>
    <w:rsid w:val="003A6E71"/>
    <w:rsid w:val="003A728F"/>
    <w:rsid w:val="003A75AB"/>
    <w:rsid w:val="003A75CB"/>
    <w:rsid w:val="003A7683"/>
    <w:rsid w:val="003B09D3"/>
    <w:rsid w:val="003B1E1E"/>
    <w:rsid w:val="003B2CA9"/>
    <w:rsid w:val="003B3CF3"/>
    <w:rsid w:val="003B3E93"/>
    <w:rsid w:val="003B4020"/>
    <w:rsid w:val="003B41C2"/>
    <w:rsid w:val="003B43DD"/>
    <w:rsid w:val="003B44BC"/>
    <w:rsid w:val="003B4A97"/>
    <w:rsid w:val="003B53DC"/>
    <w:rsid w:val="003B58D0"/>
    <w:rsid w:val="003B7272"/>
    <w:rsid w:val="003B75D2"/>
    <w:rsid w:val="003B78AB"/>
    <w:rsid w:val="003C002D"/>
    <w:rsid w:val="003C0237"/>
    <w:rsid w:val="003C081D"/>
    <w:rsid w:val="003C1FB3"/>
    <w:rsid w:val="003C25D5"/>
    <w:rsid w:val="003C2773"/>
    <w:rsid w:val="003C308B"/>
    <w:rsid w:val="003C3214"/>
    <w:rsid w:val="003C321B"/>
    <w:rsid w:val="003C324D"/>
    <w:rsid w:val="003C38AD"/>
    <w:rsid w:val="003C39E7"/>
    <w:rsid w:val="003C3FB7"/>
    <w:rsid w:val="003C425D"/>
    <w:rsid w:val="003C43E8"/>
    <w:rsid w:val="003C531D"/>
    <w:rsid w:val="003C5480"/>
    <w:rsid w:val="003C598A"/>
    <w:rsid w:val="003C635C"/>
    <w:rsid w:val="003D011F"/>
    <w:rsid w:val="003D06AD"/>
    <w:rsid w:val="003D0E83"/>
    <w:rsid w:val="003D1593"/>
    <w:rsid w:val="003D18D2"/>
    <w:rsid w:val="003D1AD8"/>
    <w:rsid w:val="003D1D7B"/>
    <w:rsid w:val="003D2B79"/>
    <w:rsid w:val="003D3159"/>
    <w:rsid w:val="003D3DBD"/>
    <w:rsid w:val="003D414E"/>
    <w:rsid w:val="003D4F83"/>
    <w:rsid w:val="003D56F0"/>
    <w:rsid w:val="003D5851"/>
    <w:rsid w:val="003D66C2"/>
    <w:rsid w:val="003D6A11"/>
    <w:rsid w:val="003D6E83"/>
    <w:rsid w:val="003D6F7A"/>
    <w:rsid w:val="003D7068"/>
    <w:rsid w:val="003D7539"/>
    <w:rsid w:val="003D75C1"/>
    <w:rsid w:val="003E0590"/>
    <w:rsid w:val="003E07C1"/>
    <w:rsid w:val="003E0AB1"/>
    <w:rsid w:val="003E0EA0"/>
    <w:rsid w:val="003E0F75"/>
    <w:rsid w:val="003E199D"/>
    <w:rsid w:val="003E1C8B"/>
    <w:rsid w:val="003E227D"/>
    <w:rsid w:val="003E23ED"/>
    <w:rsid w:val="003E294B"/>
    <w:rsid w:val="003E2C89"/>
    <w:rsid w:val="003E2CBF"/>
    <w:rsid w:val="003E321B"/>
    <w:rsid w:val="003E3786"/>
    <w:rsid w:val="003E498E"/>
    <w:rsid w:val="003E59C9"/>
    <w:rsid w:val="003E625B"/>
    <w:rsid w:val="003E6D71"/>
    <w:rsid w:val="003E7B71"/>
    <w:rsid w:val="003E7D18"/>
    <w:rsid w:val="003F0EC0"/>
    <w:rsid w:val="003F1327"/>
    <w:rsid w:val="003F15FB"/>
    <w:rsid w:val="003F1963"/>
    <w:rsid w:val="003F2132"/>
    <w:rsid w:val="003F2560"/>
    <w:rsid w:val="003F2970"/>
    <w:rsid w:val="003F29F6"/>
    <w:rsid w:val="003F30B6"/>
    <w:rsid w:val="003F3134"/>
    <w:rsid w:val="003F4373"/>
    <w:rsid w:val="003F43DA"/>
    <w:rsid w:val="003F4610"/>
    <w:rsid w:val="003F4694"/>
    <w:rsid w:val="003F47B9"/>
    <w:rsid w:val="003F4944"/>
    <w:rsid w:val="003F4FD6"/>
    <w:rsid w:val="003F5F2E"/>
    <w:rsid w:val="003F6258"/>
    <w:rsid w:val="003F6272"/>
    <w:rsid w:val="003F62CE"/>
    <w:rsid w:val="003F6FF4"/>
    <w:rsid w:val="003F71CF"/>
    <w:rsid w:val="003F771C"/>
    <w:rsid w:val="003F7861"/>
    <w:rsid w:val="00400BDB"/>
    <w:rsid w:val="00401029"/>
    <w:rsid w:val="004016CD"/>
    <w:rsid w:val="00401B96"/>
    <w:rsid w:val="00401DF7"/>
    <w:rsid w:val="00401ED1"/>
    <w:rsid w:val="004021FB"/>
    <w:rsid w:val="0040228E"/>
    <w:rsid w:val="00403086"/>
    <w:rsid w:val="004038F1"/>
    <w:rsid w:val="00403C8C"/>
    <w:rsid w:val="00404C2C"/>
    <w:rsid w:val="004059BF"/>
    <w:rsid w:val="004068E3"/>
    <w:rsid w:val="0040698F"/>
    <w:rsid w:val="00406D0D"/>
    <w:rsid w:val="00407E5B"/>
    <w:rsid w:val="0041025A"/>
    <w:rsid w:val="00410D67"/>
    <w:rsid w:val="00410F6D"/>
    <w:rsid w:val="00411C59"/>
    <w:rsid w:val="00411D80"/>
    <w:rsid w:val="00411DA9"/>
    <w:rsid w:val="0041313F"/>
    <w:rsid w:val="004138EE"/>
    <w:rsid w:val="00414173"/>
    <w:rsid w:val="0041431E"/>
    <w:rsid w:val="00414332"/>
    <w:rsid w:val="004159EF"/>
    <w:rsid w:val="004159F9"/>
    <w:rsid w:val="00415B6E"/>
    <w:rsid w:val="00416586"/>
    <w:rsid w:val="004168CA"/>
    <w:rsid w:val="00416E14"/>
    <w:rsid w:val="004170C0"/>
    <w:rsid w:val="00417B6A"/>
    <w:rsid w:val="00417C3C"/>
    <w:rsid w:val="00417E42"/>
    <w:rsid w:val="0042054F"/>
    <w:rsid w:val="00420807"/>
    <w:rsid w:val="0042118A"/>
    <w:rsid w:val="0042119B"/>
    <w:rsid w:val="00421CDA"/>
    <w:rsid w:val="00422354"/>
    <w:rsid w:val="0042241A"/>
    <w:rsid w:val="004226BD"/>
    <w:rsid w:val="004228AE"/>
    <w:rsid w:val="00423A97"/>
    <w:rsid w:val="0042428D"/>
    <w:rsid w:val="0042468B"/>
    <w:rsid w:val="00424B36"/>
    <w:rsid w:val="00424FC6"/>
    <w:rsid w:val="00425018"/>
    <w:rsid w:val="00425785"/>
    <w:rsid w:val="00425CB5"/>
    <w:rsid w:val="0042608F"/>
    <w:rsid w:val="00426233"/>
    <w:rsid w:val="00426522"/>
    <w:rsid w:val="00426ABD"/>
    <w:rsid w:val="00426DDD"/>
    <w:rsid w:val="0042715E"/>
    <w:rsid w:val="00427AF1"/>
    <w:rsid w:val="00427D93"/>
    <w:rsid w:val="00427F05"/>
    <w:rsid w:val="00427F67"/>
    <w:rsid w:val="004303DC"/>
    <w:rsid w:val="00430458"/>
    <w:rsid w:val="0043059A"/>
    <w:rsid w:val="00430790"/>
    <w:rsid w:val="00430DB3"/>
    <w:rsid w:val="004317B9"/>
    <w:rsid w:val="00431C9A"/>
    <w:rsid w:val="004321B6"/>
    <w:rsid w:val="00432424"/>
    <w:rsid w:val="00433150"/>
    <w:rsid w:val="00433465"/>
    <w:rsid w:val="00433B6C"/>
    <w:rsid w:val="00433D36"/>
    <w:rsid w:val="00433E6F"/>
    <w:rsid w:val="00433E9F"/>
    <w:rsid w:val="00433FCD"/>
    <w:rsid w:val="00433FD6"/>
    <w:rsid w:val="0043567A"/>
    <w:rsid w:val="004358FB"/>
    <w:rsid w:val="00435958"/>
    <w:rsid w:val="0043606A"/>
    <w:rsid w:val="00436EFC"/>
    <w:rsid w:val="0043735E"/>
    <w:rsid w:val="0043777D"/>
    <w:rsid w:val="00437F4F"/>
    <w:rsid w:val="00440A8B"/>
    <w:rsid w:val="00440B3E"/>
    <w:rsid w:val="004417B3"/>
    <w:rsid w:val="00442465"/>
    <w:rsid w:val="0044273D"/>
    <w:rsid w:val="00442ECA"/>
    <w:rsid w:val="00443122"/>
    <w:rsid w:val="00443C3F"/>
    <w:rsid w:val="00443EFA"/>
    <w:rsid w:val="00444468"/>
    <w:rsid w:val="004447ED"/>
    <w:rsid w:val="0044492E"/>
    <w:rsid w:val="00444A39"/>
    <w:rsid w:val="00444E3C"/>
    <w:rsid w:val="0044583E"/>
    <w:rsid w:val="0044691D"/>
    <w:rsid w:val="004472E7"/>
    <w:rsid w:val="004503DF"/>
    <w:rsid w:val="00450465"/>
    <w:rsid w:val="00450F2A"/>
    <w:rsid w:val="004515B0"/>
    <w:rsid w:val="00451B79"/>
    <w:rsid w:val="00451C19"/>
    <w:rsid w:val="00451F86"/>
    <w:rsid w:val="004523DB"/>
    <w:rsid w:val="0045315A"/>
    <w:rsid w:val="004545A3"/>
    <w:rsid w:val="004545A8"/>
    <w:rsid w:val="00454949"/>
    <w:rsid w:val="0045497D"/>
    <w:rsid w:val="00454D6A"/>
    <w:rsid w:val="00455846"/>
    <w:rsid w:val="00455B36"/>
    <w:rsid w:val="00455BB7"/>
    <w:rsid w:val="00455D67"/>
    <w:rsid w:val="00455FF5"/>
    <w:rsid w:val="00456AE6"/>
    <w:rsid w:val="00456E3E"/>
    <w:rsid w:val="004570E4"/>
    <w:rsid w:val="00457796"/>
    <w:rsid w:val="00457821"/>
    <w:rsid w:val="00457824"/>
    <w:rsid w:val="004578FA"/>
    <w:rsid w:val="0045792B"/>
    <w:rsid w:val="004608D8"/>
    <w:rsid w:val="004610A1"/>
    <w:rsid w:val="004610E0"/>
    <w:rsid w:val="004616D4"/>
    <w:rsid w:val="00462D2D"/>
    <w:rsid w:val="00462E4E"/>
    <w:rsid w:val="00462F3A"/>
    <w:rsid w:val="00463988"/>
    <w:rsid w:val="004643B6"/>
    <w:rsid w:val="00464483"/>
    <w:rsid w:val="0046486F"/>
    <w:rsid w:val="00464A69"/>
    <w:rsid w:val="00464B54"/>
    <w:rsid w:val="00464C44"/>
    <w:rsid w:val="00464FD6"/>
    <w:rsid w:val="00465531"/>
    <w:rsid w:val="00465653"/>
    <w:rsid w:val="00466271"/>
    <w:rsid w:val="0046705E"/>
    <w:rsid w:val="0046761F"/>
    <w:rsid w:val="0046791B"/>
    <w:rsid w:val="0047019F"/>
    <w:rsid w:val="00470EFD"/>
    <w:rsid w:val="0047102F"/>
    <w:rsid w:val="004710C8"/>
    <w:rsid w:val="004713C5"/>
    <w:rsid w:val="0047154C"/>
    <w:rsid w:val="0047161E"/>
    <w:rsid w:val="004721E3"/>
    <w:rsid w:val="00473441"/>
    <w:rsid w:val="004738B9"/>
    <w:rsid w:val="004739C7"/>
    <w:rsid w:val="004739D2"/>
    <w:rsid w:val="00473C3F"/>
    <w:rsid w:val="00474548"/>
    <w:rsid w:val="00474736"/>
    <w:rsid w:val="00474B40"/>
    <w:rsid w:val="00474C7F"/>
    <w:rsid w:val="00475313"/>
    <w:rsid w:val="00475961"/>
    <w:rsid w:val="00475BFB"/>
    <w:rsid w:val="00477265"/>
    <w:rsid w:val="004774C9"/>
    <w:rsid w:val="00477C65"/>
    <w:rsid w:val="0048061D"/>
    <w:rsid w:val="00480D57"/>
    <w:rsid w:val="0048218D"/>
    <w:rsid w:val="0048278B"/>
    <w:rsid w:val="004828C9"/>
    <w:rsid w:val="00483278"/>
    <w:rsid w:val="00483494"/>
    <w:rsid w:val="004837C4"/>
    <w:rsid w:val="00483C03"/>
    <w:rsid w:val="00484F3B"/>
    <w:rsid w:val="00485C0B"/>
    <w:rsid w:val="0048603C"/>
    <w:rsid w:val="004860DA"/>
    <w:rsid w:val="0048661E"/>
    <w:rsid w:val="004876F5"/>
    <w:rsid w:val="00487EEE"/>
    <w:rsid w:val="004901A3"/>
    <w:rsid w:val="00490363"/>
    <w:rsid w:val="00491138"/>
    <w:rsid w:val="004916E1"/>
    <w:rsid w:val="00491AFD"/>
    <w:rsid w:val="00492FA8"/>
    <w:rsid w:val="0049384D"/>
    <w:rsid w:val="0049425E"/>
    <w:rsid w:val="00494418"/>
    <w:rsid w:val="0049494E"/>
    <w:rsid w:val="0049498A"/>
    <w:rsid w:val="004949E5"/>
    <w:rsid w:val="0049592E"/>
    <w:rsid w:val="00495EF3"/>
    <w:rsid w:val="00496865"/>
    <w:rsid w:val="00497493"/>
    <w:rsid w:val="00497AA5"/>
    <w:rsid w:val="00497D84"/>
    <w:rsid w:val="004A0AC0"/>
    <w:rsid w:val="004A185A"/>
    <w:rsid w:val="004A19B3"/>
    <w:rsid w:val="004A1EE1"/>
    <w:rsid w:val="004A2153"/>
    <w:rsid w:val="004A295F"/>
    <w:rsid w:val="004A2BAF"/>
    <w:rsid w:val="004A31F9"/>
    <w:rsid w:val="004A3D6A"/>
    <w:rsid w:val="004A4109"/>
    <w:rsid w:val="004A4C41"/>
    <w:rsid w:val="004A4D5F"/>
    <w:rsid w:val="004A4E2C"/>
    <w:rsid w:val="004A4E32"/>
    <w:rsid w:val="004A521C"/>
    <w:rsid w:val="004A522B"/>
    <w:rsid w:val="004A5CC1"/>
    <w:rsid w:val="004A6199"/>
    <w:rsid w:val="004A61FD"/>
    <w:rsid w:val="004A63DB"/>
    <w:rsid w:val="004A6407"/>
    <w:rsid w:val="004A64C9"/>
    <w:rsid w:val="004A6573"/>
    <w:rsid w:val="004A6C2F"/>
    <w:rsid w:val="004A79BE"/>
    <w:rsid w:val="004A7AC4"/>
    <w:rsid w:val="004B01C6"/>
    <w:rsid w:val="004B0295"/>
    <w:rsid w:val="004B11E8"/>
    <w:rsid w:val="004B1995"/>
    <w:rsid w:val="004B1B9E"/>
    <w:rsid w:val="004B1BF9"/>
    <w:rsid w:val="004B1C4C"/>
    <w:rsid w:val="004B2CB7"/>
    <w:rsid w:val="004B2FC1"/>
    <w:rsid w:val="004B310E"/>
    <w:rsid w:val="004B3465"/>
    <w:rsid w:val="004B39C9"/>
    <w:rsid w:val="004B3CC4"/>
    <w:rsid w:val="004B4145"/>
    <w:rsid w:val="004B4FFF"/>
    <w:rsid w:val="004B5352"/>
    <w:rsid w:val="004B5850"/>
    <w:rsid w:val="004B5A7D"/>
    <w:rsid w:val="004B5C89"/>
    <w:rsid w:val="004B626E"/>
    <w:rsid w:val="004C087E"/>
    <w:rsid w:val="004C0F53"/>
    <w:rsid w:val="004C1425"/>
    <w:rsid w:val="004C1682"/>
    <w:rsid w:val="004C1F2C"/>
    <w:rsid w:val="004C283B"/>
    <w:rsid w:val="004C2AFA"/>
    <w:rsid w:val="004C3004"/>
    <w:rsid w:val="004C37C1"/>
    <w:rsid w:val="004C4225"/>
    <w:rsid w:val="004C43CC"/>
    <w:rsid w:val="004C5872"/>
    <w:rsid w:val="004C5EC9"/>
    <w:rsid w:val="004C6712"/>
    <w:rsid w:val="004C7A48"/>
    <w:rsid w:val="004C7F90"/>
    <w:rsid w:val="004D0208"/>
    <w:rsid w:val="004D0FCF"/>
    <w:rsid w:val="004D17ED"/>
    <w:rsid w:val="004D1926"/>
    <w:rsid w:val="004D3C41"/>
    <w:rsid w:val="004D3D1D"/>
    <w:rsid w:val="004D3E15"/>
    <w:rsid w:val="004D4628"/>
    <w:rsid w:val="004D4E56"/>
    <w:rsid w:val="004D5273"/>
    <w:rsid w:val="004D58EB"/>
    <w:rsid w:val="004D591B"/>
    <w:rsid w:val="004D610A"/>
    <w:rsid w:val="004D641A"/>
    <w:rsid w:val="004D7107"/>
    <w:rsid w:val="004D7C9A"/>
    <w:rsid w:val="004E1D93"/>
    <w:rsid w:val="004E2653"/>
    <w:rsid w:val="004E2F7F"/>
    <w:rsid w:val="004E32D6"/>
    <w:rsid w:val="004E38C5"/>
    <w:rsid w:val="004E42F5"/>
    <w:rsid w:val="004E4710"/>
    <w:rsid w:val="004E4C40"/>
    <w:rsid w:val="004E4FCC"/>
    <w:rsid w:val="004E5168"/>
    <w:rsid w:val="004E7287"/>
    <w:rsid w:val="004E79FA"/>
    <w:rsid w:val="004E7D8E"/>
    <w:rsid w:val="004E7E68"/>
    <w:rsid w:val="004F0BA9"/>
    <w:rsid w:val="004F0C0A"/>
    <w:rsid w:val="004F13C7"/>
    <w:rsid w:val="004F1A46"/>
    <w:rsid w:val="004F2114"/>
    <w:rsid w:val="004F222B"/>
    <w:rsid w:val="004F33A0"/>
    <w:rsid w:val="004F3F73"/>
    <w:rsid w:val="004F53BF"/>
    <w:rsid w:val="004F62F1"/>
    <w:rsid w:val="004F63C8"/>
    <w:rsid w:val="004F7ABC"/>
    <w:rsid w:val="00500091"/>
    <w:rsid w:val="00500621"/>
    <w:rsid w:val="00500864"/>
    <w:rsid w:val="005015DD"/>
    <w:rsid w:val="00501A48"/>
    <w:rsid w:val="00501C25"/>
    <w:rsid w:val="00503123"/>
    <w:rsid w:val="00503BD1"/>
    <w:rsid w:val="00505067"/>
    <w:rsid w:val="005053C3"/>
    <w:rsid w:val="0050575B"/>
    <w:rsid w:val="00506393"/>
    <w:rsid w:val="00506964"/>
    <w:rsid w:val="00506BC8"/>
    <w:rsid w:val="00506E79"/>
    <w:rsid w:val="00507752"/>
    <w:rsid w:val="005100BA"/>
    <w:rsid w:val="00510852"/>
    <w:rsid w:val="00510FAD"/>
    <w:rsid w:val="00511100"/>
    <w:rsid w:val="00511D3F"/>
    <w:rsid w:val="00511D96"/>
    <w:rsid w:val="00511DFC"/>
    <w:rsid w:val="005124EB"/>
    <w:rsid w:val="00512EEA"/>
    <w:rsid w:val="005130DB"/>
    <w:rsid w:val="005131CB"/>
    <w:rsid w:val="00513655"/>
    <w:rsid w:val="00513685"/>
    <w:rsid w:val="005139AC"/>
    <w:rsid w:val="00513A20"/>
    <w:rsid w:val="00513BF7"/>
    <w:rsid w:val="00514C44"/>
    <w:rsid w:val="00514CCC"/>
    <w:rsid w:val="0051577F"/>
    <w:rsid w:val="00515935"/>
    <w:rsid w:val="00515C2C"/>
    <w:rsid w:val="00516065"/>
    <w:rsid w:val="00516177"/>
    <w:rsid w:val="005167AB"/>
    <w:rsid w:val="00516890"/>
    <w:rsid w:val="005168F6"/>
    <w:rsid w:val="005169F4"/>
    <w:rsid w:val="005170F5"/>
    <w:rsid w:val="0051716C"/>
    <w:rsid w:val="005205DC"/>
    <w:rsid w:val="00520722"/>
    <w:rsid w:val="00520A58"/>
    <w:rsid w:val="00521010"/>
    <w:rsid w:val="0052125E"/>
    <w:rsid w:val="00522330"/>
    <w:rsid w:val="005227D0"/>
    <w:rsid w:val="005233B6"/>
    <w:rsid w:val="0052447E"/>
    <w:rsid w:val="00524673"/>
    <w:rsid w:val="0052494F"/>
    <w:rsid w:val="00524F52"/>
    <w:rsid w:val="00524FF6"/>
    <w:rsid w:val="00525179"/>
    <w:rsid w:val="005257BC"/>
    <w:rsid w:val="00526C01"/>
    <w:rsid w:val="00526CC2"/>
    <w:rsid w:val="00527134"/>
    <w:rsid w:val="0052722A"/>
    <w:rsid w:val="00527675"/>
    <w:rsid w:val="005302DD"/>
    <w:rsid w:val="00530BBB"/>
    <w:rsid w:val="0053102F"/>
    <w:rsid w:val="005315AE"/>
    <w:rsid w:val="005316AC"/>
    <w:rsid w:val="00532760"/>
    <w:rsid w:val="00532839"/>
    <w:rsid w:val="00532A8E"/>
    <w:rsid w:val="005334AC"/>
    <w:rsid w:val="00533CAC"/>
    <w:rsid w:val="00533FDF"/>
    <w:rsid w:val="00534585"/>
    <w:rsid w:val="005363B4"/>
    <w:rsid w:val="0053642F"/>
    <w:rsid w:val="005406A9"/>
    <w:rsid w:val="00541334"/>
    <w:rsid w:val="00541ABE"/>
    <w:rsid w:val="00542B8E"/>
    <w:rsid w:val="00542B93"/>
    <w:rsid w:val="00542D01"/>
    <w:rsid w:val="00543FEB"/>
    <w:rsid w:val="00544ACC"/>
    <w:rsid w:val="005457F5"/>
    <w:rsid w:val="00545EAE"/>
    <w:rsid w:val="005461B5"/>
    <w:rsid w:val="005466F7"/>
    <w:rsid w:val="005470A1"/>
    <w:rsid w:val="00547214"/>
    <w:rsid w:val="0054737C"/>
    <w:rsid w:val="0054757E"/>
    <w:rsid w:val="005477AD"/>
    <w:rsid w:val="00547B0F"/>
    <w:rsid w:val="005503B1"/>
    <w:rsid w:val="005504F3"/>
    <w:rsid w:val="005506C6"/>
    <w:rsid w:val="005506D9"/>
    <w:rsid w:val="00550D92"/>
    <w:rsid w:val="005513AF"/>
    <w:rsid w:val="005518C7"/>
    <w:rsid w:val="00551D0B"/>
    <w:rsid w:val="00552BE2"/>
    <w:rsid w:val="005533D6"/>
    <w:rsid w:val="0055425E"/>
    <w:rsid w:val="00555151"/>
    <w:rsid w:val="005555B9"/>
    <w:rsid w:val="005576B2"/>
    <w:rsid w:val="005576B8"/>
    <w:rsid w:val="00561532"/>
    <w:rsid w:val="0056164C"/>
    <w:rsid w:val="005618C1"/>
    <w:rsid w:val="00561B39"/>
    <w:rsid w:val="00561CA2"/>
    <w:rsid w:val="00562770"/>
    <w:rsid w:val="00562B2F"/>
    <w:rsid w:val="00562C8D"/>
    <w:rsid w:val="005638A6"/>
    <w:rsid w:val="005639FD"/>
    <w:rsid w:val="00563AFF"/>
    <w:rsid w:val="00563B3B"/>
    <w:rsid w:val="00563F0B"/>
    <w:rsid w:val="0056405A"/>
    <w:rsid w:val="00564266"/>
    <w:rsid w:val="00564F76"/>
    <w:rsid w:val="00566190"/>
    <w:rsid w:val="005663BF"/>
    <w:rsid w:val="00566813"/>
    <w:rsid w:val="0056694B"/>
    <w:rsid w:val="005669D0"/>
    <w:rsid w:val="00566CF0"/>
    <w:rsid w:val="00566DEF"/>
    <w:rsid w:val="00567294"/>
    <w:rsid w:val="00567A11"/>
    <w:rsid w:val="00567CDD"/>
    <w:rsid w:val="00567CE3"/>
    <w:rsid w:val="00567DD5"/>
    <w:rsid w:val="00571001"/>
    <w:rsid w:val="0057194D"/>
    <w:rsid w:val="00572ABA"/>
    <w:rsid w:val="00572E49"/>
    <w:rsid w:val="00573794"/>
    <w:rsid w:val="00574057"/>
    <w:rsid w:val="005741DA"/>
    <w:rsid w:val="005742CA"/>
    <w:rsid w:val="005744E3"/>
    <w:rsid w:val="00575A3E"/>
    <w:rsid w:val="0057609E"/>
    <w:rsid w:val="00576135"/>
    <w:rsid w:val="005761F0"/>
    <w:rsid w:val="00576962"/>
    <w:rsid w:val="00577BFB"/>
    <w:rsid w:val="00577FE8"/>
    <w:rsid w:val="005802F9"/>
    <w:rsid w:val="005809C2"/>
    <w:rsid w:val="00580D64"/>
    <w:rsid w:val="005817DF"/>
    <w:rsid w:val="00581AEF"/>
    <w:rsid w:val="00581E08"/>
    <w:rsid w:val="0058237B"/>
    <w:rsid w:val="00582960"/>
    <w:rsid w:val="00582D40"/>
    <w:rsid w:val="00582DB4"/>
    <w:rsid w:val="00582FD2"/>
    <w:rsid w:val="00583482"/>
    <w:rsid w:val="00584657"/>
    <w:rsid w:val="00584747"/>
    <w:rsid w:val="00584C60"/>
    <w:rsid w:val="00584C82"/>
    <w:rsid w:val="00584D97"/>
    <w:rsid w:val="00585392"/>
    <w:rsid w:val="0058606D"/>
    <w:rsid w:val="00586160"/>
    <w:rsid w:val="0058651E"/>
    <w:rsid w:val="00586838"/>
    <w:rsid w:val="00586C40"/>
    <w:rsid w:val="00586F20"/>
    <w:rsid w:val="00586FF5"/>
    <w:rsid w:val="00587817"/>
    <w:rsid w:val="005903FB"/>
    <w:rsid w:val="0059148F"/>
    <w:rsid w:val="0059150C"/>
    <w:rsid w:val="005916E3"/>
    <w:rsid w:val="00591780"/>
    <w:rsid w:val="00591A79"/>
    <w:rsid w:val="00591B04"/>
    <w:rsid w:val="00591FBD"/>
    <w:rsid w:val="005932F7"/>
    <w:rsid w:val="00593518"/>
    <w:rsid w:val="00594037"/>
    <w:rsid w:val="00594326"/>
    <w:rsid w:val="00594A8B"/>
    <w:rsid w:val="0059507D"/>
    <w:rsid w:val="0059627F"/>
    <w:rsid w:val="00596406"/>
    <w:rsid w:val="00596D1C"/>
    <w:rsid w:val="00596D22"/>
    <w:rsid w:val="00597A58"/>
    <w:rsid w:val="00597B48"/>
    <w:rsid w:val="00597B7E"/>
    <w:rsid w:val="00597C88"/>
    <w:rsid w:val="005A00B8"/>
    <w:rsid w:val="005A0478"/>
    <w:rsid w:val="005A04CD"/>
    <w:rsid w:val="005A09E3"/>
    <w:rsid w:val="005A0A96"/>
    <w:rsid w:val="005A0C03"/>
    <w:rsid w:val="005A0CA5"/>
    <w:rsid w:val="005A0EE1"/>
    <w:rsid w:val="005A10FB"/>
    <w:rsid w:val="005A16A6"/>
    <w:rsid w:val="005A19B6"/>
    <w:rsid w:val="005A1FF3"/>
    <w:rsid w:val="005A2959"/>
    <w:rsid w:val="005A3245"/>
    <w:rsid w:val="005A33C6"/>
    <w:rsid w:val="005A4E76"/>
    <w:rsid w:val="005A5998"/>
    <w:rsid w:val="005A6146"/>
    <w:rsid w:val="005A658D"/>
    <w:rsid w:val="005A7766"/>
    <w:rsid w:val="005A77D0"/>
    <w:rsid w:val="005B0045"/>
    <w:rsid w:val="005B0502"/>
    <w:rsid w:val="005B0657"/>
    <w:rsid w:val="005B0782"/>
    <w:rsid w:val="005B0B4E"/>
    <w:rsid w:val="005B0DE0"/>
    <w:rsid w:val="005B1480"/>
    <w:rsid w:val="005B1980"/>
    <w:rsid w:val="005B20A3"/>
    <w:rsid w:val="005B2746"/>
    <w:rsid w:val="005B2F2E"/>
    <w:rsid w:val="005B31B0"/>
    <w:rsid w:val="005B36B9"/>
    <w:rsid w:val="005B38E2"/>
    <w:rsid w:val="005B3AED"/>
    <w:rsid w:val="005B3CA5"/>
    <w:rsid w:val="005B4967"/>
    <w:rsid w:val="005B4D83"/>
    <w:rsid w:val="005B514A"/>
    <w:rsid w:val="005B63AF"/>
    <w:rsid w:val="005B77AB"/>
    <w:rsid w:val="005B7B4B"/>
    <w:rsid w:val="005C06F6"/>
    <w:rsid w:val="005C0E70"/>
    <w:rsid w:val="005C105F"/>
    <w:rsid w:val="005C151D"/>
    <w:rsid w:val="005C206D"/>
    <w:rsid w:val="005C23E7"/>
    <w:rsid w:val="005C2524"/>
    <w:rsid w:val="005C28DE"/>
    <w:rsid w:val="005C2A53"/>
    <w:rsid w:val="005C2B3B"/>
    <w:rsid w:val="005C35C5"/>
    <w:rsid w:val="005C3E5A"/>
    <w:rsid w:val="005C53A4"/>
    <w:rsid w:val="005C6091"/>
    <w:rsid w:val="005C644A"/>
    <w:rsid w:val="005C6A27"/>
    <w:rsid w:val="005C78DA"/>
    <w:rsid w:val="005C7BBC"/>
    <w:rsid w:val="005D08D4"/>
    <w:rsid w:val="005D09C6"/>
    <w:rsid w:val="005D1B25"/>
    <w:rsid w:val="005D2B7F"/>
    <w:rsid w:val="005D3597"/>
    <w:rsid w:val="005D38CE"/>
    <w:rsid w:val="005D41F4"/>
    <w:rsid w:val="005D423E"/>
    <w:rsid w:val="005D4D77"/>
    <w:rsid w:val="005D52D1"/>
    <w:rsid w:val="005D632A"/>
    <w:rsid w:val="005D6631"/>
    <w:rsid w:val="005D6818"/>
    <w:rsid w:val="005D6935"/>
    <w:rsid w:val="005D7E50"/>
    <w:rsid w:val="005E037A"/>
    <w:rsid w:val="005E0C8E"/>
    <w:rsid w:val="005E1304"/>
    <w:rsid w:val="005E20AE"/>
    <w:rsid w:val="005E2199"/>
    <w:rsid w:val="005E2276"/>
    <w:rsid w:val="005E24BF"/>
    <w:rsid w:val="005E2E15"/>
    <w:rsid w:val="005E2F3D"/>
    <w:rsid w:val="005E3612"/>
    <w:rsid w:val="005E40DF"/>
    <w:rsid w:val="005E41BB"/>
    <w:rsid w:val="005E4649"/>
    <w:rsid w:val="005E4994"/>
    <w:rsid w:val="005E4C5F"/>
    <w:rsid w:val="005E5008"/>
    <w:rsid w:val="005E56BD"/>
    <w:rsid w:val="005E5E4F"/>
    <w:rsid w:val="005E620A"/>
    <w:rsid w:val="005E68D8"/>
    <w:rsid w:val="005E6C70"/>
    <w:rsid w:val="005F00D6"/>
    <w:rsid w:val="005F021A"/>
    <w:rsid w:val="005F04AB"/>
    <w:rsid w:val="005F0984"/>
    <w:rsid w:val="005F139A"/>
    <w:rsid w:val="005F1C16"/>
    <w:rsid w:val="005F1DA0"/>
    <w:rsid w:val="005F1EA8"/>
    <w:rsid w:val="005F1FF3"/>
    <w:rsid w:val="005F289D"/>
    <w:rsid w:val="005F3785"/>
    <w:rsid w:val="005F40C8"/>
    <w:rsid w:val="005F433F"/>
    <w:rsid w:val="005F4B35"/>
    <w:rsid w:val="005F4E5C"/>
    <w:rsid w:val="005F51FC"/>
    <w:rsid w:val="005F5A86"/>
    <w:rsid w:val="005F648E"/>
    <w:rsid w:val="005F64FB"/>
    <w:rsid w:val="005F692F"/>
    <w:rsid w:val="005F6E41"/>
    <w:rsid w:val="005F719E"/>
    <w:rsid w:val="005F7AFC"/>
    <w:rsid w:val="005F7C19"/>
    <w:rsid w:val="005F7FBA"/>
    <w:rsid w:val="00600CB3"/>
    <w:rsid w:val="00601AA0"/>
    <w:rsid w:val="00601B1A"/>
    <w:rsid w:val="00601DAD"/>
    <w:rsid w:val="00601DD9"/>
    <w:rsid w:val="006022BD"/>
    <w:rsid w:val="00602C8E"/>
    <w:rsid w:val="00603BC1"/>
    <w:rsid w:val="0060412C"/>
    <w:rsid w:val="00604221"/>
    <w:rsid w:val="00604B6E"/>
    <w:rsid w:val="00605117"/>
    <w:rsid w:val="0060614F"/>
    <w:rsid w:val="006064FA"/>
    <w:rsid w:val="00610028"/>
    <w:rsid w:val="0061032B"/>
    <w:rsid w:val="0061061C"/>
    <w:rsid w:val="00610A89"/>
    <w:rsid w:val="00610E19"/>
    <w:rsid w:val="00610EB6"/>
    <w:rsid w:val="00611115"/>
    <w:rsid w:val="006119D4"/>
    <w:rsid w:val="00611A3C"/>
    <w:rsid w:val="00611CC9"/>
    <w:rsid w:val="00612145"/>
    <w:rsid w:val="00612D26"/>
    <w:rsid w:val="00612E38"/>
    <w:rsid w:val="00613B23"/>
    <w:rsid w:val="00613F99"/>
    <w:rsid w:val="0061455A"/>
    <w:rsid w:val="006162E5"/>
    <w:rsid w:val="00616C47"/>
    <w:rsid w:val="00617039"/>
    <w:rsid w:val="00617278"/>
    <w:rsid w:val="006176E0"/>
    <w:rsid w:val="00617AFA"/>
    <w:rsid w:val="0062038E"/>
    <w:rsid w:val="00620850"/>
    <w:rsid w:val="00620EC1"/>
    <w:rsid w:val="0062140B"/>
    <w:rsid w:val="0062155D"/>
    <w:rsid w:val="00621A9C"/>
    <w:rsid w:val="0062256D"/>
    <w:rsid w:val="00622A54"/>
    <w:rsid w:val="00622FE9"/>
    <w:rsid w:val="006231CA"/>
    <w:rsid w:val="00623212"/>
    <w:rsid w:val="00623432"/>
    <w:rsid w:val="00623B4C"/>
    <w:rsid w:val="00624201"/>
    <w:rsid w:val="0062430C"/>
    <w:rsid w:val="00624D3F"/>
    <w:rsid w:val="00624D8F"/>
    <w:rsid w:val="00624F41"/>
    <w:rsid w:val="006259A2"/>
    <w:rsid w:val="00626C90"/>
    <w:rsid w:val="00626E5A"/>
    <w:rsid w:val="00630A90"/>
    <w:rsid w:val="00630F99"/>
    <w:rsid w:val="0063178D"/>
    <w:rsid w:val="00631DFA"/>
    <w:rsid w:val="0063277E"/>
    <w:rsid w:val="00632A13"/>
    <w:rsid w:val="00632D81"/>
    <w:rsid w:val="0063308F"/>
    <w:rsid w:val="006330AA"/>
    <w:rsid w:val="00633303"/>
    <w:rsid w:val="0063332A"/>
    <w:rsid w:val="006333FB"/>
    <w:rsid w:val="00633978"/>
    <w:rsid w:val="00634274"/>
    <w:rsid w:val="00634B0D"/>
    <w:rsid w:val="00635181"/>
    <w:rsid w:val="00635D5F"/>
    <w:rsid w:val="00637A29"/>
    <w:rsid w:val="00637A8A"/>
    <w:rsid w:val="00637B47"/>
    <w:rsid w:val="00637E41"/>
    <w:rsid w:val="00637F53"/>
    <w:rsid w:val="00640051"/>
    <w:rsid w:val="00640279"/>
    <w:rsid w:val="00640ADE"/>
    <w:rsid w:val="00641A52"/>
    <w:rsid w:val="00641C47"/>
    <w:rsid w:val="00641E58"/>
    <w:rsid w:val="00641F35"/>
    <w:rsid w:val="00642DDD"/>
    <w:rsid w:val="006444FE"/>
    <w:rsid w:val="00645208"/>
    <w:rsid w:val="00646CC2"/>
    <w:rsid w:val="006471A3"/>
    <w:rsid w:val="006473F7"/>
    <w:rsid w:val="006474A7"/>
    <w:rsid w:val="006476FC"/>
    <w:rsid w:val="00650D4B"/>
    <w:rsid w:val="00652567"/>
    <w:rsid w:val="0065290B"/>
    <w:rsid w:val="00652ACD"/>
    <w:rsid w:val="00652C2E"/>
    <w:rsid w:val="006532F8"/>
    <w:rsid w:val="00653D8E"/>
    <w:rsid w:val="006546D1"/>
    <w:rsid w:val="00654739"/>
    <w:rsid w:val="006549D7"/>
    <w:rsid w:val="00655495"/>
    <w:rsid w:val="006559EA"/>
    <w:rsid w:val="0065665F"/>
    <w:rsid w:val="00656EF4"/>
    <w:rsid w:val="0065729F"/>
    <w:rsid w:val="006577EE"/>
    <w:rsid w:val="00660280"/>
    <w:rsid w:val="00660532"/>
    <w:rsid w:val="006606D6"/>
    <w:rsid w:val="00660ECE"/>
    <w:rsid w:val="00660F22"/>
    <w:rsid w:val="00660F5F"/>
    <w:rsid w:val="00661E64"/>
    <w:rsid w:val="0066243D"/>
    <w:rsid w:val="00662623"/>
    <w:rsid w:val="00663028"/>
    <w:rsid w:val="0066309E"/>
    <w:rsid w:val="00663263"/>
    <w:rsid w:val="00663EA1"/>
    <w:rsid w:val="00664121"/>
    <w:rsid w:val="00664414"/>
    <w:rsid w:val="00664FED"/>
    <w:rsid w:val="006658EF"/>
    <w:rsid w:val="006659DF"/>
    <w:rsid w:val="00665E33"/>
    <w:rsid w:val="0066610F"/>
    <w:rsid w:val="00666D73"/>
    <w:rsid w:val="0066750E"/>
    <w:rsid w:val="00667710"/>
    <w:rsid w:val="00667B24"/>
    <w:rsid w:val="006703AD"/>
    <w:rsid w:val="00670F9B"/>
    <w:rsid w:val="00671F08"/>
    <w:rsid w:val="00672547"/>
    <w:rsid w:val="00673234"/>
    <w:rsid w:val="0067333F"/>
    <w:rsid w:val="0067343C"/>
    <w:rsid w:val="0067465D"/>
    <w:rsid w:val="00674BA0"/>
    <w:rsid w:val="00674D93"/>
    <w:rsid w:val="00675263"/>
    <w:rsid w:val="00676AE1"/>
    <w:rsid w:val="00676DB0"/>
    <w:rsid w:val="00677CA7"/>
    <w:rsid w:val="00680131"/>
    <w:rsid w:val="00680CD0"/>
    <w:rsid w:val="00680FC2"/>
    <w:rsid w:val="006825B4"/>
    <w:rsid w:val="00683446"/>
    <w:rsid w:val="00683F7F"/>
    <w:rsid w:val="006848B4"/>
    <w:rsid w:val="00684EBE"/>
    <w:rsid w:val="00686DC0"/>
    <w:rsid w:val="0068702C"/>
    <w:rsid w:val="006871DD"/>
    <w:rsid w:val="00687445"/>
    <w:rsid w:val="00687531"/>
    <w:rsid w:val="00687724"/>
    <w:rsid w:val="0069102E"/>
    <w:rsid w:val="006918E4"/>
    <w:rsid w:val="00692102"/>
    <w:rsid w:val="00692A1B"/>
    <w:rsid w:val="00692BF5"/>
    <w:rsid w:val="00692F3F"/>
    <w:rsid w:val="00693036"/>
    <w:rsid w:val="006943BC"/>
    <w:rsid w:val="006944DD"/>
    <w:rsid w:val="00694752"/>
    <w:rsid w:val="00694849"/>
    <w:rsid w:val="00694B00"/>
    <w:rsid w:val="00694CBB"/>
    <w:rsid w:val="00694CEA"/>
    <w:rsid w:val="006956A5"/>
    <w:rsid w:val="006958F2"/>
    <w:rsid w:val="006964E5"/>
    <w:rsid w:val="0069699D"/>
    <w:rsid w:val="006969CF"/>
    <w:rsid w:val="00696EA1"/>
    <w:rsid w:val="0069746C"/>
    <w:rsid w:val="006976F6"/>
    <w:rsid w:val="00697A57"/>
    <w:rsid w:val="00697A66"/>
    <w:rsid w:val="00697E78"/>
    <w:rsid w:val="006A06FF"/>
    <w:rsid w:val="006A0910"/>
    <w:rsid w:val="006A0937"/>
    <w:rsid w:val="006A0FD1"/>
    <w:rsid w:val="006A14BD"/>
    <w:rsid w:val="006A1B85"/>
    <w:rsid w:val="006A1D28"/>
    <w:rsid w:val="006A2137"/>
    <w:rsid w:val="006A27CD"/>
    <w:rsid w:val="006A2852"/>
    <w:rsid w:val="006A2B52"/>
    <w:rsid w:val="006A2D81"/>
    <w:rsid w:val="006A3158"/>
    <w:rsid w:val="006A34DD"/>
    <w:rsid w:val="006A3A11"/>
    <w:rsid w:val="006A3E34"/>
    <w:rsid w:val="006A4125"/>
    <w:rsid w:val="006A56C8"/>
    <w:rsid w:val="006A6503"/>
    <w:rsid w:val="006A69A4"/>
    <w:rsid w:val="006A6B22"/>
    <w:rsid w:val="006A6B8F"/>
    <w:rsid w:val="006A6BFA"/>
    <w:rsid w:val="006A73CC"/>
    <w:rsid w:val="006A7A26"/>
    <w:rsid w:val="006A7E17"/>
    <w:rsid w:val="006A7EBD"/>
    <w:rsid w:val="006B18B8"/>
    <w:rsid w:val="006B1DDD"/>
    <w:rsid w:val="006B20EF"/>
    <w:rsid w:val="006B2476"/>
    <w:rsid w:val="006B2819"/>
    <w:rsid w:val="006B3599"/>
    <w:rsid w:val="006B3C14"/>
    <w:rsid w:val="006B43D4"/>
    <w:rsid w:val="006B6151"/>
    <w:rsid w:val="006B619C"/>
    <w:rsid w:val="006B6B03"/>
    <w:rsid w:val="006B77B6"/>
    <w:rsid w:val="006B7953"/>
    <w:rsid w:val="006B7E55"/>
    <w:rsid w:val="006B7F6B"/>
    <w:rsid w:val="006C04A3"/>
    <w:rsid w:val="006C0604"/>
    <w:rsid w:val="006C097D"/>
    <w:rsid w:val="006C13D8"/>
    <w:rsid w:val="006C1A56"/>
    <w:rsid w:val="006C235B"/>
    <w:rsid w:val="006C2AE4"/>
    <w:rsid w:val="006C540A"/>
    <w:rsid w:val="006C582D"/>
    <w:rsid w:val="006C5856"/>
    <w:rsid w:val="006C58DE"/>
    <w:rsid w:val="006C5CF3"/>
    <w:rsid w:val="006C5E03"/>
    <w:rsid w:val="006C7604"/>
    <w:rsid w:val="006C7AC8"/>
    <w:rsid w:val="006D08B4"/>
    <w:rsid w:val="006D0B56"/>
    <w:rsid w:val="006D1450"/>
    <w:rsid w:val="006D18D9"/>
    <w:rsid w:val="006D235A"/>
    <w:rsid w:val="006D2748"/>
    <w:rsid w:val="006D2BB6"/>
    <w:rsid w:val="006D2C3D"/>
    <w:rsid w:val="006D4143"/>
    <w:rsid w:val="006D44D8"/>
    <w:rsid w:val="006D4D0D"/>
    <w:rsid w:val="006D53D3"/>
    <w:rsid w:val="006D5716"/>
    <w:rsid w:val="006D58F5"/>
    <w:rsid w:val="006D5970"/>
    <w:rsid w:val="006D5AB2"/>
    <w:rsid w:val="006D6549"/>
    <w:rsid w:val="006D770D"/>
    <w:rsid w:val="006E0E03"/>
    <w:rsid w:val="006E1DA2"/>
    <w:rsid w:val="006E21F8"/>
    <w:rsid w:val="006E29EB"/>
    <w:rsid w:val="006E2E60"/>
    <w:rsid w:val="006E2ED6"/>
    <w:rsid w:val="006E3239"/>
    <w:rsid w:val="006E34C2"/>
    <w:rsid w:val="006E45AF"/>
    <w:rsid w:val="006E479B"/>
    <w:rsid w:val="006E4ACF"/>
    <w:rsid w:val="006E4FB8"/>
    <w:rsid w:val="006E5059"/>
    <w:rsid w:val="006E5B76"/>
    <w:rsid w:val="006E5D26"/>
    <w:rsid w:val="006E60E0"/>
    <w:rsid w:val="006E65A9"/>
    <w:rsid w:val="006E65B4"/>
    <w:rsid w:val="006E6DA3"/>
    <w:rsid w:val="006E7777"/>
    <w:rsid w:val="006F0A06"/>
    <w:rsid w:val="006F0A5E"/>
    <w:rsid w:val="006F0E9A"/>
    <w:rsid w:val="006F1186"/>
    <w:rsid w:val="006F1B31"/>
    <w:rsid w:val="006F3160"/>
    <w:rsid w:val="006F3471"/>
    <w:rsid w:val="006F4094"/>
    <w:rsid w:val="006F40F5"/>
    <w:rsid w:val="006F4BA2"/>
    <w:rsid w:val="006F5A38"/>
    <w:rsid w:val="006F5C0A"/>
    <w:rsid w:val="006F5FCA"/>
    <w:rsid w:val="006F673B"/>
    <w:rsid w:val="006F6BF8"/>
    <w:rsid w:val="006F6C26"/>
    <w:rsid w:val="006F7176"/>
    <w:rsid w:val="006F720D"/>
    <w:rsid w:val="006F73B9"/>
    <w:rsid w:val="006F7492"/>
    <w:rsid w:val="006F7BF4"/>
    <w:rsid w:val="00700036"/>
    <w:rsid w:val="00700D8C"/>
    <w:rsid w:val="00701652"/>
    <w:rsid w:val="00701A0D"/>
    <w:rsid w:val="00702833"/>
    <w:rsid w:val="00702D3B"/>
    <w:rsid w:val="00702E99"/>
    <w:rsid w:val="007038F1"/>
    <w:rsid w:val="00703CFC"/>
    <w:rsid w:val="007045FF"/>
    <w:rsid w:val="00704699"/>
    <w:rsid w:val="00704A12"/>
    <w:rsid w:val="00704C81"/>
    <w:rsid w:val="00704E9B"/>
    <w:rsid w:val="0070509E"/>
    <w:rsid w:val="007054F6"/>
    <w:rsid w:val="00705618"/>
    <w:rsid w:val="007058EA"/>
    <w:rsid w:val="0070614D"/>
    <w:rsid w:val="00706773"/>
    <w:rsid w:val="007076BE"/>
    <w:rsid w:val="00707AE2"/>
    <w:rsid w:val="00707B15"/>
    <w:rsid w:val="00707CB4"/>
    <w:rsid w:val="0071007C"/>
    <w:rsid w:val="00711283"/>
    <w:rsid w:val="00711345"/>
    <w:rsid w:val="007114F7"/>
    <w:rsid w:val="007115A4"/>
    <w:rsid w:val="007118AC"/>
    <w:rsid w:val="00711992"/>
    <w:rsid w:val="00711B36"/>
    <w:rsid w:val="00711E22"/>
    <w:rsid w:val="00711EE3"/>
    <w:rsid w:val="00712F42"/>
    <w:rsid w:val="00713701"/>
    <w:rsid w:val="00713AD8"/>
    <w:rsid w:val="00714550"/>
    <w:rsid w:val="007146E7"/>
    <w:rsid w:val="00715DA3"/>
    <w:rsid w:val="00716249"/>
    <w:rsid w:val="00716466"/>
    <w:rsid w:val="00716482"/>
    <w:rsid w:val="00717654"/>
    <w:rsid w:val="00717F14"/>
    <w:rsid w:val="00720366"/>
    <w:rsid w:val="0072039C"/>
    <w:rsid w:val="0072063C"/>
    <w:rsid w:val="00720820"/>
    <w:rsid w:val="007222A8"/>
    <w:rsid w:val="0072278F"/>
    <w:rsid w:val="00722A46"/>
    <w:rsid w:val="00724622"/>
    <w:rsid w:val="00724E20"/>
    <w:rsid w:val="00725262"/>
    <w:rsid w:val="00726BD1"/>
    <w:rsid w:val="00726D2B"/>
    <w:rsid w:val="00727209"/>
    <w:rsid w:val="00727310"/>
    <w:rsid w:val="007278F3"/>
    <w:rsid w:val="00727939"/>
    <w:rsid w:val="00730206"/>
    <w:rsid w:val="0073112E"/>
    <w:rsid w:val="0073242E"/>
    <w:rsid w:val="007324E9"/>
    <w:rsid w:val="00732D81"/>
    <w:rsid w:val="007330F0"/>
    <w:rsid w:val="007332CA"/>
    <w:rsid w:val="00733384"/>
    <w:rsid w:val="0073369E"/>
    <w:rsid w:val="00733BA4"/>
    <w:rsid w:val="00733EA4"/>
    <w:rsid w:val="007341B9"/>
    <w:rsid w:val="00734266"/>
    <w:rsid w:val="007355BD"/>
    <w:rsid w:val="0073634A"/>
    <w:rsid w:val="00736565"/>
    <w:rsid w:val="00737050"/>
    <w:rsid w:val="00737A67"/>
    <w:rsid w:val="00737CA1"/>
    <w:rsid w:val="007400E0"/>
    <w:rsid w:val="007402DD"/>
    <w:rsid w:val="0074064C"/>
    <w:rsid w:val="00741670"/>
    <w:rsid w:val="00742387"/>
    <w:rsid w:val="007428F0"/>
    <w:rsid w:val="00742EDC"/>
    <w:rsid w:val="0074325F"/>
    <w:rsid w:val="007434ED"/>
    <w:rsid w:val="007440C4"/>
    <w:rsid w:val="00744638"/>
    <w:rsid w:val="0074477F"/>
    <w:rsid w:val="00744812"/>
    <w:rsid w:val="00744953"/>
    <w:rsid w:val="0074495B"/>
    <w:rsid w:val="00744C54"/>
    <w:rsid w:val="00744D84"/>
    <w:rsid w:val="00744EE6"/>
    <w:rsid w:val="00744EE8"/>
    <w:rsid w:val="00744FD6"/>
    <w:rsid w:val="007450C0"/>
    <w:rsid w:val="00745318"/>
    <w:rsid w:val="0074547A"/>
    <w:rsid w:val="0074562A"/>
    <w:rsid w:val="00745A44"/>
    <w:rsid w:val="00745AA6"/>
    <w:rsid w:val="00745CCD"/>
    <w:rsid w:val="00747050"/>
    <w:rsid w:val="00747423"/>
    <w:rsid w:val="00747A64"/>
    <w:rsid w:val="00747D99"/>
    <w:rsid w:val="00747E14"/>
    <w:rsid w:val="00750150"/>
    <w:rsid w:val="007505A7"/>
    <w:rsid w:val="00751346"/>
    <w:rsid w:val="0075154B"/>
    <w:rsid w:val="00751583"/>
    <w:rsid w:val="0075196E"/>
    <w:rsid w:val="00751F84"/>
    <w:rsid w:val="007528F4"/>
    <w:rsid w:val="00752A68"/>
    <w:rsid w:val="0075336C"/>
    <w:rsid w:val="007537B9"/>
    <w:rsid w:val="00753DD9"/>
    <w:rsid w:val="00754085"/>
    <w:rsid w:val="00754237"/>
    <w:rsid w:val="0075486F"/>
    <w:rsid w:val="00754934"/>
    <w:rsid w:val="00754997"/>
    <w:rsid w:val="00754A6B"/>
    <w:rsid w:val="00754EB1"/>
    <w:rsid w:val="00755770"/>
    <w:rsid w:val="007559DB"/>
    <w:rsid w:val="00755F1A"/>
    <w:rsid w:val="007561AE"/>
    <w:rsid w:val="00756CEA"/>
    <w:rsid w:val="00760690"/>
    <w:rsid w:val="007609A9"/>
    <w:rsid w:val="00760D10"/>
    <w:rsid w:val="0076102D"/>
    <w:rsid w:val="00761960"/>
    <w:rsid w:val="00761C15"/>
    <w:rsid w:val="00762FC0"/>
    <w:rsid w:val="007640DC"/>
    <w:rsid w:val="00764498"/>
    <w:rsid w:val="00764F9E"/>
    <w:rsid w:val="00765AA6"/>
    <w:rsid w:val="00765B78"/>
    <w:rsid w:val="00765D2A"/>
    <w:rsid w:val="00765E6E"/>
    <w:rsid w:val="00766CB4"/>
    <w:rsid w:val="00767C94"/>
    <w:rsid w:val="00767CF7"/>
    <w:rsid w:val="00767F02"/>
    <w:rsid w:val="00767F13"/>
    <w:rsid w:val="00767FDE"/>
    <w:rsid w:val="0077041C"/>
    <w:rsid w:val="00770D64"/>
    <w:rsid w:val="00771E38"/>
    <w:rsid w:val="007729F6"/>
    <w:rsid w:val="0077303D"/>
    <w:rsid w:val="0077327F"/>
    <w:rsid w:val="00773AFD"/>
    <w:rsid w:val="0077513C"/>
    <w:rsid w:val="00775588"/>
    <w:rsid w:val="00776BC9"/>
    <w:rsid w:val="0077725D"/>
    <w:rsid w:val="00777528"/>
    <w:rsid w:val="007779C0"/>
    <w:rsid w:val="00777C42"/>
    <w:rsid w:val="00777D47"/>
    <w:rsid w:val="00780ADE"/>
    <w:rsid w:val="00780AE5"/>
    <w:rsid w:val="00780DC0"/>
    <w:rsid w:val="00781291"/>
    <w:rsid w:val="00781BA1"/>
    <w:rsid w:val="0078200E"/>
    <w:rsid w:val="00783103"/>
    <w:rsid w:val="00783267"/>
    <w:rsid w:val="0078389A"/>
    <w:rsid w:val="00783C1C"/>
    <w:rsid w:val="00784B83"/>
    <w:rsid w:val="007858BD"/>
    <w:rsid w:val="0078599A"/>
    <w:rsid w:val="00785E3D"/>
    <w:rsid w:val="00786439"/>
    <w:rsid w:val="00786E56"/>
    <w:rsid w:val="007870E9"/>
    <w:rsid w:val="007871A4"/>
    <w:rsid w:val="0079223A"/>
    <w:rsid w:val="0079232E"/>
    <w:rsid w:val="00792CFC"/>
    <w:rsid w:val="00793426"/>
    <w:rsid w:val="007934DC"/>
    <w:rsid w:val="007956B5"/>
    <w:rsid w:val="007957B2"/>
    <w:rsid w:val="0079609A"/>
    <w:rsid w:val="0079656C"/>
    <w:rsid w:val="0079776F"/>
    <w:rsid w:val="007A0387"/>
    <w:rsid w:val="007A0841"/>
    <w:rsid w:val="007A0A2A"/>
    <w:rsid w:val="007A0E2C"/>
    <w:rsid w:val="007A1327"/>
    <w:rsid w:val="007A1557"/>
    <w:rsid w:val="007A1965"/>
    <w:rsid w:val="007A1CC6"/>
    <w:rsid w:val="007A2010"/>
    <w:rsid w:val="007A2080"/>
    <w:rsid w:val="007A21E5"/>
    <w:rsid w:val="007A2773"/>
    <w:rsid w:val="007A3BD5"/>
    <w:rsid w:val="007A434B"/>
    <w:rsid w:val="007A491C"/>
    <w:rsid w:val="007A4AA0"/>
    <w:rsid w:val="007A57D8"/>
    <w:rsid w:val="007A5E77"/>
    <w:rsid w:val="007A60A7"/>
    <w:rsid w:val="007A634F"/>
    <w:rsid w:val="007A697A"/>
    <w:rsid w:val="007A6CC1"/>
    <w:rsid w:val="007A7246"/>
    <w:rsid w:val="007A78B0"/>
    <w:rsid w:val="007A7E59"/>
    <w:rsid w:val="007A7F29"/>
    <w:rsid w:val="007A7F4C"/>
    <w:rsid w:val="007B0737"/>
    <w:rsid w:val="007B07B2"/>
    <w:rsid w:val="007B0BE7"/>
    <w:rsid w:val="007B123B"/>
    <w:rsid w:val="007B14AD"/>
    <w:rsid w:val="007B1FED"/>
    <w:rsid w:val="007B24D8"/>
    <w:rsid w:val="007B2650"/>
    <w:rsid w:val="007B27FF"/>
    <w:rsid w:val="007B2FA6"/>
    <w:rsid w:val="007B4966"/>
    <w:rsid w:val="007B4AAC"/>
    <w:rsid w:val="007B5580"/>
    <w:rsid w:val="007B55A7"/>
    <w:rsid w:val="007B5A65"/>
    <w:rsid w:val="007B66FD"/>
    <w:rsid w:val="007B72C2"/>
    <w:rsid w:val="007B733C"/>
    <w:rsid w:val="007B75E9"/>
    <w:rsid w:val="007B7A57"/>
    <w:rsid w:val="007B7BB3"/>
    <w:rsid w:val="007B7D09"/>
    <w:rsid w:val="007B7ED5"/>
    <w:rsid w:val="007C08F6"/>
    <w:rsid w:val="007C124B"/>
    <w:rsid w:val="007C172F"/>
    <w:rsid w:val="007C252F"/>
    <w:rsid w:val="007C2A7A"/>
    <w:rsid w:val="007C2C58"/>
    <w:rsid w:val="007C2CB4"/>
    <w:rsid w:val="007C3046"/>
    <w:rsid w:val="007C3442"/>
    <w:rsid w:val="007C53AB"/>
    <w:rsid w:val="007C5818"/>
    <w:rsid w:val="007C5931"/>
    <w:rsid w:val="007C6042"/>
    <w:rsid w:val="007C6EB8"/>
    <w:rsid w:val="007C72C3"/>
    <w:rsid w:val="007C7770"/>
    <w:rsid w:val="007C778C"/>
    <w:rsid w:val="007C7791"/>
    <w:rsid w:val="007C77BC"/>
    <w:rsid w:val="007C7FF3"/>
    <w:rsid w:val="007D0546"/>
    <w:rsid w:val="007D059D"/>
    <w:rsid w:val="007D1011"/>
    <w:rsid w:val="007D1026"/>
    <w:rsid w:val="007D196C"/>
    <w:rsid w:val="007D1EE6"/>
    <w:rsid w:val="007D2160"/>
    <w:rsid w:val="007D25A9"/>
    <w:rsid w:val="007D38CF"/>
    <w:rsid w:val="007D3A4B"/>
    <w:rsid w:val="007D408D"/>
    <w:rsid w:val="007D4950"/>
    <w:rsid w:val="007D5FE7"/>
    <w:rsid w:val="007D62E3"/>
    <w:rsid w:val="007D6489"/>
    <w:rsid w:val="007D6A1C"/>
    <w:rsid w:val="007D6D1D"/>
    <w:rsid w:val="007D7298"/>
    <w:rsid w:val="007D733D"/>
    <w:rsid w:val="007D7448"/>
    <w:rsid w:val="007D7641"/>
    <w:rsid w:val="007D76FC"/>
    <w:rsid w:val="007D78CD"/>
    <w:rsid w:val="007E059C"/>
    <w:rsid w:val="007E071A"/>
    <w:rsid w:val="007E10CF"/>
    <w:rsid w:val="007E1123"/>
    <w:rsid w:val="007E18C4"/>
    <w:rsid w:val="007E1991"/>
    <w:rsid w:val="007E20BF"/>
    <w:rsid w:val="007E27D3"/>
    <w:rsid w:val="007E281C"/>
    <w:rsid w:val="007E396B"/>
    <w:rsid w:val="007E3BF1"/>
    <w:rsid w:val="007E43E8"/>
    <w:rsid w:val="007E48BB"/>
    <w:rsid w:val="007E4B32"/>
    <w:rsid w:val="007E4BD9"/>
    <w:rsid w:val="007E4E46"/>
    <w:rsid w:val="007E516B"/>
    <w:rsid w:val="007E5397"/>
    <w:rsid w:val="007E59CA"/>
    <w:rsid w:val="007E5C71"/>
    <w:rsid w:val="007E5D4D"/>
    <w:rsid w:val="007E633B"/>
    <w:rsid w:val="007E6666"/>
    <w:rsid w:val="007E6F5F"/>
    <w:rsid w:val="007E76B8"/>
    <w:rsid w:val="007E7BC1"/>
    <w:rsid w:val="007F0B93"/>
    <w:rsid w:val="007F160F"/>
    <w:rsid w:val="007F19B2"/>
    <w:rsid w:val="007F1A5F"/>
    <w:rsid w:val="007F1C53"/>
    <w:rsid w:val="007F1DEB"/>
    <w:rsid w:val="007F2AA9"/>
    <w:rsid w:val="007F2B2C"/>
    <w:rsid w:val="007F2E2A"/>
    <w:rsid w:val="007F30CC"/>
    <w:rsid w:val="007F479D"/>
    <w:rsid w:val="007F559F"/>
    <w:rsid w:val="007F5984"/>
    <w:rsid w:val="007F5C21"/>
    <w:rsid w:val="007F62CA"/>
    <w:rsid w:val="007F62D5"/>
    <w:rsid w:val="007F6886"/>
    <w:rsid w:val="007F6BF9"/>
    <w:rsid w:val="007F7227"/>
    <w:rsid w:val="007F7228"/>
    <w:rsid w:val="007F72E3"/>
    <w:rsid w:val="007F7464"/>
    <w:rsid w:val="0080019D"/>
    <w:rsid w:val="008009F3"/>
    <w:rsid w:val="008010DD"/>
    <w:rsid w:val="0080112F"/>
    <w:rsid w:val="00802413"/>
    <w:rsid w:val="0080300E"/>
    <w:rsid w:val="00803373"/>
    <w:rsid w:val="0080351B"/>
    <w:rsid w:val="0080496A"/>
    <w:rsid w:val="00804D74"/>
    <w:rsid w:val="00804FCC"/>
    <w:rsid w:val="008050D0"/>
    <w:rsid w:val="00805292"/>
    <w:rsid w:val="008053F3"/>
    <w:rsid w:val="00805946"/>
    <w:rsid w:val="00805CC9"/>
    <w:rsid w:val="00806C75"/>
    <w:rsid w:val="00806EE8"/>
    <w:rsid w:val="00807580"/>
    <w:rsid w:val="00807B66"/>
    <w:rsid w:val="00807DEC"/>
    <w:rsid w:val="00810046"/>
    <w:rsid w:val="00811F12"/>
    <w:rsid w:val="00811F88"/>
    <w:rsid w:val="00811FED"/>
    <w:rsid w:val="00812500"/>
    <w:rsid w:val="00813523"/>
    <w:rsid w:val="008157B9"/>
    <w:rsid w:val="0081604D"/>
    <w:rsid w:val="008166E9"/>
    <w:rsid w:val="00816704"/>
    <w:rsid w:val="008175DE"/>
    <w:rsid w:val="00817619"/>
    <w:rsid w:val="00817628"/>
    <w:rsid w:val="00817711"/>
    <w:rsid w:val="008177D4"/>
    <w:rsid w:val="0082121B"/>
    <w:rsid w:val="0082156D"/>
    <w:rsid w:val="00821B07"/>
    <w:rsid w:val="00822144"/>
    <w:rsid w:val="0082260E"/>
    <w:rsid w:val="00822CA1"/>
    <w:rsid w:val="00823332"/>
    <w:rsid w:val="00823BA3"/>
    <w:rsid w:val="00825D48"/>
    <w:rsid w:val="008265AE"/>
    <w:rsid w:val="00826DB6"/>
    <w:rsid w:val="00826EF8"/>
    <w:rsid w:val="0082794A"/>
    <w:rsid w:val="00827CB3"/>
    <w:rsid w:val="00831095"/>
    <w:rsid w:val="008318A6"/>
    <w:rsid w:val="00831B0E"/>
    <w:rsid w:val="00831DF2"/>
    <w:rsid w:val="00832196"/>
    <w:rsid w:val="0083318C"/>
    <w:rsid w:val="00834EA3"/>
    <w:rsid w:val="00835AA9"/>
    <w:rsid w:val="00835BFE"/>
    <w:rsid w:val="00835DC8"/>
    <w:rsid w:val="008363C7"/>
    <w:rsid w:val="00836580"/>
    <w:rsid w:val="0083687D"/>
    <w:rsid w:val="0083775D"/>
    <w:rsid w:val="008379A1"/>
    <w:rsid w:val="008406A4"/>
    <w:rsid w:val="00840B56"/>
    <w:rsid w:val="00842325"/>
    <w:rsid w:val="00842CB3"/>
    <w:rsid w:val="008430B5"/>
    <w:rsid w:val="00844DF3"/>
    <w:rsid w:val="008461B3"/>
    <w:rsid w:val="00846278"/>
    <w:rsid w:val="00846F51"/>
    <w:rsid w:val="00847410"/>
    <w:rsid w:val="00847B4D"/>
    <w:rsid w:val="0085100E"/>
    <w:rsid w:val="0085104B"/>
    <w:rsid w:val="00853224"/>
    <w:rsid w:val="008532A8"/>
    <w:rsid w:val="00853359"/>
    <w:rsid w:val="00853D67"/>
    <w:rsid w:val="00854D7F"/>
    <w:rsid w:val="00854D88"/>
    <w:rsid w:val="00855659"/>
    <w:rsid w:val="008556B5"/>
    <w:rsid w:val="0085584B"/>
    <w:rsid w:val="008564AD"/>
    <w:rsid w:val="00860755"/>
    <w:rsid w:val="00861506"/>
    <w:rsid w:val="008619DF"/>
    <w:rsid w:val="00861C08"/>
    <w:rsid w:val="00862108"/>
    <w:rsid w:val="008625D4"/>
    <w:rsid w:val="00862AC6"/>
    <w:rsid w:val="00862CD8"/>
    <w:rsid w:val="0086309A"/>
    <w:rsid w:val="00863F0C"/>
    <w:rsid w:val="008641E9"/>
    <w:rsid w:val="008646A3"/>
    <w:rsid w:val="00864E80"/>
    <w:rsid w:val="008652FF"/>
    <w:rsid w:val="00865D81"/>
    <w:rsid w:val="00865E7A"/>
    <w:rsid w:val="00866479"/>
    <w:rsid w:val="00867019"/>
    <w:rsid w:val="0086732D"/>
    <w:rsid w:val="008674CC"/>
    <w:rsid w:val="00870309"/>
    <w:rsid w:val="0087069C"/>
    <w:rsid w:val="008706AB"/>
    <w:rsid w:val="00870C46"/>
    <w:rsid w:val="00870F52"/>
    <w:rsid w:val="00871B13"/>
    <w:rsid w:val="00871F32"/>
    <w:rsid w:val="00872222"/>
    <w:rsid w:val="008722C9"/>
    <w:rsid w:val="00872A7B"/>
    <w:rsid w:val="00872BBD"/>
    <w:rsid w:val="00873022"/>
    <w:rsid w:val="00873265"/>
    <w:rsid w:val="00874B9B"/>
    <w:rsid w:val="0087518A"/>
    <w:rsid w:val="00875E27"/>
    <w:rsid w:val="00876A37"/>
    <w:rsid w:val="00877358"/>
    <w:rsid w:val="00877F68"/>
    <w:rsid w:val="0088008F"/>
    <w:rsid w:val="008829A2"/>
    <w:rsid w:val="00882FEA"/>
    <w:rsid w:val="00883A52"/>
    <w:rsid w:val="00884FF4"/>
    <w:rsid w:val="0088505D"/>
    <w:rsid w:val="00885EC6"/>
    <w:rsid w:val="00886031"/>
    <w:rsid w:val="00886A2C"/>
    <w:rsid w:val="00887C21"/>
    <w:rsid w:val="00887E42"/>
    <w:rsid w:val="00890507"/>
    <w:rsid w:val="00890CA9"/>
    <w:rsid w:val="00891A2A"/>
    <w:rsid w:val="00891F5C"/>
    <w:rsid w:val="008927E2"/>
    <w:rsid w:val="00892E22"/>
    <w:rsid w:val="00893952"/>
    <w:rsid w:val="00893E6F"/>
    <w:rsid w:val="008959EC"/>
    <w:rsid w:val="00896125"/>
    <w:rsid w:val="0089755D"/>
    <w:rsid w:val="00897D55"/>
    <w:rsid w:val="008A0673"/>
    <w:rsid w:val="008A08BE"/>
    <w:rsid w:val="008A09B6"/>
    <w:rsid w:val="008A1346"/>
    <w:rsid w:val="008A18DE"/>
    <w:rsid w:val="008A1B03"/>
    <w:rsid w:val="008A1C04"/>
    <w:rsid w:val="008A2AAE"/>
    <w:rsid w:val="008A3AA0"/>
    <w:rsid w:val="008A3D6E"/>
    <w:rsid w:val="008A47D5"/>
    <w:rsid w:val="008A4D14"/>
    <w:rsid w:val="008A4D58"/>
    <w:rsid w:val="008A4EB6"/>
    <w:rsid w:val="008A50AA"/>
    <w:rsid w:val="008A52B1"/>
    <w:rsid w:val="008A54FD"/>
    <w:rsid w:val="008A5989"/>
    <w:rsid w:val="008A5CA4"/>
    <w:rsid w:val="008A5CF3"/>
    <w:rsid w:val="008A6D10"/>
    <w:rsid w:val="008B081E"/>
    <w:rsid w:val="008B1A32"/>
    <w:rsid w:val="008B1ACA"/>
    <w:rsid w:val="008B2019"/>
    <w:rsid w:val="008B2152"/>
    <w:rsid w:val="008B2FCA"/>
    <w:rsid w:val="008B33A8"/>
    <w:rsid w:val="008B35F4"/>
    <w:rsid w:val="008B3CE7"/>
    <w:rsid w:val="008B55BD"/>
    <w:rsid w:val="008B5AE0"/>
    <w:rsid w:val="008B5C15"/>
    <w:rsid w:val="008B5E4E"/>
    <w:rsid w:val="008B6688"/>
    <w:rsid w:val="008B68C9"/>
    <w:rsid w:val="008B6F44"/>
    <w:rsid w:val="008B7340"/>
    <w:rsid w:val="008B777E"/>
    <w:rsid w:val="008B7D90"/>
    <w:rsid w:val="008C0A59"/>
    <w:rsid w:val="008C0A8E"/>
    <w:rsid w:val="008C1059"/>
    <w:rsid w:val="008C11CB"/>
    <w:rsid w:val="008C1629"/>
    <w:rsid w:val="008C1930"/>
    <w:rsid w:val="008C1983"/>
    <w:rsid w:val="008C1EDB"/>
    <w:rsid w:val="008C2150"/>
    <w:rsid w:val="008C2A2E"/>
    <w:rsid w:val="008C2B37"/>
    <w:rsid w:val="008C2EEE"/>
    <w:rsid w:val="008C3770"/>
    <w:rsid w:val="008C3A96"/>
    <w:rsid w:val="008C4576"/>
    <w:rsid w:val="008C4B07"/>
    <w:rsid w:val="008C6665"/>
    <w:rsid w:val="008C690A"/>
    <w:rsid w:val="008C6BC4"/>
    <w:rsid w:val="008C6D29"/>
    <w:rsid w:val="008C6DC6"/>
    <w:rsid w:val="008C73AA"/>
    <w:rsid w:val="008C776A"/>
    <w:rsid w:val="008C7AC8"/>
    <w:rsid w:val="008C7F44"/>
    <w:rsid w:val="008D049E"/>
    <w:rsid w:val="008D20E3"/>
    <w:rsid w:val="008D29DE"/>
    <w:rsid w:val="008D2FE2"/>
    <w:rsid w:val="008D4407"/>
    <w:rsid w:val="008D4965"/>
    <w:rsid w:val="008D4D48"/>
    <w:rsid w:val="008D5127"/>
    <w:rsid w:val="008D6FEA"/>
    <w:rsid w:val="008D7AFB"/>
    <w:rsid w:val="008E0D06"/>
    <w:rsid w:val="008E1487"/>
    <w:rsid w:val="008E158E"/>
    <w:rsid w:val="008E19BC"/>
    <w:rsid w:val="008E230D"/>
    <w:rsid w:val="008E2962"/>
    <w:rsid w:val="008E2C04"/>
    <w:rsid w:val="008E2CFC"/>
    <w:rsid w:val="008E2FC9"/>
    <w:rsid w:val="008E4147"/>
    <w:rsid w:val="008E4341"/>
    <w:rsid w:val="008E4D97"/>
    <w:rsid w:val="008E5036"/>
    <w:rsid w:val="008E5C89"/>
    <w:rsid w:val="008E6168"/>
    <w:rsid w:val="008E6247"/>
    <w:rsid w:val="008E6759"/>
    <w:rsid w:val="008E6765"/>
    <w:rsid w:val="008E73E3"/>
    <w:rsid w:val="008E74A9"/>
    <w:rsid w:val="008F05DA"/>
    <w:rsid w:val="008F0CF9"/>
    <w:rsid w:val="008F0F73"/>
    <w:rsid w:val="008F1367"/>
    <w:rsid w:val="008F15A0"/>
    <w:rsid w:val="008F16D6"/>
    <w:rsid w:val="008F1765"/>
    <w:rsid w:val="008F2BF2"/>
    <w:rsid w:val="008F3A42"/>
    <w:rsid w:val="008F4340"/>
    <w:rsid w:val="008F44E4"/>
    <w:rsid w:val="008F5177"/>
    <w:rsid w:val="008F5BCD"/>
    <w:rsid w:val="008F5F9A"/>
    <w:rsid w:val="008F658F"/>
    <w:rsid w:val="008F6B44"/>
    <w:rsid w:val="008F7A25"/>
    <w:rsid w:val="009009BF"/>
    <w:rsid w:val="009013D9"/>
    <w:rsid w:val="00901C2C"/>
    <w:rsid w:val="00902B5E"/>
    <w:rsid w:val="00902CCD"/>
    <w:rsid w:val="00903671"/>
    <w:rsid w:val="0090510F"/>
    <w:rsid w:val="009056C2"/>
    <w:rsid w:val="009058BB"/>
    <w:rsid w:val="009060DF"/>
    <w:rsid w:val="009063FF"/>
    <w:rsid w:val="0090759D"/>
    <w:rsid w:val="0090761D"/>
    <w:rsid w:val="00907B98"/>
    <w:rsid w:val="00907D3C"/>
    <w:rsid w:val="009100B1"/>
    <w:rsid w:val="00910155"/>
    <w:rsid w:val="00910BB8"/>
    <w:rsid w:val="00911C6F"/>
    <w:rsid w:val="00911F0F"/>
    <w:rsid w:val="00912000"/>
    <w:rsid w:val="0091216D"/>
    <w:rsid w:val="009128BF"/>
    <w:rsid w:val="00913075"/>
    <w:rsid w:val="009146A0"/>
    <w:rsid w:val="009152CE"/>
    <w:rsid w:val="009153FF"/>
    <w:rsid w:val="0091563B"/>
    <w:rsid w:val="00915C02"/>
    <w:rsid w:val="00916269"/>
    <w:rsid w:val="009168E9"/>
    <w:rsid w:val="00916F4B"/>
    <w:rsid w:val="009178A6"/>
    <w:rsid w:val="00920B5F"/>
    <w:rsid w:val="00920BE7"/>
    <w:rsid w:val="00921509"/>
    <w:rsid w:val="00921AD3"/>
    <w:rsid w:val="00921EE4"/>
    <w:rsid w:val="00921F2D"/>
    <w:rsid w:val="009227EF"/>
    <w:rsid w:val="00923146"/>
    <w:rsid w:val="009236CF"/>
    <w:rsid w:val="00923896"/>
    <w:rsid w:val="00923AE8"/>
    <w:rsid w:val="00923BE8"/>
    <w:rsid w:val="009245E9"/>
    <w:rsid w:val="00924CB8"/>
    <w:rsid w:val="00924D2E"/>
    <w:rsid w:val="00925C85"/>
    <w:rsid w:val="009278ED"/>
    <w:rsid w:val="0093052B"/>
    <w:rsid w:val="009306AE"/>
    <w:rsid w:val="00930FC0"/>
    <w:rsid w:val="009311C5"/>
    <w:rsid w:val="009320B1"/>
    <w:rsid w:val="00932DC0"/>
    <w:rsid w:val="00933559"/>
    <w:rsid w:val="00933D70"/>
    <w:rsid w:val="00933D8C"/>
    <w:rsid w:val="00934329"/>
    <w:rsid w:val="009344D9"/>
    <w:rsid w:val="00934C3D"/>
    <w:rsid w:val="00934E17"/>
    <w:rsid w:val="0093521A"/>
    <w:rsid w:val="0093587F"/>
    <w:rsid w:val="0093632A"/>
    <w:rsid w:val="00936394"/>
    <w:rsid w:val="0093732C"/>
    <w:rsid w:val="00937501"/>
    <w:rsid w:val="009376FC"/>
    <w:rsid w:val="00937739"/>
    <w:rsid w:val="00937CBF"/>
    <w:rsid w:val="00940E4D"/>
    <w:rsid w:val="0094120D"/>
    <w:rsid w:val="0094131D"/>
    <w:rsid w:val="00941DAC"/>
    <w:rsid w:val="00942779"/>
    <w:rsid w:val="00942B23"/>
    <w:rsid w:val="00942E69"/>
    <w:rsid w:val="009435B2"/>
    <w:rsid w:val="00943AC9"/>
    <w:rsid w:val="00944202"/>
    <w:rsid w:val="00944799"/>
    <w:rsid w:val="00944962"/>
    <w:rsid w:val="009451C0"/>
    <w:rsid w:val="009454E1"/>
    <w:rsid w:val="009458EF"/>
    <w:rsid w:val="00945CF0"/>
    <w:rsid w:val="00945F48"/>
    <w:rsid w:val="009465FA"/>
    <w:rsid w:val="00947E70"/>
    <w:rsid w:val="00950155"/>
    <w:rsid w:val="00950920"/>
    <w:rsid w:val="009509C7"/>
    <w:rsid w:val="00950A05"/>
    <w:rsid w:val="00950A8A"/>
    <w:rsid w:val="00951174"/>
    <w:rsid w:val="009516AD"/>
    <w:rsid w:val="009516FA"/>
    <w:rsid w:val="00951BB3"/>
    <w:rsid w:val="00952291"/>
    <w:rsid w:val="009525A6"/>
    <w:rsid w:val="00952B60"/>
    <w:rsid w:val="00953106"/>
    <w:rsid w:val="009531D3"/>
    <w:rsid w:val="00953254"/>
    <w:rsid w:val="009538AC"/>
    <w:rsid w:val="0095399E"/>
    <w:rsid w:val="009543DB"/>
    <w:rsid w:val="009548AE"/>
    <w:rsid w:val="00954E82"/>
    <w:rsid w:val="00954F7D"/>
    <w:rsid w:val="0095589E"/>
    <w:rsid w:val="00955C1C"/>
    <w:rsid w:val="00955E12"/>
    <w:rsid w:val="0095697B"/>
    <w:rsid w:val="00957525"/>
    <w:rsid w:val="00957F3F"/>
    <w:rsid w:val="009600B1"/>
    <w:rsid w:val="00960109"/>
    <w:rsid w:val="0096023F"/>
    <w:rsid w:val="00960A83"/>
    <w:rsid w:val="00960D84"/>
    <w:rsid w:val="00960E2B"/>
    <w:rsid w:val="009610D8"/>
    <w:rsid w:val="009610EB"/>
    <w:rsid w:val="009617CA"/>
    <w:rsid w:val="00961E1F"/>
    <w:rsid w:val="00961F09"/>
    <w:rsid w:val="009620BD"/>
    <w:rsid w:val="0096243C"/>
    <w:rsid w:val="0096365B"/>
    <w:rsid w:val="0096535A"/>
    <w:rsid w:val="009653EF"/>
    <w:rsid w:val="00965F43"/>
    <w:rsid w:val="0096601C"/>
    <w:rsid w:val="009661B1"/>
    <w:rsid w:val="00966312"/>
    <w:rsid w:val="00966E5F"/>
    <w:rsid w:val="009672F0"/>
    <w:rsid w:val="009673E6"/>
    <w:rsid w:val="00967AED"/>
    <w:rsid w:val="00967F7D"/>
    <w:rsid w:val="00970137"/>
    <w:rsid w:val="009703D3"/>
    <w:rsid w:val="009704E6"/>
    <w:rsid w:val="0097133C"/>
    <w:rsid w:val="0097187F"/>
    <w:rsid w:val="00971A7C"/>
    <w:rsid w:val="00971DB3"/>
    <w:rsid w:val="0097274B"/>
    <w:rsid w:val="00972883"/>
    <w:rsid w:val="00972D2D"/>
    <w:rsid w:val="009730BB"/>
    <w:rsid w:val="00973511"/>
    <w:rsid w:val="00973748"/>
    <w:rsid w:val="00973AF0"/>
    <w:rsid w:val="00973E23"/>
    <w:rsid w:val="009740FC"/>
    <w:rsid w:val="00974B7B"/>
    <w:rsid w:val="0097544B"/>
    <w:rsid w:val="00975E5B"/>
    <w:rsid w:val="009767B5"/>
    <w:rsid w:val="00976E2E"/>
    <w:rsid w:val="00977AFB"/>
    <w:rsid w:val="00980051"/>
    <w:rsid w:val="00980DEF"/>
    <w:rsid w:val="00980E2E"/>
    <w:rsid w:val="00981AC2"/>
    <w:rsid w:val="00982107"/>
    <w:rsid w:val="009827DD"/>
    <w:rsid w:val="00982ACB"/>
    <w:rsid w:val="00982E84"/>
    <w:rsid w:val="00983196"/>
    <w:rsid w:val="009834B3"/>
    <w:rsid w:val="00983E0A"/>
    <w:rsid w:val="00983E11"/>
    <w:rsid w:val="0098426E"/>
    <w:rsid w:val="00984432"/>
    <w:rsid w:val="00984DE9"/>
    <w:rsid w:val="00985246"/>
    <w:rsid w:val="00985FF6"/>
    <w:rsid w:val="00986636"/>
    <w:rsid w:val="00986AAC"/>
    <w:rsid w:val="00986D29"/>
    <w:rsid w:val="009877EA"/>
    <w:rsid w:val="00987A39"/>
    <w:rsid w:val="0099029D"/>
    <w:rsid w:val="009907C5"/>
    <w:rsid w:val="009912A0"/>
    <w:rsid w:val="00991483"/>
    <w:rsid w:val="0099351C"/>
    <w:rsid w:val="0099403E"/>
    <w:rsid w:val="009941EB"/>
    <w:rsid w:val="009948ED"/>
    <w:rsid w:val="009949D9"/>
    <w:rsid w:val="0099522B"/>
    <w:rsid w:val="00995BEE"/>
    <w:rsid w:val="00995F62"/>
    <w:rsid w:val="00996560"/>
    <w:rsid w:val="00997A72"/>
    <w:rsid w:val="009A06F0"/>
    <w:rsid w:val="009A0B68"/>
    <w:rsid w:val="009A0EE3"/>
    <w:rsid w:val="009A12A8"/>
    <w:rsid w:val="009A167E"/>
    <w:rsid w:val="009A17E1"/>
    <w:rsid w:val="009A1919"/>
    <w:rsid w:val="009A275B"/>
    <w:rsid w:val="009A347D"/>
    <w:rsid w:val="009A3A17"/>
    <w:rsid w:val="009A3B5C"/>
    <w:rsid w:val="009A3D1A"/>
    <w:rsid w:val="009A40D6"/>
    <w:rsid w:val="009A426F"/>
    <w:rsid w:val="009A4C95"/>
    <w:rsid w:val="009A502C"/>
    <w:rsid w:val="009A516E"/>
    <w:rsid w:val="009A5348"/>
    <w:rsid w:val="009A59D9"/>
    <w:rsid w:val="009A67F5"/>
    <w:rsid w:val="009A6C85"/>
    <w:rsid w:val="009A7193"/>
    <w:rsid w:val="009A7A98"/>
    <w:rsid w:val="009B00A1"/>
    <w:rsid w:val="009B03B4"/>
    <w:rsid w:val="009B0776"/>
    <w:rsid w:val="009B0FDB"/>
    <w:rsid w:val="009B1039"/>
    <w:rsid w:val="009B1ADA"/>
    <w:rsid w:val="009B1D73"/>
    <w:rsid w:val="009B214E"/>
    <w:rsid w:val="009B3120"/>
    <w:rsid w:val="009B3154"/>
    <w:rsid w:val="009B4511"/>
    <w:rsid w:val="009B4897"/>
    <w:rsid w:val="009B4999"/>
    <w:rsid w:val="009B5024"/>
    <w:rsid w:val="009B560C"/>
    <w:rsid w:val="009B5A4B"/>
    <w:rsid w:val="009B613A"/>
    <w:rsid w:val="009B6482"/>
    <w:rsid w:val="009B653F"/>
    <w:rsid w:val="009B69D1"/>
    <w:rsid w:val="009B6FB9"/>
    <w:rsid w:val="009B718F"/>
    <w:rsid w:val="009B7190"/>
    <w:rsid w:val="009C0062"/>
    <w:rsid w:val="009C02E8"/>
    <w:rsid w:val="009C0691"/>
    <w:rsid w:val="009C107A"/>
    <w:rsid w:val="009C2699"/>
    <w:rsid w:val="009C2804"/>
    <w:rsid w:val="009C2EEB"/>
    <w:rsid w:val="009C30B3"/>
    <w:rsid w:val="009C34F7"/>
    <w:rsid w:val="009C447E"/>
    <w:rsid w:val="009C459C"/>
    <w:rsid w:val="009C4A55"/>
    <w:rsid w:val="009C5A15"/>
    <w:rsid w:val="009C5AE2"/>
    <w:rsid w:val="009C68B9"/>
    <w:rsid w:val="009C6C93"/>
    <w:rsid w:val="009C7C6B"/>
    <w:rsid w:val="009C7F55"/>
    <w:rsid w:val="009D0491"/>
    <w:rsid w:val="009D11B0"/>
    <w:rsid w:val="009D1A66"/>
    <w:rsid w:val="009D1D51"/>
    <w:rsid w:val="009D201F"/>
    <w:rsid w:val="009D2590"/>
    <w:rsid w:val="009D2AA5"/>
    <w:rsid w:val="009D2B42"/>
    <w:rsid w:val="009D368D"/>
    <w:rsid w:val="009D374C"/>
    <w:rsid w:val="009D38FD"/>
    <w:rsid w:val="009D425A"/>
    <w:rsid w:val="009D435C"/>
    <w:rsid w:val="009D4686"/>
    <w:rsid w:val="009D51C0"/>
    <w:rsid w:val="009D54FC"/>
    <w:rsid w:val="009D58D9"/>
    <w:rsid w:val="009D6793"/>
    <w:rsid w:val="009D7755"/>
    <w:rsid w:val="009D796F"/>
    <w:rsid w:val="009E00E4"/>
    <w:rsid w:val="009E0AA5"/>
    <w:rsid w:val="009E1963"/>
    <w:rsid w:val="009E1A93"/>
    <w:rsid w:val="009E1FE8"/>
    <w:rsid w:val="009E2DC5"/>
    <w:rsid w:val="009E369F"/>
    <w:rsid w:val="009E3945"/>
    <w:rsid w:val="009E3DFB"/>
    <w:rsid w:val="009E3F90"/>
    <w:rsid w:val="009E46F2"/>
    <w:rsid w:val="009E49EB"/>
    <w:rsid w:val="009E6379"/>
    <w:rsid w:val="009E655E"/>
    <w:rsid w:val="009E70A8"/>
    <w:rsid w:val="009E78D5"/>
    <w:rsid w:val="009F092F"/>
    <w:rsid w:val="009F0A5A"/>
    <w:rsid w:val="009F0F2F"/>
    <w:rsid w:val="009F12BB"/>
    <w:rsid w:val="009F1507"/>
    <w:rsid w:val="009F1C22"/>
    <w:rsid w:val="009F206D"/>
    <w:rsid w:val="009F20A9"/>
    <w:rsid w:val="009F2185"/>
    <w:rsid w:val="009F2FE9"/>
    <w:rsid w:val="009F3A61"/>
    <w:rsid w:val="009F3B3B"/>
    <w:rsid w:val="009F3B9D"/>
    <w:rsid w:val="009F3DC3"/>
    <w:rsid w:val="009F4AD2"/>
    <w:rsid w:val="009F4CF5"/>
    <w:rsid w:val="009F54CA"/>
    <w:rsid w:val="009F5E7F"/>
    <w:rsid w:val="009F5F8A"/>
    <w:rsid w:val="009F6676"/>
    <w:rsid w:val="009F6708"/>
    <w:rsid w:val="009F6938"/>
    <w:rsid w:val="009F7E7A"/>
    <w:rsid w:val="00A00EEC"/>
    <w:rsid w:val="00A01528"/>
    <w:rsid w:val="00A01819"/>
    <w:rsid w:val="00A0213A"/>
    <w:rsid w:val="00A02BA6"/>
    <w:rsid w:val="00A02FD0"/>
    <w:rsid w:val="00A03AB4"/>
    <w:rsid w:val="00A0415B"/>
    <w:rsid w:val="00A0422A"/>
    <w:rsid w:val="00A04D0C"/>
    <w:rsid w:val="00A05081"/>
    <w:rsid w:val="00A05574"/>
    <w:rsid w:val="00A055EC"/>
    <w:rsid w:val="00A0566A"/>
    <w:rsid w:val="00A05EBC"/>
    <w:rsid w:val="00A06145"/>
    <w:rsid w:val="00A0615F"/>
    <w:rsid w:val="00A07E8F"/>
    <w:rsid w:val="00A10B79"/>
    <w:rsid w:val="00A12CFB"/>
    <w:rsid w:val="00A12EC5"/>
    <w:rsid w:val="00A132D4"/>
    <w:rsid w:val="00A134FA"/>
    <w:rsid w:val="00A136AD"/>
    <w:rsid w:val="00A13E42"/>
    <w:rsid w:val="00A15251"/>
    <w:rsid w:val="00A156BD"/>
    <w:rsid w:val="00A15DDF"/>
    <w:rsid w:val="00A161BA"/>
    <w:rsid w:val="00A210F6"/>
    <w:rsid w:val="00A223B1"/>
    <w:rsid w:val="00A22B4F"/>
    <w:rsid w:val="00A232A9"/>
    <w:rsid w:val="00A238D2"/>
    <w:rsid w:val="00A24D5E"/>
    <w:rsid w:val="00A24FDF"/>
    <w:rsid w:val="00A26044"/>
    <w:rsid w:val="00A268B2"/>
    <w:rsid w:val="00A26B4E"/>
    <w:rsid w:val="00A27AA9"/>
    <w:rsid w:val="00A27ECD"/>
    <w:rsid w:val="00A27FB6"/>
    <w:rsid w:val="00A31280"/>
    <w:rsid w:val="00A31636"/>
    <w:rsid w:val="00A31E0D"/>
    <w:rsid w:val="00A3280F"/>
    <w:rsid w:val="00A34BBF"/>
    <w:rsid w:val="00A34FD4"/>
    <w:rsid w:val="00A35196"/>
    <w:rsid w:val="00A351D9"/>
    <w:rsid w:val="00A35C0F"/>
    <w:rsid w:val="00A360A3"/>
    <w:rsid w:val="00A36381"/>
    <w:rsid w:val="00A36529"/>
    <w:rsid w:val="00A365D2"/>
    <w:rsid w:val="00A365EE"/>
    <w:rsid w:val="00A36904"/>
    <w:rsid w:val="00A37B03"/>
    <w:rsid w:val="00A40607"/>
    <w:rsid w:val="00A407B4"/>
    <w:rsid w:val="00A409DA"/>
    <w:rsid w:val="00A40B0E"/>
    <w:rsid w:val="00A410BE"/>
    <w:rsid w:val="00A41854"/>
    <w:rsid w:val="00A42691"/>
    <w:rsid w:val="00A428B0"/>
    <w:rsid w:val="00A4308C"/>
    <w:rsid w:val="00A4382A"/>
    <w:rsid w:val="00A43B01"/>
    <w:rsid w:val="00A441AF"/>
    <w:rsid w:val="00A44F04"/>
    <w:rsid w:val="00A451D2"/>
    <w:rsid w:val="00A45E16"/>
    <w:rsid w:val="00A46984"/>
    <w:rsid w:val="00A471D0"/>
    <w:rsid w:val="00A50CFA"/>
    <w:rsid w:val="00A51409"/>
    <w:rsid w:val="00A51B7C"/>
    <w:rsid w:val="00A52F7F"/>
    <w:rsid w:val="00A53D61"/>
    <w:rsid w:val="00A5450F"/>
    <w:rsid w:val="00A5558C"/>
    <w:rsid w:val="00A55786"/>
    <w:rsid w:val="00A55E1E"/>
    <w:rsid w:val="00A55F90"/>
    <w:rsid w:val="00A5635A"/>
    <w:rsid w:val="00A56639"/>
    <w:rsid w:val="00A56871"/>
    <w:rsid w:val="00A56CD5"/>
    <w:rsid w:val="00A56D79"/>
    <w:rsid w:val="00A56F4F"/>
    <w:rsid w:val="00A570DD"/>
    <w:rsid w:val="00A5732C"/>
    <w:rsid w:val="00A57566"/>
    <w:rsid w:val="00A57700"/>
    <w:rsid w:val="00A57B88"/>
    <w:rsid w:val="00A6017B"/>
    <w:rsid w:val="00A60402"/>
    <w:rsid w:val="00A60CE0"/>
    <w:rsid w:val="00A6353A"/>
    <w:rsid w:val="00A63783"/>
    <w:rsid w:val="00A65D52"/>
    <w:rsid w:val="00A66204"/>
    <w:rsid w:val="00A662AB"/>
    <w:rsid w:val="00A66BE5"/>
    <w:rsid w:val="00A70510"/>
    <w:rsid w:val="00A70B02"/>
    <w:rsid w:val="00A70E08"/>
    <w:rsid w:val="00A71037"/>
    <w:rsid w:val="00A71481"/>
    <w:rsid w:val="00A71632"/>
    <w:rsid w:val="00A716C7"/>
    <w:rsid w:val="00A716D2"/>
    <w:rsid w:val="00A71C99"/>
    <w:rsid w:val="00A71E35"/>
    <w:rsid w:val="00A724D1"/>
    <w:rsid w:val="00A72E9C"/>
    <w:rsid w:val="00A734CE"/>
    <w:rsid w:val="00A73797"/>
    <w:rsid w:val="00A73F93"/>
    <w:rsid w:val="00A7427D"/>
    <w:rsid w:val="00A74B58"/>
    <w:rsid w:val="00A74FD6"/>
    <w:rsid w:val="00A7602F"/>
    <w:rsid w:val="00A764A0"/>
    <w:rsid w:val="00A76976"/>
    <w:rsid w:val="00A76A8B"/>
    <w:rsid w:val="00A77C23"/>
    <w:rsid w:val="00A80494"/>
    <w:rsid w:val="00A80B53"/>
    <w:rsid w:val="00A81189"/>
    <w:rsid w:val="00A82554"/>
    <w:rsid w:val="00A82A3F"/>
    <w:rsid w:val="00A830E2"/>
    <w:rsid w:val="00A836FF"/>
    <w:rsid w:val="00A83D46"/>
    <w:rsid w:val="00A84261"/>
    <w:rsid w:val="00A847F9"/>
    <w:rsid w:val="00A84965"/>
    <w:rsid w:val="00A84B90"/>
    <w:rsid w:val="00A853BF"/>
    <w:rsid w:val="00A85922"/>
    <w:rsid w:val="00A85AA1"/>
    <w:rsid w:val="00A860F1"/>
    <w:rsid w:val="00A86203"/>
    <w:rsid w:val="00A8625A"/>
    <w:rsid w:val="00A86775"/>
    <w:rsid w:val="00A8741D"/>
    <w:rsid w:val="00A87495"/>
    <w:rsid w:val="00A875D3"/>
    <w:rsid w:val="00A9009E"/>
    <w:rsid w:val="00A9087D"/>
    <w:rsid w:val="00A90DFC"/>
    <w:rsid w:val="00A911CB"/>
    <w:rsid w:val="00A911F7"/>
    <w:rsid w:val="00A91360"/>
    <w:rsid w:val="00A91AFD"/>
    <w:rsid w:val="00A921DD"/>
    <w:rsid w:val="00A92F39"/>
    <w:rsid w:val="00A93396"/>
    <w:rsid w:val="00A9415F"/>
    <w:rsid w:val="00A94238"/>
    <w:rsid w:val="00A942F1"/>
    <w:rsid w:val="00A95244"/>
    <w:rsid w:val="00A953E0"/>
    <w:rsid w:val="00A95552"/>
    <w:rsid w:val="00A9570E"/>
    <w:rsid w:val="00A960EF"/>
    <w:rsid w:val="00A96123"/>
    <w:rsid w:val="00A96C65"/>
    <w:rsid w:val="00A96DCC"/>
    <w:rsid w:val="00A97134"/>
    <w:rsid w:val="00A97694"/>
    <w:rsid w:val="00A97739"/>
    <w:rsid w:val="00A978C0"/>
    <w:rsid w:val="00A97DE5"/>
    <w:rsid w:val="00AA0782"/>
    <w:rsid w:val="00AA0C87"/>
    <w:rsid w:val="00AA0D16"/>
    <w:rsid w:val="00AA1161"/>
    <w:rsid w:val="00AA1327"/>
    <w:rsid w:val="00AA1364"/>
    <w:rsid w:val="00AA1489"/>
    <w:rsid w:val="00AA1C76"/>
    <w:rsid w:val="00AA1E4E"/>
    <w:rsid w:val="00AA1F44"/>
    <w:rsid w:val="00AA24AF"/>
    <w:rsid w:val="00AA28F5"/>
    <w:rsid w:val="00AA2B77"/>
    <w:rsid w:val="00AA3365"/>
    <w:rsid w:val="00AA3BB8"/>
    <w:rsid w:val="00AA503C"/>
    <w:rsid w:val="00AA5065"/>
    <w:rsid w:val="00AA5561"/>
    <w:rsid w:val="00AA6395"/>
    <w:rsid w:val="00AA7063"/>
    <w:rsid w:val="00AA726C"/>
    <w:rsid w:val="00AA7AB1"/>
    <w:rsid w:val="00AA7DB7"/>
    <w:rsid w:val="00AA7F9C"/>
    <w:rsid w:val="00AB0AB0"/>
    <w:rsid w:val="00AB0C73"/>
    <w:rsid w:val="00AB1ACE"/>
    <w:rsid w:val="00AB218C"/>
    <w:rsid w:val="00AB280A"/>
    <w:rsid w:val="00AB2920"/>
    <w:rsid w:val="00AB2961"/>
    <w:rsid w:val="00AB318A"/>
    <w:rsid w:val="00AB324D"/>
    <w:rsid w:val="00AB3EBC"/>
    <w:rsid w:val="00AB43AB"/>
    <w:rsid w:val="00AB49A3"/>
    <w:rsid w:val="00AB53F7"/>
    <w:rsid w:val="00AB55A8"/>
    <w:rsid w:val="00AB562F"/>
    <w:rsid w:val="00AB648B"/>
    <w:rsid w:val="00AB7166"/>
    <w:rsid w:val="00AB7667"/>
    <w:rsid w:val="00AB777E"/>
    <w:rsid w:val="00AC1246"/>
    <w:rsid w:val="00AC1AD7"/>
    <w:rsid w:val="00AC35F6"/>
    <w:rsid w:val="00AC3E4D"/>
    <w:rsid w:val="00AC40E5"/>
    <w:rsid w:val="00AC419F"/>
    <w:rsid w:val="00AC4775"/>
    <w:rsid w:val="00AC4AD5"/>
    <w:rsid w:val="00AC5618"/>
    <w:rsid w:val="00AC6109"/>
    <w:rsid w:val="00AC651B"/>
    <w:rsid w:val="00AC6647"/>
    <w:rsid w:val="00AC67B3"/>
    <w:rsid w:val="00AC6F9C"/>
    <w:rsid w:val="00AC7C8A"/>
    <w:rsid w:val="00AD1936"/>
    <w:rsid w:val="00AD286B"/>
    <w:rsid w:val="00AD30D8"/>
    <w:rsid w:val="00AD3BAB"/>
    <w:rsid w:val="00AD3FA1"/>
    <w:rsid w:val="00AD48A8"/>
    <w:rsid w:val="00AD4C46"/>
    <w:rsid w:val="00AD4C48"/>
    <w:rsid w:val="00AD532E"/>
    <w:rsid w:val="00AD5922"/>
    <w:rsid w:val="00AD5971"/>
    <w:rsid w:val="00AD763E"/>
    <w:rsid w:val="00AD7B15"/>
    <w:rsid w:val="00AD7C66"/>
    <w:rsid w:val="00AD7D6F"/>
    <w:rsid w:val="00AE18CD"/>
    <w:rsid w:val="00AE1C5A"/>
    <w:rsid w:val="00AE2B96"/>
    <w:rsid w:val="00AE32FC"/>
    <w:rsid w:val="00AE34B4"/>
    <w:rsid w:val="00AE3697"/>
    <w:rsid w:val="00AE37B3"/>
    <w:rsid w:val="00AE390C"/>
    <w:rsid w:val="00AE4690"/>
    <w:rsid w:val="00AE47BE"/>
    <w:rsid w:val="00AE4909"/>
    <w:rsid w:val="00AE4BCC"/>
    <w:rsid w:val="00AE4ED0"/>
    <w:rsid w:val="00AE64DD"/>
    <w:rsid w:val="00AE661D"/>
    <w:rsid w:val="00AE7759"/>
    <w:rsid w:val="00AE78EA"/>
    <w:rsid w:val="00AE7C5D"/>
    <w:rsid w:val="00AE7C74"/>
    <w:rsid w:val="00AF0109"/>
    <w:rsid w:val="00AF116C"/>
    <w:rsid w:val="00AF1452"/>
    <w:rsid w:val="00AF1A12"/>
    <w:rsid w:val="00AF1BA5"/>
    <w:rsid w:val="00AF29FB"/>
    <w:rsid w:val="00AF2BDB"/>
    <w:rsid w:val="00AF356E"/>
    <w:rsid w:val="00AF4CC4"/>
    <w:rsid w:val="00AF546D"/>
    <w:rsid w:val="00AF5985"/>
    <w:rsid w:val="00AF5A5F"/>
    <w:rsid w:val="00AF5FEA"/>
    <w:rsid w:val="00B002D6"/>
    <w:rsid w:val="00B008AD"/>
    <w:rsid w:val="00B00E82"/>
    <w:rsid w:val="00B0116F"/>
    <w:rsid w:val="00B0164E"/>
    <w:rsid w:val="00B01A2E"/>
    <w:rsid w:val="00B026CE"/>
    <w:rsid w:val="00B027BB"/>
    <w:rsid w:val="00B027EC"/>
    <w:rsid w:val="00B03504"/>
    <w:rsid w:val="00B03D8F"/>
    <w:rsid w:val="00B04603"/>
    <w:rsid w:val="00B051BD"/>
    <w:rsid w:val="00B068E9"/>
    <w:rsid w:val="00B06F7D"/>
    <w:rsid w:val="00B072AE"/>
    <w:rsid w:val="00B072B5"/>
    <w:rsid w:val="00B07D52"/>
    <w:rsid w:val="00B104C9"/>
    <w:rsid w:val="00B107C4"/>
    <w:rsid w:val="00B109B0"/>
    <w:rsid w:val="00B11011"/>
    <w:rsid w:val="00B11265"/>
    <w:rsid w:val="00B112A7"/>
    <w:rsid w:val="00B1175A"/>
    <w:rsid w:val="00B11E83"/>
    <w:rsid w:val="00B12098"/>
    <w:rsid w:val="00B13020"/>
    <w:rsid w:val="00B130DE"/>
    <w:rsid w:val="00B13551"/>
    <w:rsid w:val="00B13967"/>
    <w:rsid w:val="00B14617"/>
    <w:rsid w:val="00B14B31"/>
    <w:rsid w:val="00B14D89"/>
    <w:rsid w:val="00B1573B"/>
    <w:rsid w:val="00B16418"/>
    <w:rsid w:val="00B16DFD"/>
    <w:rsid w:val="00B172F8"/>
    <w:rsid w:val="00B1743D"/>
    <w:rsid w:val="00B17E69"/>
    <w:rsid w:val="00B200CE"/>
    <w:rsid w:val="00B20547"/>
    <w:rsid w:val="00B210A4"/>
    <w:rsid w:val="00B21727"/>
    <w:rsid w:val="00B2190D"/>
    <w:rsid w:val="00B23463"/>
    <w:rsid w:val="00B23894"/>
    <w:rsid w:val="00B24071"/>
    <w:rsid w:val="00B24099"/>
    <w:rsid w:val="00B242E2"/>
    <w:rsid w:val="00B24486"/>
    <w:rsid w:val="00B247BA"/>
    <w:rsid w:val="00B248A7"/>
    <w:rsid w:val="00B258E0"/>
    <w:rsid w:val="00B26683"/>
    <w:rsid w:val="00B26686"/>
    <w:rsid w:val="00B26D85"/>
    <w:rsid w:val="00B26EE7"/>
    <w:rsid w:val="00B279F8"/>
    <w:rsid w:val="00B27EF1"/>
    <w:rsid w:val="00B30F33"/>
    <w:rsid w:val="00B3177E"/>
    <w:rsid w:val="00B31B32"/>
    <w:rsid w:val="00B324A4"/>
    <w:rsid w:val="00B32A2B"/>
    <w:rsid w:val="00B33503"/>
    <w:rsid w:val="00B34822"/>
    <w:rsid w:val="00B35D6D"/>
    <w:rsid w:val="00B37A3A"/>
    <w:rsid w:val="00B401B9"/>
    <w:rsid w:val="00B40A9E"/>
    <w:rsid w:val="00B40BE2"/>
    <w:rsid w:val="00B40C99"/>
    <w:rsid w:val="00B40E64"/>
    <w:rsid w:val="00B4216F"/>
    <w:rsid w:val="00B42830"/>
    <w:rsid w:val="00B42E44"/>
    <w:rsid w:val="00B43730"/>
    <w:rsid w:val="00B437AC"/>
    <w:rsid w:val="00B44D01"/>
    <w:rsid w:val="00B45AEF"/>
    <w:rsid w:val="00B46469"/>
    <w:rsid w:val="00B46645"/>
    <w:rsid w:val="00B46C3D"/>
    <w:rsid w:val="00B47228"/>
    <w:rsid w:val="00B47284"/>
    <w:rsid w:val="00B503AA"/>
    <w:rsid w:val="00B503B5"/>
    <w:rsid w:val="00B506CF"/>
    <w:rsid w:val="00B511D1"/>
    <w:rsid w:val="00B51D11"/>
    <w:rsid w:val="00B52066"/>
    <w:rsid w:val="00B52139"/>
    <w:rsid w:val="00B523CF"/>
    <w:rsid w:val="00B5240D"/>
    <w:rsid w:val="00B5251F"/>
    <w:rsid w:val="00B526FD"/>
    <w:rsid w:val="00B52C44"/>
    <w:rsid w:val="00B52C73"/>
    <w:rsid w:val="00B52E39"/>
    <w:rsid w:val="00B53902"/>
    <w:rsid w:val="00B53CE3"/>
    <w:rsid w:val="00B546D4"/>
    <w:rsid w:val="00B550EE"/>
    <w:rsid w:val="00B5529C"/>
    <w:rsid w:val="00B55428"/>
    <w:rsid w:val="00B559BA"/>
    <w:rsid w:val="00B55CDC"/>
    <w:rsid w:val="00B56686"/>
    <w:rsid w:val="00B56854"/>
    <w:rsid w:val="00B56D6C"/>
    <w:rsid w:val="00B56D9F"/>
    <w:rsid w:val="00B56E2C"/>
    <w:rsid w:val="00B56F91"/>
    <w:rsid w:val="00B573E7"/>
    <w:rsid w:val="00B57422"/>
    <w:rsid w:val="00B5787E"/>
    <w:rsid w:val="00B57C71"/>
    <w:rsid w:val="00B60A18"/>
    <w:rsid w:val="00B60A62"/>
    <w:rsid w:val="00B62169"/>
    <w:rsid w:val="00B625B7"/>
    <w:rsid w:val="00B62830"/>
    <w:rsid w:val="00B62FA7"/>
    <w:rsid w:val="00B63AAB"/>
    <w:rsid w:val="00B65270"/>
    <w:rsid w:val="00B657B0"/>
    <w:rsid w:val="00B65F5F"/>
    <w:rsid w:val="00B65FCE"/>
    <w:rsid w:val="00B661AA"/>
    <w:rsid w:val="00B66AC0"/>
    <w:rsid w:val="00B671BD"/>
    <w:rsid w:val="00B678C1"/>
    <w:rsid w:val="00B67C7C"/>
    <w:rsid w:val="00B70938"/>
    <w:rsid w:val="00B70A2C"/>
    <w:rsid w:val="00B70D29"/>
    <w:rsid w:val="00B7108D"/>
    <w:rsid w:val="00B71681"/>
    <w:rsid w:val="00B71D87"/>
    <w:rsid w:val="00B72B46"/>
    <w:rsid w:val="00B73654"/>
    <w:rsid w:val="00B73C78"/>
    <w:rsid w:val="00B74337"/>
    <w:rsid w:val="00B74F32"/>
    <w:rsid w:val="00B753D0"/>
    <w:rsid w:val="00B7564F"/>
    <w:rsid w:val="00B75CBC"/>
    <w:rsid w:val="00B75D53"/>
    <w:rsid w:val="00B76B61"/>
    <w:rsid w:val="00B76CA6"/>
    <w:rsid w:val="00B77250"/>
    <w:rsid w:val="00B77446"/>
    <w:rsid w:val="00B77FBA"/>
    <w:rsid w:val="00B77FFA"/>
    <w:rsid w:val="00B8033F"/>
    <w:rsid w:val="00B819A0"/>
    <w:rsid w:val="00B81D20"/>
    <w:rsid w:val="00B81E1D"/>
    <w:rsid w:val="00B82591"/>
    <w:rsid w:val="00B838AA"/>
    <w:rsid w:val="00B83CAD"/>
    <w:rsid w:val="00B83E77"/>
    <w:rsid w:val="00B8482D"/>
    <w:rsid w:val="00B85C4A"/>
    <w:rsid w:val="00B867C1"/>
    <w:rsid w:val="00B86998"/>
    <w:rsid w:val="00B8717C"/>
    <w:rsid w:val="00B87C61"/>
    <w:rsid w:val="00B87F0F"/>
    <w:rsid w:val="00B90BF0"/>
    <w:rsid w:val="00B92181"/>
    <w:rsid w:val="00B9252F"/>
    <w:rsid w:val="00B9289D"/>
    <w:rsid w:val="00B92EEA"/>
    <w:rsid w:val="00B940BA"/>
    <w:rsid w:val="00B9446C"/>
    <w:rsid w:val="00B95854"/>
    <w:rsid w:val="00B9674B"/>
    <w:rsid w:val="00B9685E"/>
    <w:rsid w:val="00B96AE0"/>
    <w:rsid w:val="00B96F1B"/>
    <w:rsid w:val="00B978DF"/>
    <w:rsid w:val="00B97CEC"/>
    <w:rsid w:val="00B97FA3"/>
    <w:rsid w:val="00BA0274"/>
    <w:rsid w:val="00BA0422"/>
    <w:rsid w:val="00BA05A5"/>
    <w:rsid w:val="00BA09A8"/>
    <w:rsid w:val="00BA1288"/>
    <w:rsid w:val="00BA14EB"/>
    <w:rsid w:val="00BA1AF8"/>
    <w:rsid w:val="00BA1C62"/>
    <w:rsid w:val="00BA28D3"/>
    <w:rsid w:val="00BA2BDE"/>
    <w:rsid w:val="00BA2EBF"/>
    <w:rsid w:val="00BA3E32"/>
    <w:rsid w:val="00BA408C"/>
    <w:rsid w:val="00BA4A44"/>
    <w:rsid w:val="00BA5048"/>
    <w:rsid w:val="00BA616D"/>
    <w:rsid w:val="00BA6AC2"/>
    <w:rsid w:val="00BA7798"/>
    <w:rsid w:val="00BA7A2A"/>
    <w:rsid w:val="00BA7B1D"/>
    <w:rsid w:val="00BB0713"/>
    <w:rsid w:val="00BB099D"/>
    <w:rsid w:val="00BB0B59"/>
    <w:rsid w:val="00BB0D5D"/>
    <w:rsid w:val="00BB0FD7"/>
    <w:rsid w:val="00BB13DB"/>
    <w:rsid w:val="00BB27B6"/>
    <w:rsid w:val="00BB38DD"/>
    <w:rsid w:val="00BB39A6"/>
    <w:rsid w:val="00BB48FF"/>
    <w:rsid w:val="00BB4EE1"/>
    <w:rsid w:val="00BB634F"/>
    <w:rsid w:val="00BB6386"/>
    <w:rsid w:val="00BB65C2"/>
    <w:rsid w:val="00BB778C"/>
    <w:rsid w:val="00BB79B5"/>
    <w:rsid w:val="00BB7C46"/>
    <w:rsid w:val="00BC03D9"/>
    <w:rsid w:val="00BC0B42"/>
    <w:rsid w:val="00BC11AF"/>
    <w:rsid w:val="00BC1782"/>
    <w:rsid w:val="00BC1953"/>
    <w:rsid w:val="00BC1CB2"/>
    <w:rsid w:val="00BC2852"/>
    <w:rsid w:val="00BC2BB5"/>
    <w:rsid w:val="00BC3079"/>
    <w:rsid w:val="00BC3747"/>
    <w:rsid w:val="00BC467D"/>
    <w:rsid w:val="00BC5282"/>
    <w:rsid w:val="00BC53CE"/>
    <w:rsid w:val="00BC5EF0"/>
    <w:rsid w:val="00BC72D1"/>
    <w:rsid w:val="00BC7A2A"/>
    <w:rsid w:val="00BC7CC3"/>
    <w:rsid w:val="00BD0228"/>
    <w:rsid w:val="00BD19F3"/>
    <w:rsid w:val="00BD245F"/>
    <w:rsid w:val="00BD28C6"/>
    <w:rsid w:val="00BD3000"/>
    <w:rsid w:val="00BD3648"/>
    <w:rsid w:val="00BD4FFC"/>
    <w:rsid w:val="00BD5683"/>
    <w:rsid w:val="00BD58B8"/>
    <w:rsid w:val="00BD5F94"/>
    <w:rsid w:val="00BD62A2"/>
    <w:rsid w:val="00BD6878"/>
    <w:rsid w:val="00BD687C"/>
    <w:rsid w:val="00BD7D58"/>
    <w:rsid w:val="00BD7E09"/>
    <w:rsid w:val="00BE0F5B"/>
    <w:rsid w:val="00BE115B"/>
    <w:rsid w:val="00BE1654"/>
    <w:rsid w:val="00BE29DF"/>
    <w:rsid w:val="00BE2C9A"/>
    <w:rsid w:val="00BE2DE7"/>
    <w:rsid w:val="00BE3406"/>
    <w:rsid w:val="00BE5BC1"/>
    <w:rsid w:val="00BE5CDE"/>
    <w:rsid w:val="00BE652D"/>
    <w:rsid w:val="00BE6B73"/>
    <w:rsid w:val="00BE6CA3"/>
    <w:rsid w:val="00BE6FBF"/>
    <w:rsid w:val="00BE7259"/>
    <w:rsid w:val="00BE7D96"/>
    <w:rsid w:val="00BF024B"/>
    <w:rsid w:val="00BF0B86"/>
    <w:rsid w:val="00BF1830"/>
    <w:rsid w:val="00BF1933"/>
    <w:rsid w:val="00BF1BD0"/>
    <w:rsid w:val="00BF1D88"/>
    <w:rsid w:val="00BF21C8"/>
    <w:rsid w:val="00BF24CF"/>
    <w:rsid w:val="00BF29BF"/>
    <w:rsid w:val="00BF32AC"/>
    <w:rsid w:val="00BF3571"/>
    <w:rsid w:val="00BF3BD9"/>
    <w:rsid w:val="00BF4866"/>
    <w:rsid w:val="00BF4A37"/>
    <w:rsid w:val="00BF4A53"/>
    <w:rsid w:val="00BF4AC3"/>
    <w:rsid w:val="00BF4AD4"/>
    <w:rsid w:val="00BF4CB3"/>
    <w:rsid w:val="00BF509D"/>
    <w:rsid w:val="00BF50FF"/>
    <w:rsid w:val="00BF5196"/>
    <w:rsid w:val="00BF52E0"/>
    <w:rsid w:val="00BF537F"/>
    <w:rsid w:val="00BF55DA"/>
    <w:rsid w:val="00BF58F2"/>
    <w:rsid w:val="00BF60B9"/>
    <w:rsid w:val="00BF641B"/>
    <w:rsid w:val="00BF70D4"/>
    <w:rsid w:val="00BF7775"/>
    <w:rsid w:val="00BF7856"/>
    <w:rsid w:val="00BF788C"/>
    <w:rsid w:val="00C00CA3"/>
    <w:rsid w:val="00C00E76"/>
    <w:rsid w:val="00C01B59"/>
    <w:rsid w:val="00C02789"/>
    <w:rsid w:val="00C02AEE"/>
    <w:rsid w:val="00C03714"/>
    <w:rsid w:val="00C038F0"/>
    <w:rsid w:val="00C03900"/>
    <w:rsid w:val="00C04361"/>
    <w:rsid w:val="00C04F7A"/>
    <w:rsid w:val="00C06795"/>
    <w:rsid w:val="00C06BD7"/>
    <w:rsid w:val="00C07D38"/>
    <w:rsid w:val="00C07EE8"/>
    <w:rsid w:val="00C10176"/>
    <w:rsid w:val="00C10C9E"/>
    <w:rsid w:val="00C110D2"/>
    <w:rsid w:val="00C113EE"/>
    <w:rsid w:val="00C1195C"/>
    <w:rsid w:val="00C11C86"/>
    <w:rsid w:val="00C11DB1"/>
    <w:rsid w:val="00C12D47"/>
    <w:rsid w:val="00C137E5"/>
    <w:rsid w:val="00C13C36"/>
    <w:rsid w:val="00C1400D"/>
    <w:rsid w:val="00C1459F"/>
    <w:rsid w:val="00C14707"/>
    <w:rsid w:val="00C1471F"/>
    <w:rsid w:val="00C1493A"/>
    <w:rsid w:val="00C14FC8"/>
    <w:rsid w:val="00C15645"/>
    <w:rsid w:val="00C15AD0"/>
    <w:rsid w:val="00C160F4"/>
    <w:rsid w:val="00C16DF2"/>
    <w:rsid w:val="00C16DFB"/>
    <w:rsid w:val="00C16E66"/>
    <w:rsid w:val="00C16E76"/>
    <w:rsid w:val="00C1702B"/>
    <w:rsid w:val="00C1765F"/>
    <w:rsid w:val="00C17930"/>
    <w:rsid w:val="00C20B4B"/>
    <w:rsid w:val="00C211B2"/>
    <w:rsid w:val="00C21CB1"/>
    <w:rsid w:val="00C2206B"/>
    <w:rsid w:val="00C22652"/>
    <w:rsid w:val="00C23792"/>
    <w:rsid w:val="00C23A4A"/>
    <w:rsid w:val="00C23CA3"/>
    <w:rsid w:val="00C24138"/>
    <w:rsid w:val="00C246CE"/>
    <w:rsid w:val="00C24C79"/>
    <w:rsid w:val="00C251A2"/>
    <w:rsid w:val="00C2552A"/>
    <w:rsid w:val="00C25C77"/>
    <w:rsid w:val="00C269D8"/>
    <w:rsid w:val="00C26A5D"/>
    <w:rsid w:val="00C26E06"/>
    <w:rsid w:val="00C2764E"/>
    <w:rsid w:val="00C302FD"/>
    <w:rsid w:val="00C31976"/>
    <w:rsid w:val="00C32B74"/>
    <w:rsid w:val="00C33A3B"/>
    <w:rsid w:val="00C33A5F"/>
    <w:rsid w:val="00C33D2D"/>
    <w:rsid w:val="00C3442D"/>
    <w:rsid w:val="00C344B0"/>
    <w:rsid w:val="00C346C2"/>
    <w:rsid w:val="00C347D1"/>
    <w:rsid w:val="00C35110"/>
    <w:rsid w:val="00C3525C"/>
    <w:rsid w:val="00C35877"/>
    <w:rsid w:val="00C361A0"/>
    <w:rsid w:val="00C369A0"/>
    <w:rsid w:val="00C370F4"/>
    <w:rsid w:val="00C37121"/>
    <w:rsid w:val="00C37430"/>
    <w:rsid w:val="00C406F6"/>
    <w:rsid w:val="00C408D4"/>
    <w:rsid w:val="00C40D0A"/>
    <w:rsid w:val="00C40F26"/>
    <w:rsid w:val="00C418C8"/>
    <w:rsid w:val="00C42205"/>
    <w:rsid w:val="00C4389F"/>
    <w:rsid w:val="00C43991"/>
    <w:rsid w:val="00C43B34"/>
    <w:rsid w:val="00C44672"/>
    <w:rsid w:val="00C4475D"/>
    <w:rsid w:val="00C44AA4"/>
    <w:rsid w:val="00C44B9C"/>
    <w:rsid w:val="00C45134"/>
    <w:rsid w:val="00C4515E"/>
    <w:rsid w:val="00C45809"/>
    <w:rsid w:val="00C46944"/>
    <w:rsid w:val="00C471F5"/>
    <w:rsid w:val="00C5004E"/>
    <w:rsid w:val="00C508A8"/>
    <w:rsid w:val="00C50D9B"/>
    <w:rsid w:val="00C50EFD"/>
    <w:rsid w:val="00C5180C"/>
    <w:rsid w:val="00C51A38"/>
    <w:rsid w:val="00C52A7E"/>
    <w:rsid w:val="00C53083"/>
    <w:rsid w:val="00C53360"/>
    <w:rsid w:val="00C53A45"/>
    <w:rsid w:val="00C53ADD"/>
    <w:rsid w:val="00C53C48"/>
    <w:rsid w:val="00C54508"/>
    <w:rsid w:val="00C5460B"/>
    <w:rsid w:val="00C548B3"/>
    <w:rsid w:val="00C54DE4"/>
    <w:rsid w:val="00C55511"/>
    <w:rsid w:val="00C55BF0"/>
    <w:rsid w:val="00C56487"/>
    <w:rsid w:val="00C564DF"/>
    <w:rsid w:val="00C567CF"/>
    <w:rsid w:val="00C56ADF"/>
    <w:rsid w:val="00C56B8D"/>
    <w:rsid w:val="00C56F83"/>
    <w:rsid w:val="00C61BB7"/>
    <w:rsid w:val="00C61FB5"/>
    <w:rsid w:val="00C62340"/>
    <w:rsid w:val="00C625D1"/>
    <w:rsid w:val="00C62BDE"/>
    <w:rsid w:val="00C631F4"/>
    <w:rsid w:val="00C63845"/>
    <w:rsid w:val="00C63AC5"/>
    <w:rsid w:val="00C63F3D"/>
    <w:rsid w:val="00C64C8C"/>
    <w:rsid w:val="00C64CE7"/>
    <w:rsid w:val="00C64F9C"/>
    <w:rsid w:val="00C654C4"/>
    <w:rsid w:val="00C658C4"/>
    <w:rsid w:val="00C65C98"/>
    <w:rsid w:val="00C6602C"/>
    <w:rsid w:val="00C669F9"/>
    <w:rsid w:val="00C6786A"/>
    <w:rsid w:val="00C67987"/>
    <w:rsid w:val="00C702FB"/>
    <w:rsid w:val="00C70364"/>
    <w:rsid w:val="00C716DA"/>
    <w:rsid w:val="00C71AFB"/>
    <w:rsid w:val="00C71DE9"/>
    <w:rsid w:val="00C71EEA"/>
    <w:rsid w:val="00C72568"/>
    <w:rsid w:val="00C7256E"/>
    <w:rsid w:val="00C72E8F"/>
    <w:rsid w:val="00C73062"/>
    <w:rsid w:val="00C730F4"/>
    <w:rsid w:val="00C735EC"/>
    <w:rsid w:val="00C73755"/>
    <w:rsid w:val="00C73F3F"/>
    <w:rsid w:val="00C74A27"/>
    <w:rsid w:val="00C7560C"/>
    <w:rsid w:val="00C75CCB"/>
    <w:rsid w:val="00C76168"/>
    <w:rsid w:val="00C76AC0"/>
    <w:rsid w:val="00C76AC3"/>
    <w:rsid w:val="00C77E0F"/>
    <w:rsid w:val="00C84A67"/>
    <w:rsid w:val="00C855AA"/>
    <w:rsid w:val="00C85DFB"/>
    <w:rsid w:val="00C85E79"/>
    <w:rsid w:val="00C86210"/>
    <w:rsid w:val="00C866F7"/>
    <w:rsid w:val="00C87C7F"/>
    <w:rsid w:val="00C87E1B"/>
    <w:rsid w:val="00C9060E"/>
    <w:rsid w:val="00C907CD"/>
    <w:rsid w:val="00C90F16"/>
    <w:rsid w:val="00C90F75"/>
    <w:rsid w:val="00C91A4E"/>
    <w:rsid w:val="00C91FDB"/>
    <w:rsid w:val="00C92ACD"/>
    <w:rsid w:val="00C92C68"/>
    <w:rsid w:val="00C93330"/>
    <w:rsid w:val="00C93728"/>
    <w:rsid w:val="00C93D93"/>
    <w:rsid w:val="00C94218"/>
    <w:rsid w:val="00C946F1"/>
    <w:rsid w:val="00C94B6F"/>
    <w:rsid w:val="00C954EB"/>
    <w:rsid w:val="00C95C94"/>
    <w:rsid w:val="00C96529"/>
    <w:rsid w:val="00C96FD1"/>
    <w:rsid w:val="00C9716D"/>
    <w:rsid w:val="00C977E8"/>
    <w:rsid w:val="00C97D43"/>
    <w:rsid w:val="00CA00DF"/>
    <w:rsid w:val="00CA04FF"/>
    <w:rsid w:val="00CA0903"/>
    <w:rsid w:val="00CA194E"/>
    <w:rsid w:val="00CA1DB0"/>
    <w:rsid w:val="00CA1E16"/>
    <w:rsid w:val="00CA22F3"/>
    <w:rsid w:val="00CA243F"/>
    <w:rsid w:val="00CA3542"/>
    <w:rsid w:val="00CA373A"/>
    <w:rsid w:val="00CA38C0"/>
    <w:rsid w:val="00CA39CA"/>
    <w:rsid w:val="00CA3B71"/>
    <w:rsid w:val="00CA4839"/>
    <w:rsid w:val="00CA4DB9"/>
    <w:rsid w:val="00CA565E"/>
    <w:rsid w:val="00CA5A43"/>
    <w:rsid w:val="00CA5F0E"/>
    <w:rsid w:val="00CA6030"/>
    <w:rsid w:val="00CA609E"/>
    <w:rsid w:val="00CA6F80"/>
    <w:rsid w:val="00CA70A8"/>
    <w:rsid w:val="00CA70B5"/>
    <w:rsid w:val="00CA7522"/>
    <w:rsid w:val="00CA755F"/>
    <w:rsid w:val="00CA7802"/>
    <w:rsid w:val="00CA7E91"/>
    <w:rsid w:val="00CB0393"/>
    <w:rsid w:val="00CB0680"/>
    <w:rsid w:val="00CB07F3"/>
    <w:rsid w:val="00CB18A4"/>
    <w:rsid w:val="00CB28DC"/>
    <w:rsid w:val="00CB48B7"/>
    <w:rsid w:val="00CB498F"/>
    <w:rsid w:val="00CB5332"/>
    <w:rsid w:val="00CB5525"/>
    <w:rsid w:val="00CB5655"/>
    <w:rsid w:val="00CB59BA"/>
    <w:rsid w:val="00CB5BD7"/>
    <w:rsid w:val="00CB6603"/>
    <w:rsid w:val="00CB6883"/>
    <w:rsid w:val="00CB6933"/>
    <w:rsid w:val="00CB6A0D"/>
    <w:rsid w:val="00CB6D03"/>
    <w:rsid w:val="00CB6ECF"/>
    <w:rsid w:val="00CB7159"/>
    <w:rsid w:val="00CB716C"/>
    <w:rsid w:val="00CB7547"/>
    <w:rsid w:val="00CB7959"/>
    <w:rsid w:val="00CB7E09"/>
    <w:rsid w:val="00CC06B2"/>
    <w:rsid w:val="00CC08C3"/>
    <w:rsid w:val="00CC12C3"/>
    <w:rsid w:val="00CC1564"/>
    <w:rsid w:val="00CC1859"/>
    <w:rsid w:val="00CC24F4"/>
    <w:rsid w:val="00CC264C"/>
    <w:rsid w:val="00CC2B7B"/>
    <w:rsid w:val="00CC36A0"/>
    <w:rsid w:val="00CC3845"/>
    <w:rsid w:val="00CC3C0D"/>
    <w:rsid w:val="00CC3F7C"/>
    <w:rsid w:val="00CC487A"/>
    <w:rsid w:val="00CC4A44"/>
    <w:rsid w:val="00CC4B30"/>
    <w:rsid w:val="00CC4E4F"/>
    <w:rsid w:val="00CC50CB"/>
    <w:rsid w:val="00CC515F"/>
    <w:rsid w:val="00CC5721"/>
    <w:rsid w:val="00CC5739"/>
    <w:rsid w:val="00CC5A60"/>
    <w:rsid w:val="00CC6193"/>
    <w:rsid w:val="00CC6A71"/>
    <w:rsid w:val="00CC7A19"/>
    <w:rsid w:val="00CD0972"/>
    <w:rsid w:val="00CD0BDF"/>
    <w:rsid w:val="00CD0C1F"/>
    <w:rsid w:val="00CD107D"/>
    <w:rsid w:val="00CD1574"/>
    <w:rsid w:val="00CD1BF3"/>
    <w:rsid w:val="00CD1CDD"/>
    <w:rsid w:val="00CD2712"/>
    <w:rsid w:val="00CD38E7"/>
    <w:rsid w:val="00CD4275"/>
    <w:rsid w:val="00CD53CC"/>
    <w:rsid w:val="00CD5B5D"/>
    <w:rsid w:val="00CD5C1F"/>
    <w:rsid w:val="00CD6799"/>
    <w:rsid w:val="00CD7686"/>
    <w:rsid w:val="00CD7CC0"/>
    <w:rsid w:val="00CE0167"/>
    <w:rsid w:val="00CE01D9"/>
    <w:rsid w:val="00CE08E4"/>
    <w:rsid w:val="00CE0D52"/>
    <w:rsid w:val="00CE19F3"/>
    <w:rsid w:val="00CE2995"/>
    <w:rsid w:val="00CE29C6"/>
    <w:rsid w:val="00CE2A63"/>
    <w:rsid w:val="00CE31E3"/>
    <w:rsid w:val="00CE3F13"/>
    <w:rsid w:val="00CE4C30"/>
    <w:rsid w:val="00CE4F2E"/>
    <w:rsid w:val="00CE503A"/>
    <w:rsid w:val="00CE5BF2"/>
    <w:rsid w:val="00CE5E96"/>
    <w:rsid w:val="00CE64F1"/>
    <w:rsid w:val="00CE6C3D"/>
    <w:rsid w:val="00CE761A"/>
    <w:rsid w:val="00CE761E"/>
    <w:rsid w:val="00CF04BD"/>
    <w:rsid w:val="00CF0AF6"/>
    <w:rsid w:val="00CF0EB1"/>
    <w:rsid w:val="00CF1203"/>
    <w:rsid w:val="00CF1686"/>
    <w:rsid w:val="00CF1C8E"/>
    <w:rsid w:val="00CF2080"/>
    <w:rsid w:val="00CF2F50"/>
    <w:rsid w:val="00CF302A"/>
    <w:rsid w:val="00CF3165"/>
    <w:rsid w:val="00CF3BB5"/>
    <w:rsid w:val="00CF3EB8"/>
    <w:rsid w:val="00CF3FA3"/>
    <w:rsid w:val="00CF512A"/>
    <w:rsid w:val="00CF5895"/>
    <w:rsid w:val="00CF5B35"/>
    <w:rsid w:val="00CF7FA8"/>
    <w:rsid w:val="00D00664"/>
    <w:rsid w:val="00D00C58"/>
    <w:rsid w:val="00D01544"/>
    <w:rsid w:val="00D01E2A"/>
    <w:rsid w:val="00D01FE6"/>
    <w:rsid w:val="00D02534"/>
    <w:rsid w:val="00D02DB6"/>
    <w:rsid w:val="00D03518"/>
    <w:rsid w:val="00D03743"/>
    <w:rsid w:val="00D041B8"/>
    <w:rsid w:val="00D04B48"/>
    <w:rsid w:val="00D05282"/>
    <w:rsid w:val="00D0564D"/>
    <w:rsid w:val="00D0690D"/>
    <w:rsid w:val="00D076B6"/>
    <w:rsid w:val="00D07721"/>
    <w:rsid w:val="00D10083"/>
    <w:rsid w:val="00D11103"/>
    <w:rsid w:val="00D11312"/>
    <w:rsid w:val="00D11405"/>
    <w:rsid w:val="00D1192E"/>
    <w:rsid w:val="00D11D78"/>
    <w:rsid w:val="00D12F61"/>
    <w:rsid w:val="00D1489E"/>
    <w:rsid w:val="00D14E2B"/>
    <w:rsid w:val="00D15039"/>
    <w:rsid w:val="00D16478"/>
    <w:rsid w:val="00D16859"/>
    <w:rsid w:val="00D16D24"/>
    <w:rsid w:val="00D17507"/>
    <w:rsid w:val="00D17995"/>
    <w:rsid w:val="00D17D17"/>
    <w:rsid w:val="00D17E58"/>
    <w:rsid w:val="00D17EB1"/>
    <w:rsid w:val="00D17F71"/>
    <w:rsid w:val="00D209E2"/>
    <w:rsid w:val="00D21071"/>
    <w:rsid w:val="00D212A1"/>
    <w:rsid w:val="00D22260"/>
    <w:rsid w:val="00D22D78"/>
    <w:rsid w:val="00D23B40"/>
    <w:rsid w:val="00D23F63"/>
    <w:rsid w:val="00D244DD"/>
    <w:rsid w:val="00D2599A"/>
    <w:rsid w:val="00D25C56"/>
    <w:rsid w:val="00D27090"/>
    <w:rsid w:val="00D27D2F"/>
    <w:rsid w:val="00D30BAD"/>
    <w:rsid w:val="00D30E9D"/>
    <w:rsid w:val="00D31B14"/>
    <w:rsid w:val="00D31ED3"/>
    <w:rsid w:val="00D32442"/>
    <w:rsid w:val="00D327F2"/>
    <w:rsid w:val="00D3375D"/>
    <w:rsid w:val="00D33972"/>
    <w:rsid w:val="00D33B6A"/>
    <w:rsid w:val="00D33C99"/>
    <w:rsid w:val="00D34486"/>
    <w:rsid w:val="00D34732"/>
    <w:rsid w:val="00D350A6"/>
    <w:rsid w:val="00D35468"/>
    <w:rsid w:val="00D356B4"/>
    <w:rsid w:val="00D358A8"/>
    <w:rsid w:val="00D35A47"/>
    <w:rsid w:val="00D361AF"/>
    <w:rsid w:val="00D367AA"/>
    <w:rsid w:val="00D36C3C"/>
    <w:rsid w:val="00D36F9F"/>
    <w:rsid w:val="00D37FA4"/>
    <w:rsid w:val="00D400A2"/>
    <w:rsid w:val="00D404D5"/>
    <w:rsid w:val="00D40725"/>
    <w:rsid w:val="00D40747"/>
    <w:rsid w:val="00D40857"/>
    <w:rsid w:val="00D41988"/>
    <w:rsid w:val="00D41CE8"/>
    <w:rsid w:val="00D431FF"/>
    <w:rsid w:val="00D43260"/>
    <w:rsid w:val="00D44303"/>
    <w:rsid w:val="00D44E13"/>
    <w:rsid w:val="00D44EB0"/>
    <w:rsid w:val="00D45668"/>
    <w:rsid w:val="00D462C9"/>
    <w:rsid w:val="00D46455"/>
    <w:rsid w:val="00D4663A"/>
    <w:rsid w:val="00D468F9"/>
    <w:rsid w:val="00D469EE"/>
    <w:rsid w:val="00D46AEA"/>
    <w:rsid w:val="00D46D4E"/>
    <w:rsid w:val="00D46EFE"/>
    <w:rsid w:val="00D4708A"/>
    <w:rsid w:val="00D47E6B"/>
    <w:rsid w:val="00D50233"/>
    <w:rsid w:val="00D5037B"/>
    <w:rsid w:val="00D515B0"/>
    <w:rsid w:val="00D51964"/>
    <w:rsid w:val="00D51CA3"/>
    <w:rsid w:val="00D52357"/>
    <w:rsid w:val="00D52FD6"/>
    <w:rsid w:val="00D535F1"/>
    <w:rsid w:val="00D53BC3"/>
    <w:rsid w:val="00D5440D"/>
    <w:rsid w:val="00D54868"/>
    <w:rsid w:val="00D557AE"/>
    <w:rsid w:val="00D559F7"/>
    <w:rsid w:val="00D55EA4"/>
    <w:rsid w:val="00D56231"/>
    <w:rsid w:val="00D563FD"/>
    <w:rsid w:val="00D57D7E"/>
    <w:rsid w:val="00D601C7"/>
    <w:rsid w:val="00D6053B"/>
    <w:rsid w:val="00D605F3"/>
    <w:rsid w:val="00D6136D"/>
    <w:rsid w:val="00D62290"/>
    <w:rsid w:val="00D62378"/>
    <w:rsid w:val="00D63004"/>
    <w:rsid w:val="00D64636"/>
    <w:rsid w:val="00D6506D"/>
    <w:rsid w:val="00D658EE"/>
    <w:rsid w:val="00D65E7F"/>
    <w:rsid w:val="00D65EB9"/>
    <w:rsid w:val="00D6608D"/>
    <w:rsid w:val="00D66F93"/>
    <w:rsid w:val="00D677E7"/>
    <w:rsid w:val="00D67D7F"/>
    <w:rsid w:val="00D67DED"/>
    <w:rsid w:val="00D70F52"/>
    <w:rsid w:val="00D70FFC"/>
    <w:rsid w:val="00D718ED"/>
    <w:rsid w:val="00D7224B"/>
    <w:rsid w:val="00D723FA"/>
    <w:rsid w:val="00D7277C"/>
    <w:rsid w:val="00D72D10"/>
    <w:rsid w:val="00D73376"/>
    <w:rsid w:val="00D74048"/>
    <w:rsid w:val="00D7427D"/>
    <w:rsid w:val="00D74643"/>
    <w:rsid w:val="00D7496E"/>
    <w:rsid w:val="00D74EA1"/>
    <w:rsid w:val="00D754AF"/>
    <w:rsid w:val="00D756FA"/>
    <w:rsid w:val="00D75D0B"/>
    <w:rsid w:val="00D75E14"/>
    <w:rsid w:val="00D76120"/>
    <w:rsid w:val="00D76560"/>
    <w:rsid w:val="00D76877"/>
    <w:rsid w:val="00D76C46"/>
    <w:rsid w:val="00D76E58"/>
    <w:rsid w:val="00D807CD"/>
    <w:rsid w:val="00D817E7"/>
    <w:rsid w:val="00D82043"/>
    <w:rsid w:val="00D82852"/>
    <w:rsid w:val="00D8353F"/>
    <w:rsid w:val="00D83865"/>
    <w:rsid w:val="00D83ED7"/>
    <w:rsid w:val="00D84F6E"/>
    <w:rsid w:val="00D86062"/>
    <w:rsid w:val="00D86F0A"/>
    <w:rsid w:val="00D8708F"/>
    <w:rsid w:val="00D874ED"/>
    <w:rsid w:val="00D875CB"/>
    <w:rsid w:val="00D879D5"/>
    <w:rsid w:val="00D87F05"/>
    <w:rsid w:val="00D90291"/>
    <w:rsid w:val="00D908A8"/>
    <w:rsid w:val="00D90BF8"/>
    <w:rsid w:val="00D9127D"/>
    <w:rsid w:val="00D91EFA"/>
    <w:rsid w:val="00D91F22"/>
    <w:rsid w:val="00D92A3F"/>
    <w:rsid w:val="00D92CD3"/>
    <w:rsid w:val="00D92FDC"/>
    <w:rsid w:val="00D93148"/>
    <w:rsid w:val="00D9325C"/>
    <w:rsid w:val="00D934A7"/>
    <w:rsid w:val="00D944F8"/>
    <w:rsid w:val="00D94A28"/>
    <w:rsid w:val="00D952C9"/>
    <w:rsid w:val="00D955EE"/>
    <w:rsid w:val="00D95FEC"/>
    <w:rsid w:val="00D96D4E"/>
    <w:rsid w:val="00D96F40"/>
    <w:rsid w:val="00D974C7"/>
    <w:rsid w:val="00DA0443"/>
    <w:rsid w:val="00DA0690"/>
    <w:rsid w:val="00DA0C88"/>
    <w:rsid w:val="00DA0EC3"/>
    <w:rsid w:val="00DA11F4"/>
    <w:rsid w:val="00DA161D"/>
    <w:rsid w:val="00DA193F"/>
    <w:rsid w:val="00DA205C"/>
    <w:rsid w:val="00DA21E5"/>
    <w:rsid w:val="00DA2594"/>
    <w:rsid w:val="00DA2E03"/>
    <w:rsid w:val="00DA30CD"/>
    <w:rsid w:val="00DA33DE"/>
    <w:rsid w:val="00DA45D2"/>
    <w:rsid w:val="00DA4656"/>
    <w:rsid w:val="00DA4B17"/>
    <w:rsid w:val="00DA4C60"/>
    <w:rsid w:val="00DA4EB3"/>
    <w:rsid w:val="00DA55B1"/>
    <w:rsid w:val="00DA57B3"/>
    <w:rsid w:val="00DA58E1"/>
    <w:rsid w:val="00DA5A87"/>
    <w:rsid w:val="00DA6115"/>
    <w:rsid w:val="00DA6195"/>
    <w:rsid w:val="00DA6320"/>
    <w:rsid w:val="00DA64E0"/>
    <w:rsid w:val="00DA6607"/>
    <w:rsid w:val="00DA694D"/>
    <w:rsid w:val="00DA7A74"/>
    <w:rsid w:val="00DA7C2D"/>
    <w:rsid w:val="00DB0C7C"/>
    <w:rsid w:val="00DB1071"/>
    <w:rsid w:val="00DB10DB"/>
    <w:rsid w:val="00DB13FD"/>
    <w:rsid w:val="00DB1976"/>
    <w:rsid w:val="00DB1AFB"/>
    <w:rsid w:val="00DB1E6F"/>
    <w:rsid w:val="00DB2560"/>
    <w:rsid w:val="00DB26EE"/>
    <w:rsid w:val="00DB2749"/>
    <w:rsid w:val="00DB2D5A"/>
    <w:rsid w:val="00DB32AB"/>
    <w:rsid w:val="00DB3C9E"/>
    <w:rsid w:val="00DB488C"/>
    <w:rsid w:val="00DB61EE"/>
    <w:rsid w:val="00DB6ABF"/>
    <w:rsid w:val="00DB6C0E"/>
    <w:rsid w:val="00DB726F"/>
    <w:rsid w:val="00DB731E"/>
    <w:rsid w:val="00DC03F4"/>
    <w:rsid w:val="00DC1A05"/>
    <w:rsid w:val="00DC1BB9"/>
    <w:rsid w:val="00DC1F51"/>
    <w:rsid w:val="00DC2A74"/>
    <w:rsid w:val="00DC2C81"/>
    <w:rsid w:val="00DC306E"/>
    <w:rsid w:val="00DC44C0"/>
    <w:rsid w:val="00DC462A"/>
    <w:rsid w:val="00DC4B54"/>
    <w:rsid w:val="00DC4FD0"/>
    <w:rsid w:val="00DC55BA"/>
    <w:rsid w:val="00DC56D5"/>
    <w:rsid w:val="00DC5CB4"/>
    <w:rsid w:val="00DC6456"/>
    <w:rsid w:val="00DC694A"/>
    <w:rsid w:val="00DC69C0"/>
    <w:rsid w:val="00DC7751"/>
    <w:rsid w:val="00DD0935"/>
    <w:rsid w:val="00DD0A48"/>
    <w:rsid w:val="00DD1147"/>
    <w:rsid w:val="00DD1E44"/>
    <w:rsid w:val="00DD1E9A"/>
    <w:rsid w:val="00DD2162"/>
    <w:rsid w:val="00DD3C1B"/>
    <w:rsid w:val="00DD4029"/>
    <w:rsid w:val="00DD43AD"/>
    <w:rsid w:val="00DD4822"/>
    <w:rsid w:val="00DD4BB3"/>
    <w:rsid w:val="00DD5586"/>
    <w:rsid w:val="00DD5725"/>
    <w:rsid w:val="00DD59EF"/>
    <w:rsid w:val="00DD68CA"/>
    <w:rsid w:val="00DD7CCD"/>
    <w:rsid w:val="00DD7FF2"/>
    <w:rsid w:val="00DE06AC"/>
    <w:rsid w:val="00DE0745"/>
    <w:rsid w:val="00DE0A31"/>
    <w:rsid w:val="00DE1068"/>
    <w:rsid w:val="00DE1584"/>
    <w:rsid w:val="00DE1CEE"/>
    <w:rsid w:val="00DE21D5"/>
    <w:rsid w:val="00DE2613"/>
    <w:rsid w:val="00DE2B62"/>
    <w:rsid w:val="00DE2CD0"/>
    <w:rsid w:val="00DE3278"/>
    <w:rsid w:val="00DE3291"/>
    <w:rsid w:val="00DE3B7D"/>
    <w:rsid w:val="00DE3F5A"/>
    <w:rsid w:val="00DE45F2"/>
    <w:rsid w:val="00DE4BE2"/>
    <w:rsid w:val="00DE52CE"/>
    <w:rsid w:val="00DE5735"/>
    <w:rsid w:val="00DE592B"/>
    <w:rsid w:val="00DE5FBF"/>
    <w:rsid w:val="00DE608C"/>
    <w:rsid w:val="00DE64B4"/>
    <w:rsid w:val="00DE677D"/>
    <w:rsid w:val="00DE6983"/>
    <w:rsid w:val="00DE74EB"/>
    <w:rsid w:val="00DE7816"/>
    <w:rsid w:val="00DE79E8"/>
    <w:rsid w:val="00DE7B4F"/>
    <w:rsid w:val="00DE7E92"/>
    <w:rsid w:val="00DF0A1F"/>
    <w:rsid w:val="00DF0BBE"/>
    <w:rsid w:val="00DF0FAB"/>
    <w:rsid w:val="00DF29F0"/>
    <w:rsid w:val="00DF3867"/>
    <w:rsid w:val="00DF41FD"/>
    <w:rsid w:val="00DF4A3E"/>
    <w:rsid w:val="00DF4B03"/>
    <w:rsid w:val="00DF5058"/>
    <w:rsid w:val="00DF6192"/>
    <w:rsid w:val="00DF6346"/>
    <w:rsid w:val="00DF6DA3"/>
    <w:rsid w:val="00DF6DA7"/>
    <w:rsid w:val="00DF7E4A"/>
    <w:rsid w:val="00E00228"/>
    <w:rsid w:val="00E00266"/>
    <w:rsid w:val="00E00B0F"/>
    <w:rsid w:val="00E00B4B"/>
    <w:rsid w:val="00E00D1F"/>
    <w:rsid w:val="00E019B4"/>
    <w:rsid w:val="00E01A10"/>
    <w:rsid w:val="00E01C96"/>
    <w:rsid w:val="00E0212B"/>
    <w:rsid w:val="00E0306C"/>
    <w:rsid w:val="00E0340E"/>
    <w:rsid w:val="00E03A68"/>
    <w:rsid w:val="00E0443F"/>
    <w:rsid w:val="00E04661"/>
    <w:rsid w:val="00E0480B"/>
    <w:rsid w:val="00E048A0"/>
    <w:rsid w:val="00E04BD7"/>
    <w:rsid w:val="00E0514A"/>
    <w:rsid w:val="00E05282"/>
    <w:rsid w:val="00E052A3"/>
    <w:rsid w:val="00E0543E"/>
    <w:rsid w:val="00E05C55"/>
    <w:rsid w:val="00E063A4"/>
    <w:rsid w:val="00E063C2"/>
    <w:rsid w:val="00E064D4"/>
    <w:rsid w:val="00E06D7E"/>
    <w:rsid w:val="00E108F9"/>
    <w:rsid w:val="00E10F3C"/>
    <w:rsid w:val="00E11342"/>
    <w:rsid w:val="00E11BCA"/>
    <w:rsid w:val="00E122ED"/>
    <w:rsid w:val="00E1269F"/>
    <w:rsid w:val="00E128A3"/>
    <w:rsid w:val="00E12D9D"/>
    <w:rsid w:val="00E13864"/>
    <w:rsid w:val="00E13C6A"/>
    <w:rsid w:val="00E13F4D"/>
    <w:rsid w:val="00E1419E"/>
    <w:rsid w:val="00E141DE"/>
    <w:rsid w:val="00E1422C"/>
    <w:rsid w:val="00E15185"/>
    <w:rsid w:val="00E15222"/>
    <w:rsid w:val="00E154D9"/>
    <w:rsid w:val="00E15F70"/>
    <w:rsid w:val="00E161EF"/>
    <w:rsid w:val="00E162EA"/>
    <w:rsid w:val="00E163E0"/>
    <w:rsid w:val="00E168A8"/>
    <w:rsid w:val="00E1691B"/>
    <w:rsid w:val="00E16BF4"/>
    <w:rsid w:val="00E16ED3"/>
    <w:rsid w:val="00E172E7"/>
    <w:rsid w:val="00E1784D"/>
    <w:rsid w:val="00E17B7D"/>
    <w:rsid w:val="00E17C73"/>
    <w:rsid w:val="00E20643"/>
    <w:rsid w:val="00E206D9"/>
    <w:rsid w:val="00E20EB3"/>
    <w:rsid w:val="00E21E31"/>
    <w:rsid w:val="00E22C16"/>
    <w:rsid w:val="00E23734"/>
    <w:rsid w:val="00E237FE"/>
    <w:rsid w:val="00E23893"/>
    <w:rsid w:val="00E25BAB"/>
    <w:rsid w:val="00E2604D"/>
    <w:rsid w:val="00E268EA"/>
    <w:rsid w:val="00E26A19"/>
    <w:rsid w:val="00E26ACA"/>
    <w:rsid w:val="00E2720E"/>
    <w:rsid w:val="00E27878"/>
    <w:rsid w:val="00E317E3"/>
    <w:rsid w:val="00E32261"/>
    <w:rsid w:val="00E32620"/>
    <w:rsid w:val="00E32802"/>
    <w:rsid w:val="00E32EE5"/>
    <w:rsid w:val="00E332B8"/>
    <w:rsid w:val="00E3351E"/>
    <w:rsid w:val="00E3397A"/>
    <w:rsid w:val="00E33BFE"/>
    <w:rsid w:val="00E34445"/>
    <w:rsid w:val="00E34500"/>
    <w:rsid w:val="00E349FE"/>
    <w:rsid w:val="00E40112"/>
    <w:rsid w:val="00E404D4"/>
    <w:rsid w:val="00E40737"/>
    <w:rsid w:val="00E40A4C"/>
    <w:rsid w:val="00E41219"/>
    <w:rsid w:val="00E419BF"/>
    <w:rsid w:val="00E42560"/>
    <w:rsid w:val="00E42704"/>
    <w:rsid w:val="00E43119"/>
    <w:rsid w:val="00E43ABC"/>
    <w:rsid w:val="00E43CE1"/>
    <w:rsid w:val="00E444A6"/>
    <w:rsid w:val="00E444AE"/>
    <w:rsid w:val="00E4464E"/>
    <w:rsid w:val="00E446C0"/>
    <w:rsid w:val="00E44E5F"/>
    <w:rsid w:val="00E45368"/>
    <w:rsid w:val="00E4618C"/>
    <w:rsid w:val="00E46217"/>
    <w:rsid w:val="00E46451"/>
    <w:rsid w:val="00E4679C"/>
    <w:rsid w:val="00E4686B"/>
    <w:rsid w:val="00E50567"/>
    <w:rsid w:val="00E505B3"/>
    <w:rsid w:val="00E50987"/>
    <w:rsid w:val="00E509B6"/>
    <w:rsid w:val="00E50C25"/>
    <w:rsid w:val="00E50DF3"/>
    <w:rsid w:val="00E5111E"/>
    <w:rsid w:val="00E512C7"/>
    <w:rsid w:val="00E51CE3"/>
    <w:rsid w:val="00E51DC0"/>
    <w:rsid w:val="00E5273B"/>
    <w:rsid w:val="00E5288F"/>
    <w:rsid w:val="00E53644"/>
    <w:rsid w:val="00E53EFA"/>
    <w:rsid w:val="00E53F42"/>
    <w:rsid w:val="00E540F5"/>
    <w:rsid w:val="00E54485"/>
    <w:rsid w:val="00E546E5"/>
    <w:rsid w:val="00E54A90"/>
    <w:rsid w:val="00E558BC"/>
    <w:rsid w:val="00E560D9"/>
    <w:rsid w:val="00E5613B"/>
    <w:rsid w:val="00E56CA1"/>
    <w:rsid w:val="00E56E42"/>
    <w:rsid w:val="00E57155"/>
    <w:rsid w:val="00E571D2"/>
    <w:rsid w:val="00E57358"/>
    <w:rsid w:val="00E57CC7"/>
    <w:rsid w:val="00E6078D"/>
    <w:rsid w:val="00E610A0"/>
    <w:rsid w:val="00E610AA"/>
    <w:rsid w:val="00E6208A"/>
    <w:rsid w:val="00E62B60"/>
    <w:rsid w:val="00E63075"/>
    <w:rsid w:val="00E63253"/>
    <w:rsid w:val="00E6331A"/>
    <w:rsid w:val="00E643C1"/>
    <w:rsid w:val="00E64573"/>
    <w:rsid w:val="00E64771"/>
    <w:rsid w:val="00E647E9"/>
    <w:rsid w:val="00E6505C"/>
    <w:rsid w:val="00E66472"/>
    <w:rsid w:val="00E6670E"/>
    <w:rsid w:val="00E668B4"/>
    <w:rsid w:val="00E66ED2"/>
    <w:rsid w:val="00E67ABE"/>
    <w:rsid w:val="00E67DF0"/>
    <w:rsid w:val="00E70DE0"/>
    <w:rsid w:val="00E714D9"/>
    <w:rsid w:val="00E71B90"/>
    <w:rsid w:val="00E730CF"/>
    <w:rsid w:val="00E7374E"/>
    <w:rsid w:val="00E73D35"/>
    <w:rsid w:val="00E743D9"/>
    <w:rsid w:val="00E74925"/>
    <w:rsid w:val="00E750E7"/>
    <w:rsid w:val="00E7592C"/>
    <w:rsid w:val="00E75F8B"/>
    <w:rsid w:val="00E7618F"/>
    <w:rsid w:val="00E7634C"/>
    <w:rsid w:val="00E769D0"/>
    <w:rsid w:val="00E77441"/>
    <w:rsid w:val="00E7787D"/>
    <w:rsid w:val="00E77D35"/>
    <w:rsid w:val="00E81D9F"/>
    <w:rsid w:val="00E821E6"/>
    <w:rsid w:val="00E82366"/>
    <w:rsid w:val="00E830EF"/>
    <w:rsid w:val="00E8342A"/>
    <w:rsid w:val="00E838C8"/>
    <w:rsid w:val="00E83A6B"/>
    <w:rsid w:val="00E83B6F"/>
    <w:rsid w:val="00E84EBF"/>
    <w:rsid w:val="00E8539D"/>
    <w:rsid w:val="00E85AF2"/>
    <w:rsid w:val="00E85CF3"/>
    <w:rsid w:val="00E864B5"/>
    <w:rsid w:val="00E86E08"/>
    <w:rsid w:val="00E87907"/>
    <w:rsid w:val="00E879B6"/>
    <w:rsid w:val="00E9110E"/>
    <w:rsid w:val="00E91275"/>
    <w:rsid w:val="00E922F3"/>
    <w:rsid w:val="00E923B4"/>
    <w:rsid w:val="00E927FE"/>
    <w:rsid w:val="00E9298D"/>
    <w:rsid w:val="00E92DE9"/>
    <w:rsid w:val="00E93582"/>
    <w:rsid w:val="00E9367C"/>
    <w:rsid w:val="00E9411B"/>
    <w:rsid w:val="00E94236"/>
    <w:rsid w:val="00E94FA4"/>
    <w:rsid w:val="00E95B5F"/>
    <w:rsid w:val="00E96238"/>
    <w:rsid w:val="00E96885"/>
    <w:rsid w:val="00E97752"/>
    <w:rsid w:val="00EA01F1"/>
    <w:rsid w:val="00EA073B"/>
    <w:rsid w:val="00EA08E0"/>
    <w:rsid w:val="00EA143A"/>
    <w:rsid w:val="00EA1933"/>
    <w:rsid w:val="00EA2007"/>
    <w:rsid w:val="00EA2387"/>
    <w:rsid w:val="00EA34CF"/>
    <w:rsid w:val="00EA38A1"/>
    <w:rsid w:val="00EA3CBF"/>
    <w:rsid w:val="00EA3EBA"/>
    <w:rsid w:val="00EA4561"/>
    <w:rsid w:val="00EA55BA"/>
    <w:rsid w:val="00EA653C"/>
    <w:rsid w:val="00EA785F"/>
    <w:rsid w:val="00EA78B3"/>
    <w:rsid w:val="00EA7ACC"/>
    <w:rsid w:val="00EB0F9B"/>
    <w:rsid w:val="00EB164E"/>
    <w:rsid w:val="00EB19BD"/>
    <w:rsid w:val="00EB1AF8"/>
    <w:rsid w:val="00EB23A9"/>
    <w:rsid w:val="00EB2746"/>
    <w:rsid w:val="00EB2806"/>
    <w:rsid w:val="00EB2827"/>
    <w:rsid w:val="00EB34C3"/>
    <w:rsid w:val="00EB3679"/>
    <w:rsid w:val="00EB3AAF"/>
    <w:rsid w:val="00EB3CD4"/>
    <w:rsid w:val="00EB40F9"/>
    <w:rsid w:val="00EB4331"/>
    <w:rsid w:val="00EB497F"/>
    <w:rsid w:val="00EB4FE5"/>
    <w:rsid w:val="00EB5139"/>
    <w:rsid w:val="00EB5434"/>
    <w:rsid w:val="00EB5B8E"/>
    <w:rsid w:val="00EB5E8F"/>
    <w:rsid w:val="00EB5FAA"/>
    <w:rsid w:val="00EB6841"/>
    <w:rsid w:val="00EB7064"/>
    <w:rsid w:val="00EB72F3"/>
    <w:rsid w:val="00EC0358"/>
    <w:rsid w:val="00EC05B9"/>
    <w:rsid w:val="00EC09B8"/>
    <w:rsid w:val="00EC0BF1"/>
    <w:rsid w:val="00EC0C09"/>
    <w:rsid w:val="00EC0D48"/>
    <w:rsid w:val="00EC0DD5"/>
    <w:rsid w:val="00EC0ED6"/>
    <w:rsid w:val="00EC1696"/>
    <w:rsid w:val="00EC18EC"/>
    <w:rsid w:val="00EC2826"/>
    <w:rsid w:val="00EC3A30"/>
    <w:rsid w:val="00EC3C48"/>
    <w:rsid w:val="00EC4DFE"/>
    <w:rsid w:val="00EC506B"/>
    <w:rsid w:val="00EC5451"/>
    <w:rsid w:val="00EC5737"/>
    <w:rsid w:val="00EC5FC8"/>
    <w:rsid w:val="00EC6D6C"/>
    <w:rsid w:val="00EC6FC4"/>
    <w:rsid w:val="00EC7BC0"/>
    <w:rsid w:val="00ED0C72"/>
    <w:rsid w:val="00ED0EE8"/>
    <w:rsid w:val="00ED184E"/>
    <w:rsid w:val="00ED1E32"/>
    <w:rsid w:val="00ED22AF"/>
    <w:rsid w:val="00ED28F0"/>
    <w:rsid w:val="00ED37B7"/>
    <w:rsid w:val="00ED3887"/>
    <w:rsid w:val="00ED3AC5"/>
    <w:rsid w:val="00ED3E8E"/>
    <w:rsid w:val="00ED4BBF"/>
    <w:rsid w:val="00ED4E9B"/>
    <w:rsid w:val="00ED5056"/>
    <w:rsid w:val="00ED5EFE"/>
    <w:rsid w:val="00ED62B8"/>
    <w:rsid w:val="00ED66C8"/>
    <w:rsid w:val="00ED6C1E"/>
    <w:rsid w:val="00ED732E"/>
    <w:rsid w:val="00ED73C6"/>
    <w:rsid w:val="00ED7892"/>
    <w:rsid w:val="00ED7A08"/>
    <w:rsid w:val="00ED7C2A"/>
    <w:rsid w:val="00EE0066"/>
    <w:rsid w:val="00EE00F1"/>
    <w:rsid w:val="00EE039A"/>
    <w:rsid w:val="00EE1312"/>
    <w:rsid w:val="00EE253C"/>
    <w:rsid w:val="00EE2A82"/>
    <w:rsid w:val="00EE3259"/>
    <w:rsid w:val="00EE3432"/>
    <w:rsid w:val="00EE3512"/>
    <w:rsid w:val="00EE439B"/>
    <w:rsid w:val="00EE55AD"/>
    <w:rsid w:val="00EE6493"/>
    <w:rsid w:val="00EE65C3"/>
    <w:rsid w:val="00EE65EE"/>
    <w:rsid w:val="00EE6DD3"/>
    <w:rsid w:val="00EE6DE4"/>
    <w:rsid w:val="00EE760E"/>
    <w:rsid w:val="00EE7A47"/>
    <w:rsid w:val="00EE7CB1"/>
    <w:rsid w:val="00EF0746"/>
    <w:rsid w:val="00EF1473"/>
    <w:rsid w:val="00EF14CB"/>
    <w:rsid w:val="00EF17F7"/>
    <w:rsid w:val="00EF17F9"/>
    <w:rsid w:val="00EF1CBB"/>
    <w:rsid w:val="00EF1E43"/>
    <w:rsid w:val="00EF254A"/>
    <w:rsid w:val="00EF2ED0"/>
    <w:rsid w:val="00EF2FE5"/>
    <w:rsid w:val="00EF30AF"/>
    <w:rsid w:val="00EF36C5"/>
    <w:rsid w:val="00EF371C"/>
    <w:rsid w:val="00EF3CC4"/>
    <w:rsid w:val="00EF4180"/>
    <w:rsid w:val="00EF43BD"/>
    <w:rsid w:val="00EF5431"/>
    <w:rsid w:val="00EF5862"/>
    <w:rsid w:val="00EF5A83"/>
    <w:rsid w:val="00EF5B16"/>
    <w:rsid w:val="00EF602A"/>
    <w:rsid w:val="00EF6708"/>
    <w:rsid w:val="00EF6B66"/>
    <w:rsid w:val="00EF6DB2"/>
    <w:rsid w:val="00EF6ECD"/>
    <w:rsid w:val="00EF7B04"/>
    <w:rsid w:val="00EF7D1A"/>
    <w:rsid w:val="00F00180"/>
    <w:rsid w:val="00F003AC"/>
    <w:rsid w:val="00F014B5"/>
    <w:rsid w:val="00F016A6"/>
    <w:rsid w:val="00F01A7C"/>
    <w:rsid w:val="00F01C74"/>
    <w:rsid w:val="00F022D8"/>
    <w:rsid w:val="00F02475"/>
    <w:rsid w:val="00F02CC1"/>
    <w:rsid w:val="00F03DFC"/>
    <w:rsid w:val="00F04250"/>
    <w:rsid w:val="00F04389"/>
    <w:rsid w:val="00F04708"/>
    <w:rsid w:val="00F04F06"/>
    <w:rsid w:val="00F04FC7"/>
    <w:rsid w:val="00F05020"/>
    <w:rsid w:val="00F0538C"/>
    <w:rsid w:val="00F054D8"/>
    <w:rsid w:val="00F05756"/>
    <w:rsid w:val="00F0578B"/>
    <w:rsid w:val="00F05BA1"/>
    <w:rsid w:val="00F06580"/>
    <w:rsid w:val="00F0797A"/>
    <w:rsid w:val="00F07EC9"/>
    <w:rsid w:val="00F10332"/>
    <w:rsid w:val="00F10437"/>
    <w:rsid w:val="00F10602"/>
    <w:rsid w:val="00F10681"/>
    <w:rsid w:val="00F10845"/>
    <w:rsid w:val="00F10C0A"/>
    <w:rsid w:val="00F10FB0"/>
    <w:rsid w:val="00F10FD5"/>
    <w:rsid w:val="00F11541"/>
    <w:rsid w:val="00F120B3"/>
    <w:rsid w:val="00F12197"/>
    <w:rsid w:val="00F124AB"/>
    <w:rsid w:val="00F12F93"/>
    <w:rsid w:val="00F13C6E"/>
    <w:rsid w:val="00F13CD8"/>
    <w:rsid w:val="00F13E10"/>
    <w:rsid w:val="00F14059"/>
    <w:rsid w:val="00F14103"/>
    <w:rsid w:val="00F155C7"/>
    <w:rsid w:val="00F16028"/>
    <w:rsid w:val="00F16323"/>
    <w:rsid w:val="00F163DC"/>
    <w:rsid w:val="00F1651F"/>
    <w:rsid w:val="00F173ED"/>
    <w:rsid w:val="00F17838"/>
    <w:rsid w:val="00F17BAD"/>
    <w:rsid w:val="00F20159"/>
    <w:rsid w:val="00F20601"/>
    <w:rsid w:val="00F20B0B"/>
    <w:rsid w:val="00F20D3D"/>
    <w:rsid w:val="00F20D5F"/>
    <w:rsid w:val="00F2127D"/>
    <w:rsid w:val="00F21D08"/>
    <w:rsid w:val="00F21F9D"/>
    <w:rsid w:val="00F23797"/>
    <w:rsid w:val="00F23836"/>
    <w:rsid w:val="00F24066"/>
    <w:rsid w:val="00F2490B"/>
    <w:rsid w:val="00F24D4A"/>
    <w:rsid w:val="00F25A6A"/>
    <w:rsid w:val="00F25CEC"/>
    <w:rsid w:val="00F25DC4"/>
    <w:rsid w:val="00F26658"/>
    <w:rsid w:val="00F26F16"/>
    <w:rsid w:val="00F2714C"/>
    <w:rsid w:val="00F27E2B"/>
    <w:rsid w:val="00F307B2"/>
    <w:rsid w:val="00F30D34"/>
    <w:rsid w:val="00F3149C"/>
    <w:rsid w:val="00F31F40"/>
    <w:rsid w:val="00F332AA"/>
    <w:rsid w:val="00F334A4"/>
    <w:rsid w:val="00F33767"/>
    <w:rsid w:val="00F33AB7"/>
    <w:rsid w:val="00F343F8"/>
    <w:rsid w:val="00F3445C"/>
    <w:rsid w:val="00F3493D"/>
    <w:rsid w:val="00F3507F"/>
    <w:rsid w:val="00F3537B"/>
    <w:rsid w:val="00F35407"/>
    <w:rsid w:val="00F35E70"/>
    <w:rsid w:val="00F364A4"/>
    <w:rsid w:val="00F36770"/>
    <w:rsid w:val="00F36C94"/>
    <w:rsid w:val="00F37118"/>
    <w:rsid w:val="00F375DC"/>
    <w:rsid w:val="00F40B08"/>
    <w:rsid w:val="00F40B70"/>
    <w:rsid w:val="00F40CDC"/>
    <w:rsid w:val="00F40E3F"/>
    <w:rsid w:val="00F42734"/>
    <w:rsid w:val="00F42A9C"/>
    <w:rsid w:val="00F42BAD"/>
    <w:rsid w:val="00F4369A"/>
    <w:rsid w:val="00F438F6"/>
    <w:rsid w:val="00F4411B"/>
    <w:rsid w:val="00F446D2"/>
    <w:rsid w:val="00F44973"/>
    <w:rsid w:val="00F455A1"/>
    <w:rsid w:val="00F45B42"/>
    <w:rsid w:val="00F46811"/>
    <w:rsid w:val="00F471A4"/>
    <w:rsid w:val="00F47530"/>
    <w:rsid w:val="00F47982"/>
    <w:rsid w:val="00F50191"/>
    <w:rsid w:val="00F523E4"/>
    <w:rsid w:val="00F52ACE"/>
    <w:rsid w:val="00F52D71"/>
    <w:rsid w:val="00F52F32"/>
    <w:rsid w:val="00F53018"/>
    <w:rsid w:val="00F5556E"/>
    <w:rsid w:val="00F55903"/>
    <w:rsid w:val="00F55E60"/>
    <w:rsid w:val="00F563AA"/>
    <w:rsid w:val="00F56662"/>
    <w:rsid w:val="00F60524"/>
    <w:rsid w:val="00F60CB7"/>
    <w:rsid w:val="00F6197E"/>
    <w:rsid w:val="00F61B40"/>
    <w:rsid w:val="00F61FFB"/>
    <w:rsid w:val="00F62832"/>
    <w:rsid w:val="00F63019"/>
    <w:rsid w:val="00F63430"/>
    <w:rsid w:val="00F6345F"/>
    <w:rsid w:val="00F6372B"/>
    <w:rsid w:val="00F63E75"/>
    <w:rsid w:val="00F64177"/>
    <w:rsid w:val="00F64FA0"/>
    <w:rsid w:val="00F6511D"/>
    <w:rsid w:val="00F66B68"/>
    <w:rsid w:val="00F66C72"/>
    <w:rsid w:val="00F67199"/>
    <w:rsid w:val="00F67ACC"/>
    <w:rsid w:val="00F67B0B"/>
    <w:rsid w:val="00F701C6"/>
    <w:rsid w:val="00F70A32"/>
    <w:rsid w:val="00F70D83"/>
    <w:rsid w:val="00F723ED"/>
    <w:rsid w:val="00F72699"/>
    <w:rsid w:val="00F735C6"/>
    <w:rsid w:val="00F73BAA"/>
    <w:rsid w:val="00F73E09"/>
    <w:rsid w:val="00F75223"/>
    <w:rsid w:val="00F752C4"/>
    <w:rsid w:val="00F75574"/>
    <w:rsid w:val="00F765C8"/>
    <w:rsid w:val="00F76DBE"/>
    <w:rsid w:val="00F77716"/>
    <w:rsid w:val="00F77BF2"/>
    <w:rsid w:val="00F77C3B"/>
    <w:rsid w:val="00F806E0"/>
    <w:rsid w:val="00F8167C"/>
    <w:rsid w:val="00F81B33"/>
    <w:rsid w:val="00F820A7"/>
    <w:rsid w:val="00F826DC"/>
    <w:rsid w:val="00F82F1A"/>
    <w:rsid w:val="00F83189"/>
    <w:rsid w:val="00F83768"/>
    <w:rsid w:val="00F8459C"/>
    <w:rsid w:val="00F84D84"/>
    <w:rsid w:val="00F85992"/>
    <w:rsid w:val="00F85D2A"/>
    <w:rsid w:val="00F86703"/>
    <w:rsid w:val="00F86DF9"/>
    <w:rsid w:val="00F873DB"/>
    <w:rsid w:val="00F879FF"/>
    <w:rsid w:val="00F901A2"/>
    <w:rsid w:val="00F909C3"/>
    <w:rsid w:val="00F90DBE"/>
    <w:rsid w:val="00F90F18"/>
    <w:rsid w:val="00F912EF"/>
    <w:rsid w:val="00F91310"/>
    <w:rsid w:val="00F9201A"/>
    <w:rsid w:val="00F92FA2"/>
    <w:rsid w:val="00F93138"/>
    <w:rsid w:val="00F935D0"/>
    <w:rsid w:val="00F93AA8"/>
    <w:rsid w:val="00F93CD3"/>
    <w:rsid w:val="00F93F4B"/>
    <w:rsid w:val="00F93F68"/>
    <w:rsid w:val="00F94597"/>
    <w:rsid w:val="00F94D60"/>
    <w:rsid w:val="00F94E1F"/>
    <w:rsid w:val="00F95F9E"/>
    <w:rsid w:val="00F96825"/>
    <w:rsid w:val="00F96BEE"/>
    <w:rsid w:val="00F96C29"/>
    <w:rsid w:val="00F96D05"/>
    <w:rsid w:val="00F96D58"/>
    <w:rsid w:val="00F97A7C"/>
    <w:rsid w:val="00FA154F"/>
    <w:rsid w:val="00FA24D4"/>
    <w:rsid w:val="00FA279E"/>
    <w:rsid w:val="00FA382D"/>
    <w:rsid w:val="00FA4B17"/>
    <w:rsid w:val="00FA50BC"/>
    <w:rsid w:val="00FA5733"/>
    <w:rsid w:val="00FA5939"/>
    <w:rsid w:val="00FA64E7"/>
    <w:rsid w:val="00FA7224"/>
    <w:rsid w:val="00FA727E"/>
    <w:rsid w:val="00FB1001"/>
    <w:rsid w:val="00FB108C"/>
    <w:rsid w:val="00FB14C5"/>
    <w:rsid w:val="00FB1537"/>
    <w:rsid w:val="00FB159F"/>
    <w:rsid w:val="00FB1A7D"/>
    <w:rsid w:val="00FB1F76"/>
    <w:rsid w:val="00FB2430"/>
    <w:rsid w:val="00FB300A"/>
    <w:rsid w:val="00FB34B6"/>
    <w:rsid w:val="00FB3D47"/>
    <w:rsid w:val="00FB5044"/>
    <w:rsid w:val="00FB6E4C"/>
    <w:rsid w:val="00FB7F4E"/>
    <w:rsid w:val="00FC09BD"/>
    <w:rsid w:val="00FC14B1"/>
    <w:rsid w:val="00FC1CDD"/>
    <w:rsid w:val="00FC1F5F"/>
    <w:rsid w:val="00FC2C6D"/>
    <w:rsid w:val="00FC4751"/>
    <w:rsid w:val="00FC60C3"/>
    <w:rsid w:val="00FC614A"/>
    <w:rsid w:val="00FC642A"/>
    <w:rsid w:val="00FC6D3B"/>
    <w:rsid w:val="00FC71F8"/>
    <w:rsid w:val="00FC7617"/>
    <w:rsid w:val="00FC7E62"/>
    <w:rsid w:val="00FC7E80"/>
    <w:rsid w:val="00FD08E0"/>
    <w:rsid w:val="00FD0D44"/>
    <w:rsid w:val="00FD1830"/>
    <w:rsid w:val="00FD1A3A"/>
    <w:rsid w:val="00FD2F58"/>
    <w:rsid w:val="00FD3238"/>
    <w:rsid w:val="00FD3B35"/>
    <w:rsid w:val="00FD3FC1"/>
    <w:rsid w:val="00FD4AB0"/>
    <w:rsid w:val="00FD502B"/>
    <w:rsid w:val="00FD5537"/>
    <w:rsid w:val="00FD5C3C"/>
    <w:rsid w:val="00FD620E"/>
    <w:rsid w:val="00FD6B5A"/>
    <w:rsid w:val="00FD7013"/>
    <w:rsid w:val="00FD78AF"/>
    <w:rsid w:val="00FD7FE4"/>
    <w:rsid w:val="00FE0268"/>
    <w:rsid w:val="00FE05A4"/>
    <w:rsid w:val="00FE073E"/>
    <w:rsid w:val="00FE1284"/>
    <w:rsid w:val="00FE1334"/>
    <w:rsid w:val="00FE148C"/>
    <w:rsid w:val="00FE17EF"/>
    <w:rsid w:val="00FE1F23"/>
    <w:rsid w:val="00FE2227"/>
    <w:rsid w:val="00FE2942"/>
    <w:rsid w:val="00FE29D2"/>
    <w:rsid w:val="00FE34C6"/>
    <w:rsid w:val="00FE36D1"/>
    <w:rsid w:val="00FE39A6"/>
    <w:rsid w:val="00FE3AAA"/>
    <w:rsid w:val="00FE3C02"/>
    <w:rsid w:val="00FE41AB"/>
    <w:rsid w:val="00FE44FC"/>
    <w:rsid w:val="00FE4BBC"/>
    <w:rsid w:val="00FE5DEE"/>
    <w:rsid w:val="00FE633A"/>
    <w:rsid w:val="00FE6587"/>
    <w:rsid w:val="00FE662A"/>
    <w:rsid w:val="00FE6709"/>
    <w:rsid w:val="00FE75F8"/>
    <w:rsid w:val="00FE7791"/>
    <w:rsid w:val="00FE7CAA"/>
    <w:rsid w:val="00FF077F"/>
    <w:rsid w:val="00FF2015"/>
    <w:rsid w:val="00FF2387"/>
    <w:rsid w:val="00FF2979"/>
    <w:rsid w:val="00FF2A8A"/>
    <w:rsid w:val="00FF2B09"/>
    <w:rsid w:val="00FF2CC6"/>
    <w:rsid w:val="00FF3025"/>
    <w:rsid w:val="00FF3A9C"/>
    <w:rsid w:val="00FF3B2B"/>
    <w:rsid w:val="00FF3D26"/>
    <w:rsid w:val="00FF4BB0"/>
    <w:rsid w:val="00FF4D8B"/>
    <w:rsid w:val="00FF4FFF"/>
    <w:rsid w:val="00FF5694"/>
    <w:rsid w:val="00FF5B13"/>
    <w:rsid w:val="00FF636A"/>
    <w:rsid w:val="00FF6B96"/>
    <w:rsid w:val="00FF6FB1"/>
    <w:rsid w:val="00FF7A03"/>
    <w:rsid w:val="015952E5"/>
    <w:rsid w:val="01CA4B45"/>
    <w:rsid w:val="06C71910"/>
    <w:rsid w:val="07514512"/>
    <w:rsid w:val="0C36512B"/>
    <w:rsid w:val="0D7800EF"/>
    <w:rsid w:val="0F1C609E"/>
    <w:rsid w:val="12516488"/>
    <w:rsid w:val="131F234E"/>
    <w:rsid w:val="156117E0"/>
    <w:rsid w:val="16FC38D4"/>
    <w:rsid w:val="1ACD0CC5"/>
    <w:rsid w:val="1FEA2D17"/>
    <w:rsid w:val="22AD7E37"/>
    <w:rsid w:val="23E22B40"/>
    <w:rsid w:val="23F86763"/>
    <w:rsid w:val="2A2D2583"/>
    <w:rsid w:val="2C815F42"/>
    <w:rsid w:val="2E5A41F9"/>
    <w:rsid w:val="2F254117"/>
    <w:rsid w:val="3317335F"/>
    <w:rsid w:val="332E2F85"/>
    <w:rsid w:val="34C06DDE"/>
    <w:rsid w:val="37322883"/>
    <w:rsid w:val="37EB20B9"/>
    <w:rsid w:val="3B2D6A0B"/>
    <w:rsid w:val="3DA154E5"/>
    <w:rsid w:val="3E9D45C5"/>
    <w:rsid w:val="3F907F95"/>
    <w:rsid w:val="3F97604F"/>
    <w:rsid w:val="41D0098E"/>
    <w:rsid w:val="45836581"/>
    <w:rsid w:val="46A25CC9"/>
    <w:rsid w:val="47DF247D"/>
    <w:rsid w:val="4A6A7625"/>
    <w:rsid w:val="4B3A73FD"/>
    <w:rsid w:val="4C5E2F58"/>
    <w:rsid w:val="4D5B0F9D"/>
    <w:rsid w:val="4FEF178A"/>
    <w:rsid w:val="501D7FA8"/>
    <w:rsid w:val="52812ED5"/>
    <w:rsid w:val="54DF6CB8"/>
    <w:rsid w:val="56C86216"/>
    <w:rsid w:val="5BB70083"/>
    <w:rsid w:val="5BFD74A2"/>
    <w:rsid w:val="5C5D1458"/>
    <w:rsid w:val="5CF2493B"/>
    <w:rsid w:val="5E4A70A3"/>
    <w:rsid w:val="5EF525BD"/>
    <w:rsid w:val="63A42106"/>
    <w:rsid w:val="65164C6F"/>
    <w:rsid w:val="65B1482B"/>
    <w:rsid w:val="68D5339D"/>
    <w:rsid w:val="699E3439"/>
    <w:rsid w:val="6AC25DB6"/>
    <w:rsid w:val="6B266FC8"/>
    <w:rsid w:val="6ED271BE"/>
    <w:rsid w:val="71130C1F"/>
    <w:rsid w:val="73330CBF"/>
    <w:rsid w:val="736A43DA"/>
    <w:rsid w:val="76F020D2"/>
    <w:rsid w:val="78D11627"/>
    <w:rsid w:val="79E44701"/>
    <w:rsid w:val="7B193C74"/>
    <w:rsid w:val="7D3456DA"/>
    <w:rsid w:val="7D6E7D49"/>
    <w:rsid w:val="7EEF1983"/>
  </w:rsids>
  <m:mathPr>
    <m:mathFont m:val="Cambria Math"/>
    <m:brkBin m:val="before"/>
    <m:brkBinSub m:val="--"/>
    <m:smallFrac/>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6D721"/>
  <w15:docId w15:val="{1AD1794D-E924-401C-A1FC-E0265F8B6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Calibri"/>
      <w:sz w:val="24"/>
      <w:szCs w:val="22"/>
      <w:lang w:val="en-US" w:eastAsia="en-US" w:bidi="ar-SA"/>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pPr>
      <w:keepNext/>
      <w:spacing w:before="240" w:after="60"/>
      <w:outlineLvl w:val="1"/>
    </w:pPr>
    <w:rPr>
      <w:rFonts w:ascii="Calibri Light" w:eastAsia="Times New Roman" w:hAnsi="Calibri Light" w:cs="Mangal"/>
      <w:b/>
      <w:bCs/>
      <w:i/>
      <w:iCs/>
      <w:sz w:val="28"/>
      <w:szCs w:val="28"/>
    </w:rPr>
  </w:style>
  <w:style w:type="paragraph" w:styleId="Heading3">
    <w:name w:val="heading 3"/>
    <w:basedOn w:val="Normal"/>
    <w:next w:val="Normal"/>
    <w:link w:val="Heading3Char"/>
    <w:uiPriority w:val="9"/>
    <w:unhideWhenUsed/>
    <w:qFormat/>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qFormat/>
    <w:rPr>
      <w:vertAlign w:val="superscript"/>
    </w:rPr>
  </w:style>
  <w:style w:type="character" w:styleId="Emphasis">
    <w:name w:val="Emphasis"/>
    <w:basedOn w:val="DefaultParagraphFont"/>
    <w:uiPriority w:val="20"/>
    <w:qFormat/>
    <w:rPr>
      <w:i/>
      <w:iCs/>
    </w:rPr>
  </w:style>
  <w:style w:type="character" w:styleId="Hyperlink">
    <w:name w:val="Hyperlink"/>
    <w:uiPriority w:val="99"/>
    <w:unhideWhenUsed/>
    <w:qFormat/>
    <w:rPr>
      <w:color w:val="0000FF"/>
      <w:u w:val="single"/>
    </w:rPr>
  </w:style>
  <w:style w:type="character" w:styleId="HTMLCode">
    <w:name w:val="HTML Code"/>
    <w:basedOn w:val="DefaultParagraphFont"/>
    <w:uiPriority w:val="99"/>
    <w:semiHidden/>
    <w:unhideWhenUsed/>
    <w:qFormat/>
    <w:rPr>
      <w:rFonts w:ascii="Courier New" w:eastAsia="Times New Roman" w:hAnsi="Courier New" w:cs="Courier New"/>
      <w:sz w:val="20"/>
      <w:szCs w:val="20"/>
    </w:rPr>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semiHidden/>
    <w:unhideWhenUsed/>
    <w:qFormat/>
    <w:pPr>
      <w:spacing w:after="0" w:line="240" w:lineRule="auto"/>
    </w:pPr>
    <w:rPr>
      <w:rFonts w:ascii="Segoe UI" w:hAnsi="Segoe UI"/>
      <w:sz w:val="18"/>
      <w:szCs w:val="18"/>
    </w:rPr>
  </w:style>
  <w:style w:type="paragraph" w:styleId="PlainText">
    <w:name w:val="Plain Text"/>
    <w:basedOn w:val="Normal"/>
    <w:link w:val="PlainTextChar"/>
    <w:uiPriority w:val="99"/>
    <w:semiHidden/>
    <w:unhideWhenUsed/>
    <w:qFormat/>
    <w:pPr>
      <w:spacing w:after="0" w:line="240" w:lineRule="auto"/>
    </w:pPr>
    <w:rPr>
      <w:rFonts w:ascii="Consolas" w:hAnsi="Consolas"/>
      <w:sz w:val="21"/>
      <w:szCs w:val="19"/>
    </w:rPr>
  </w:style>
  <w:style w:type="paragraph" w:styleId="DocumentMap">
    <w:name w:val="Document Map"/>
    <w:basedOn w:val="Normal"/>
    <w:link w:val="DocumentMapChar"/>
    <w:uiPriority w:val="99"/>
    <w:semiHidden/>
    <w:unhideWhenUsed/>
    <w:qFormat/>
    <w:rPr>
      <w:szCs w:val="24"/>
    </w:rPr>
  </w:style>
  <w:style w:type="paragraph" w:styleId="FootnoteText">
    <w:name w:val="footnote text"/>
    <w:basedOn w:val="Normal"/>
    <w:link w:val="FootnoteTextChar"/>
    <w:semiHidden/>
    <w:unhideWhenUsed/>
    <w:qFormat/>
    <w:rPr>
      <w:sz w:val="20"/>
      <w:szCs w:val="20"/>
    </w:rPr>
  </w:style>
  <w:style w:type="paragraph" w:styleId="Header">
    <w:name w:val="header"/>
    <w:basedOn w:val="Normal"/>
    <w:link w:val="HeaderChar"/>
    <w:uiPriority w:val="99"/>
    <w:unhideWhenUsed/>
    <w:qFormat/>
    <w:pPr>
      <w:tabs>
        <w:tab w:val="center" w:pos="4680"/>
        <w:tab w:val="right" w:pos="9360"/>
      </w:tabs>
    </w:p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paragraph" w:styleId="Footer">
    <w:name w:val="footer"/>
    <w:basedOn w:val="Normal"/>
    <w:link w:val="FooterChar"/>
    <w:uiPriority w:val="99"/>
    <w:unhideWhenUsed/>
    <w:qFormat/>
    <w:pPr>
      <w:tabs>
        <w:tab w:val="center" w:pos="4680"/>
        <w:tab w:val="right" w:pos="9360"/>
      </w:tabs>
    </w:pPr>
  </w:style>
  <w:style w:type="paragraph" w:styleId="NormalWeb">
    <w:name w:val="Normal (Web)"/>
    <w:basedOn w:val="Normal"/>
    <w:uiPriority w:val="99"/>
    <w:unhideWhenUsed/>
    <w:qFormat/>
    <w:pPr>
      <w:spacing w:before="100" w:beforeAutospacing="1" w:after="100" w:afterAutospacing="1" w:line="240" w:lineRule="auto"/>
    </w:pPr>
    <w:rPr>
      <w:rFonts w:eastAsia="Times New Roman"/>
      <w:szCs w:val="24"/>
      <w:lang w:val="en-IN" w:eastAsia="en-IN"/>
    </w:rPr>
  </w:style>
  <w:style w:type="paragraph" w:styleId="Subtitle">
    <w:name w:val="Subtitle"/>
    <w:basedOn w:val="Normal"/>
    <w:next w:val="Normal"/>
    <w:link w:val="SubtitleChar"/>
    <w:uiPriority w:val="11"/>
    <w:qFormat/>
    <w:pPr>
      <w:spacing w:after="60"/>
      <w:jc w:val="center"/>
      <w:outlineLvl w:val="1"/>
    </w:pPr>
    <w:rPr>
      <w:rFonts w:ascii="Calibri Light" w:eastAsia="Times New Roman" w:hAnsi="Calibri Light"/>
      <w:szCs w:val="24"/>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qFormat/>
    <w:rPr>
      <w:sz w:val="24"/>
      <w:szCs w:val="22"/>
    </w:rPr>
  </w:style>
  <w:style w:type="character" w:customStyle="1" w:styleId="FooterChar">
    <w:name w:val="Footer Char"/>
    <w:link w:val="Footer"/>
    <w:uiPriority w:val="99"/>
    <w:qFormat/>
    <w:rPr>
      <w:sz w:val="24"/>
      <w:szCs w:val="22"/>
    </w:rPr>
  </w:style>
  <w:style w:type="character" w:customStyle="1" w:styleId="BalloonTextChar">
    <w:name w:val="Balloon Text Char"/>
    <w:link w:val="BalloonText"/>
    <w:uiPriority w:val="99"/>
    <w:semiHidden/>
    <w:qFormat/>
    <w:rPr>
      <w:rFonts w:ascii="Segoe UI" w:hAnsi="Segoe UI" w:cs="Segoe UI"/>
      <w:sz w:val="18"/>
      <w:szCs w:val="18"/>
      <w:lang w:val="en-US" w:eastAsia="en-US"/>
    </w:rPr>
  </w:style>
  <w:style w:type="character" w:customStyle="1" w:styleId="FootnoteTextChar">
    <w:name w:val="Footnote Text Char"/>
    <w:basedOn w:val="DefaultParagraphFont"/>
    <w:link w:val="FootnoteText"/>
    <w:semiHidden/>
    <w:qFormat/>
  </w:style>
  <w:style w:type="character" w:customStyle="1" w:styleId="DocumentMapChar">
    <w:name w:val="Document Map Char"/>
    <w:link w:val="DocumentMap"/>
    <w:uiPriority w:val="99"/>
    <w:semiHidden/>
    <w:qFormat/>
    <w:rPr>
      <w:sz w:val="24"/>
      <w:szCs w:val="24"/>
      <w:lang w:val="en-US" w:eastAsia="en-US"/>
    </w:rPr>
  </w:style>
  <w:style w:type="paragraph" w:styleId="NoSpacing">
    <w:name w:val="No Spacing"/>
    <w:basedOn w:val="Normal"/>
    <w:uiPriority w:val="1"/>
    <w:qFormat/>
    <w:pPr>
      <w:spacing w:after="0" w:line="240" w:lineRule="auto"/>
    </w:pPr>
    <w:rPr>
      <w:szCs w:val="24"/>
      <w:lang w:bidi="hi-IN"/>
    </w:rPr>
  </w:style>
  <w:style w:type="character" w:customStyle="1" w:styleId="m-6899912637433185124m2026116361268648294m-1661812432124637787gmail-s1mailrucssattributepostfix">
    <w:name w:val="m-6899912637433185124m2026116361268648294m-1661812432124637787gmail-s1_mailru_css_attribute_postfix"/>
    <w:basedOn w:val="DefaultParagraphFont"/>
    <w:qFormat/>
  </w:style>
  <w:style w:type="character" w:customStyle="1" w:styleId="gmaildefault">
    <w:name w:val="gmail_default"/>
    <w:basedOn w:val="DefaultParagraphFont"/>
    <w:qFormat/>
  </w:style>
  <w:style w:type="character" w:customStyle="1" w:styleId="HTMLPreformattedChar">
    <w:name w:val="HTML Preformatted Char"/>
    <w:link w:val="HTMLPreformatted"/>
    <w:uiPriority w:val="99"/>
    <w:semiHidden/>
    <w:qFormat/>
    <w:rPr>
      <w:rFonts w:ascii="Courier New" w:eastAsia="Calibri" w:hAnsi="Courier New" w:cs="Courier New"/>
    </w:rPr>
  </w:style>
  <w:style w:type="character" w:customStyle="1" w:styleId="Heading1Char">
    <w:name w:val="Heading 1 Char"/>
    <w:link w:val="Heading1"/>
    <w:uiPriority w:val="9"/>
    <w:qFormat/>
    <w:rPr>
      <w:rFonts w:eastAsia="Times New Roman"/>
      <w:b/>
      <w:bCs/>
      <w:kern w:val="36"/>
      <w:sz w:val="48"/>
      <w:szCs w:val="48"/>
    </w:rPr>
  </w:style>
  <w:style w:type="character" w:customStyle="1" w:styleId="size">
    <w:name w:val="size"/>
    <w:basedOn w:val="DefaultParagraphFont"/>
    <w:qFormat/>
  </w:style>
  <w:style w:type="character" w:customStyle="1" w:styleId="x740015894colour">
    <w:name w:val="x_740015894colour"/>
    <w:basedOn w:val="DefaultParagraphFont"/>
    <w:qFormat/>
  </w:style>
  <w:style w:type="character" w:customStyle="1" w:styleId="PlainTextChar">
    <w:name w:val="Plain Text Char"/>
    <w:link w:val="PlainText"/>
    <w:uiPriority w:val="99"/>
    <w:semiHidden/>
    <w:qFormat/>
    <w:rPr>
      <w:rFonts w:ascii="Consolas" w:eastAsia="Calibri" w:hAnsi="Consolas" w:cs="Mangal"/>
      <w:sz w:val="21"/>
      <w:szCs w:val="19"/>
    </w:rPr>
  </w:style>
  <w:style w:type="character" w:customStyle="1" w:styleId="Heading4Char">
    <w:name w:val="Heading 4 Char"/>
    <w:link w:val="Heading4"/>
    <w:uiPriority w:val="9"/>
    <w:semiHidden/>
    <w:qFormat/>
    <w:rPr>
      <w:rFonts w:ascii="Calibri" w:eastAsia="Times New Roman" w:hAnsi="Calibri" w:cs="Times New Roman"/>
      <w:b/>
      <w:bCs/>
      <w:sz w:val="28"/>
      <w:szCs w:val="28"/>
    </w:rPr>
  </w:style>
  <w:style w:type="paragraph" w:styleId="ListParagraph">
    <w:name w:val="List Paragraph"/>
    <w:basedOn w:val="Normal"/>
    <w:uiPriority w:val="34"/>
    <w:qFormat/>
    <w:pPr>
      <w:widowControl w:val="0"/>
      <w:suppressAutoHyphens/>
      <w:spacing w:after="0" w:line="100" w:lineRule="atLeast"/>
      <w:ind w:left="720"/>
      <w:contextualSpacing/>
      <w:textAlignment w:val="baseline"/>
    </w:pPr>
    <w:rPr>
      <w:rFonts w:eastAsia="Andale Sans UI" w:cs="Tahoma"/>
      <w:kern w:val="1"/>
      <w:szCs w:val="24"/>
      <w:lang w:val="de-DE" w:eastAsia="fa-IR" w:bidi="fa-IR"/>
    </w:rPr>
  </w:style>
  <w:style w:type="paragraph" w:customStyle="1" w:styleId="Default">
    <w:name w:val="Default"/>
    <w:basedOn w:val="Normal"/>
    <w:qFormat/>
    <w:pPr>
      <w:autoSpaceDE w:val="0"/>
      <w:autoSpaceDN w:val="0"/>
      <w:spacing w:after="0" w:line="240" w:lineRule="auto"/>
    </w:pPr>
    <w:rPr>
      <w:rFonts w:ascii="Calibri" w:hAnsi="Calibri" w:cs="Calibri"/>
      <w:color w:val="000000"/>
      <w:szCs w:val="24"/>
    </w:rPr>
  </w:style>
  <w:style w:type="paragraph" w:customStyle="1" w:styleId="gmail-msonospacing">
    <w:name w:val="gmail-msonospacing"/>
    <w:basedOn w:val="Normal"/>
    <w:uiPriority w:val="99"/>
    <w:qFormat/>
    <w:pPr>
      <w:spacing w:before="100" w:beforeAutospacing="1" w:after="100" w:afterAutospacing="1" w:line="240" w:lineRule="auto"/>
    </w:pPr>
    <w:rPr>
      <w:rFonts w:ascii="Calibri" w:hAnsi="Calibri" w:cs="Calibri"/>
      <w:sz w:val="22"/>
    </w:rPr>
  </w:style>
  <w:style w:type="character" w:customStyle="1" w:styleId="apple-tab-span">
    <w:name w:val="apple-tab-span"/>
    <w:qFormat/>
  </w:style>
  <w:style w:type="character" w:customStyle="1" w:styleId="UnresolvedMention1">
    <w:name w:val="Unresolved Mention1"/>
    <w:uiPriority w:val="99"/>
    <w:semiHidden/>
    <w:unhideWhenUsed/>
    <w:qFormat/>
    <w:rPr>
      <w:color w:val="605E5C"/>
      <w:shd w:val="clear" w:color="auto" w:fill="E1DFDD"/>
    </w:rPr>
  </w:style>
  <w:style w:type="character" w:customStyle="1" w:styleId="Heading3Char">
    <w:name w:val="Heading 3 Char"/>
    <w:link w:val="Heading3"/>
    <w:uiPriority w:val="9"/>
    <w:qFormat/>
    <w:rPr>
      <w:rFonts w:ascii="Calibri Light" w:eastAsia="Times New Roman" w:hAnsi="Calibri Light" w:cs="Times New Roman"/>
      <w:b/>
      <w:bCs/>
      <w:sz w:val="26"/>
      <w:szCs w:val="26"/>
    </w:rPr>
  </w:style>
  <w:style w:type="character" w:customStyle="1" w:styleId="gmail-m-3918430814154898096gmaildefault">
    <w:name w:val="gmail-m-3918430814154898096gmaildefault"/>
    <w:basedOn w:val="DefaultParagraphFont"/>
    <w:qFormat/>
  </w:style>
  <w:style w:type="character" w:customStyle="1" w:styleId="SubtitleChar">
    <w:name w:val="Subtitle Char"/>
    <w:link w:val="Subtitle"/>
    <w:uiPriority w:val="11"/>
    <w:qFormat/>
    <w:rPr>
      <w:rFonts w:ascii="Calibri Light" w:eastAsia="Times New Roman" w:hAnsi="Calibri Light" w:cs="Times New Roman"/>
      <w:sz w:val="24"/>
      <w:szCs w:val="24"/>
    </w:rPr>
  </w:style>
  <w:style w:type="paragraph" w:customStyle="1" w:styleId="msolistparagraphcxsplastmailrucssattributepostfixmailrucssattributepostfix">
    <w:name w:val="msolistparagraphcxsplast_mailru_css_attribute_postfix_mailru_css_attribute_postfix"/>
    <w:basedOn w:val="Normal"/>
    <w:qFormat/>
    <w:pPr>
      <w:spacing w:before="100" w:beforeAutospacing="1" w:after="100" w:afterAutospacing="1" w:line="240" w:lineRule="auto"/>
    </w:pPr>
    <w:rPr>
      <w:szCs w:val="24"/>
      <w:lang w:bidi="hi-IN"/>
    </w:rPr>
  </w:style>
  <w:style w:type="paragraph" w:customStyle="1" w:styleId="Date1">
    <w:name w:val="Date1"/>
    <w:basedOn w:val="Normal"/>
    <w:qFormat/>
    <w:pPr>
      <w:spacing w:before="100" w:beforeAutospacing="1" w:after="100" w:afterAutospacing="1" w:line="240" w:lineRule="auto"/>
    </w:pPr>
    <w:rPr>
      <w:rFonts w:eastAsia="Times New Roman"/>
      <w:szCs w:val="24"/>
      <w:lang w:val="ru-RU" w:eastAsia="ru-RU" w:bidi="hi-IN"/>
    </w:rPr>
  </w:style>
  <w:style w:type="character" w:customStyle="1" w:styleId="object">
    <w:name w:val="object"/>
    <w:basedOn w:val="DefaultParagraphFont"/>
    <w:qFormat/>
  </w:style>
  <w:style w:type="character" w:customStyle="1" w:styleId="zmsearchresult">
    <w:name w:val="zmsearchresult"/>
    <w:basedOn w:val="DefaultParagraphFont"/>
    <w:qFormat/>
  </w:style>
  <w:style w:type="paragraph" w:customStyle="1" w:styleId="xxxxxxxxxxxxxxxxxxxxxxxxxmsonormal">
    <w:name w:val="x_x_x_x_x_x_x_x_x_x_x_x_x_x_x_x_x_x_x_x_x_x_x_x_x_msonormal"/>
    <w:basedOn w:val="Normal"/>
    <w:qFormat/>
    <w:pPr>
      <w:spacing w:before="100" w:beforeAutospacing="1" w:after="100" w:afterAutospacing="1" w:line="240" w:lineRule="auto"/>
    </w:pPr>
    <w:rPr>
      <w:rFonts w:eastAsia="Times New Roman"/>
      <w:szCs w:val="24"/>
      <w:lang w:val="ru-RU" w:eastAsia="ru-RU" w:bidi="hi-IN"/>
    </w:rPr>
  </w:style>
  <w:style w:type="character" w:customStyle="1" w:styleId="xxxxxxxxxxxxxxxxxxxxxxxxxcontentpasted0">
    <w:name w:val="x_x_x_x_x_x_x_x_x_x_x_x_x_x_x_x_x_x_x_x_x_x_x_x_x_contentpasted0"/>
    <w:basedOn w:val="DefaultParagraphFont"/>
    <w:qFormat/>
  </w:style>
  <w:style w:type="character" w:customStyle="1" w:styleId="font">
    <w:name w:val="font"/>
    <w:basedOn w:val="DefaultParagraphFont"/>
    <w:qFormat/>
  </w:style>
  <w:style w:type="character" w:customStyle="1" w:styleId="colour">
    <w:name w:val="colour"/>
    <w:basedOn w:val="DefaultParagraphFont"/>
    <w:qFormat/>
  </w:style>
  <w:style w:type="character" w:customStyle="1" w:styleId="Heading2Char">
    <w:name w:val="Heading 2 Char"/>
    <w:link w:val="Heading2"/>
    <w:uiPriority w:val="9"/>
    <w:qFormat/>
    <w:rPr>
      <w:rFonts w:ascii="Calibri Light" w:eastAsia="Times New Roman" w:hAnsi="Calibri Light" w:cs="Mangal"/>
      <w:b/>
      <w:bCs/>
      <w:i/>
      <w:iCs/>
      <w:sz w:val="28"/>
      <w:szCs w:val="28"/>
      <w:lang w:val="en-US" w:eastAsia="en-US" w:bidi="ar-SA"/>
    </w:rPr>
  </w:style>
  <w:style w:type="paragraph" w:customStyle="1" w:styleId="xmsonormal">
    <w:name w:val="xmsonormal"/>
    <w:basedOn w:val="Normal"/>
    <w:qFormat/>
    <w:pPr>
      <w:spacing w:before="100" w:beforeAutospacing="1" w:after="100" w:afterAutospacing="1" w:line="240" w:lineRule="auto"/>
    </w:pPr>
    <w:rPr>
      <w:rFonts w:eastAsia="Times New Roman"/>
      <w:szCs w:val="24"/>
      <w:lang w:val="ru-RU" w:eastAsia="ru-RU" w:bidi="hi-IN"/>
    </w:rPr>
  </w:style>
  <w:style w:type="paragraph" w:customStyle="1" w:styleId="ydp71b02597yiv5998203120ydp10f6bf50yiv1960653817ydpbeb35a0cyiv2735134976ydp675eac53yiv6801519245ydpbe4f1cc8yiv0717223304ydp143b6498yiv7517449716ydp57978600yiv3510432991ydp40291305yiv3143445158ydpf386c4b7yiv4886475254ydpe94289d8yiv4217693066ydpfc80e908yi">
    <w:name w:val="ydp71b02597yiv5998203120ydp10f6bf50yiv1960653817ydpbeb35a0cyiv2735134976ydp675eac53yiv6801519245ydpbe4f1cc8yiv0717223304ydp143b6498yiv7517449716ydp57978600yiv3510432991ydp40291305yiv3143445158ydpf386c4b7yiv4886475254ydpe94289d8yiv4217693066ydpfc80e908yi"/>
    <w:basedOn w:val="Normal"/>
    <w:qFormat/>
    <w:pPr>
      <w:spacing w:before="100" w:beforeAutospacing="1" w:after="100" w:afterAutospacing="1" w:line="240" w:lineRule="auto"/>
    </w:pPr>
    <w:rPr>
      <w:rFonts w:eastAsia="Times New Roman"/>
      <w:szCs w:val="24"/>
      <w:lang w:val="ru-RU" w:eastAsia="ru-RU" w:bidi="hi-IN"/>
    </w:rPr>
  </w:style>
  <w:style w:type="character" w:customStyle="1" w:styleId="object-hover">
    <w:name w:val="object-hover"/>
    <w:basedOn w:val="DefaultParagraphFont"/>
    <w:qFormat/>
  </w:style>
  <w:style w:type="paragraph" w:customStyle="1" w:styleId="Date6">
    <w:name w:val="Date6"/>
    <w:basedOn w:val="Normal"/>
    <w:qFormat/>
    <w:pPr>
      <w:spacing w:before="100" w:beforeAutospacing="1" w:after="100" w:afterAutospacing="1" w:line="240" w:lineRule="auto"/>
    </w:pPr>
    <w:rPr>
      <w:rFonts w:eastAsia="Times New Roman"/>
      <w:szCs w:val="24"/>
      <w:lang w:val="ru-RU" w:eastAsia="ru-RU" w:bidi="hi-IN"/>
    </w:rPr>
  </w:style>
  <w:style w:type="paragraph" w:customStyle="1" w:styleId="Date2">
    <w:name w:val="Date2"/>
    <w:basedOn w:val="Normal"/>
    <w:qFormat/>
    <w:pPr>
      <w:spacing w:before="100" w:beforeAutospacing="1" w:after="100" w:afterAutospacing="1" w:line="240" w:lineRule="auto"/>
    </w:pPr>
    <w:rPr>
      <w:rFonts w:eastAsia="Times New Roman"/>
      <w:szCs w:val="24"/>
      <w:lang w:val="ru-RU" w:eastAsia="ru-RU" w:bidi="hi-IN"/>
    </w:rPr>
  </w:style>
  <w:style w:type="character" w:customStyle="1" w:styleId="normaltextrun">
    <w:name w:val="normaltextrun"/>
    <w:basedOn w:val="DefaultParagraphFont"/>
    <w:qFormat/>
  </w:style>
  <w:style w:type="paragraph" w:customStyle="1" w:styleId="Date5">
    <w:name w:val="Date5"/>
    <w:basedOn w:val="Normal"/>
    <w:qFormat/>
    <w:pPr>
      <w:spacing w:before="100" w:beforeAutospacing="1" w:after="100" w:afterAutospacing="1" w:line="240" w:lineRule="auto"/>
    </w:pPr>
    <w:rPr>
      <w:rFonts w:eastAsia="Times New Roman"/>
      <w:szCs w:val="24"/>
      <w:lang w:val="ru-RU" w:eastAsia="ru-RU" w:bidi="hi-IN"/>
    </w:rPr>
  </w:style>
  <w:style w:type="paragraph" w:customStyle="1" w:styleId="xmsonormal0">
    <w:name w:val="x_msonormal"/>
    <w:basedOn w:val="Normal"/>
    <w:qFormat/>
    <w:pPr>
      <w:spacing w:before="100" w:beforeAutospacing="1" w:after="100" w:afterAutospacing="1" w:line="240" w:lineRule="auto"/>
    </w:pPr>
    <w:rPr>
      <w:rFonts w:eastAsia="Times New Roman"/>
      <w:szCs w:val="24"/>
      <w:lang w:val="ru-RU" w:eastAsia="ru-RU" w:bidi="hi-IN"/>
    </w:rPr>
  </w:style>
  <w:style w:type="paragraph" w:customStyle="1" w:styleId="Date8">
    <w:name w:val="Date8"/>
    <w:basedOn w:val="Normal"/>
    <w:qFormat/>
    <w:pPr>
      <w:spacing w:before="100" w:beforeAutospacing="1" w:after="100" w:afterAutospacing="1" w:line="240" w:lineRule="auto"/>
    </w:pPr>
    <w:rPr>
      <w:rFonts w:eastAsia="Times New Roman"/>
      <w:szCs w:val="24"/>
      <w:lang w:val="ru-RU" w:eastAsia="ru-RU" w:bidi="hi-IN"/>
    </w:rPr>
  </w:style>
  <w:style w:type="paragraph" w:customStyle="1" w:styleId="yiv7098509052msonormal">
    <w:name w:val="yiv7098509052msonormal"/>
    <w:basedOn w:val="Normal"/>
    <w:qFormat/>
    <w:pPr>
      <w:spacing w:before="100" w:beforeAutospacing="1" w:after="100" w:afterAutospacing="1" w:line="240" w:lineRule="auto"/>
    </w:pPr>
    <w:rPr>
      <w:rFonts w:eastAsia="Times New Roman"/>
      <w:szCs w:val="24"/>
    </w:rPr>
  </w:style>
  <w:style w:type="paragraph" w:customStyle="1" w:styleId="yiv7664808312msonormal">
    <w:name w:val="yiv7664808312msonormal"/>
    <w:basedOn w:val="Normal"/>
    <w:qFormat/>
    <w:pPr>
      <w:spacing w:before="100" w:beforeAutospacing="1" w:after="100" w:afterAutospacing="1" w:line="240" w:lineRule="auto"/>
    </w:pPr>
    <w:rPr>
      <w:rFonts w:eastAsia="Times New Roman"/>
      <w:szCs w:val="24"/>
    </w:rPr>
  </w:style>
  <w:style w:type="paragraph" w:customStyle="1" w:styleId="yiv6860032616msonormal">
    <w:name w:val="yiv6860032616msonormal"/>
    <w:basedOn w:val="Normal"/>
    <w:qFormat/>
    <w:pPr>
      <w:spacing w:before="100" w:beforeAutospacing="1" w:after="100" w:afterAutospacing="1" w:line="240" w:lineRule="auto"/>
    </w:pPr>
    <w:rPr>
      <w:rFonts w:eastAsia="Times New Roman"/>
      <w:szCs w:val="24"/>
    </w:rPr>
  </w:style>
  <w:style w:type="paragraph" w:customStyle="1" w:styleId="yiv6050478292msonormal">
    <w:name w:val="yiv6050478292msonormal"/>
    <w:basedOn w:val="Normal"/>
    <w:qFormat/>
    <w:pPr>
      <w:spacing w:before="100" w:beforeAutospacing="1" w:after="100" w:afterAutospacing="1" w:line="240" w:lineRule="auto"/>
    </w:pPr>
    <w:rPr>
      <w:rFonts w:eastAsia="Times New Roman"/>
      <w:szCs w:val="24"/>
    </w:rPr>
  </w:style>
  <w:style w:type="paragraph" w:customStyle="1" w:styleId="yiv2314659698msonormal">
    <w:name w:val="yiv2314659698msonormal"/>
    <w:basedOn w:val="Normal"/>
    <w:qFormat/>
    <w:pPr>
      <w:spacing w:before="100" w:beforeAutospacing="1" w:after="100" w:afterAutospacing="1" w:line="240" w:lineRule="auto"/>
    </w:pPr>
    <w:rPr>
      <w:rFonts w:eastAsia="Times New Roman"/>
      <w:szCs w:val="24"/>
    </w:rPr>
  </w:style>
  <w:style w:type="paragraph" w:customStyle="1" w:styleId="gmail-msolistparagraph">
    <w:name w:val="gmail-msolistparagraph"/>
    <w:basedOn w:val="Normal"/>
    <w:qFormat/>
    <w:pPr>
      <w:spacing w:before="100" w:beforeAutospacing="1" w:after="100" w:afterAutospacing="1" w:line="240" w:lineRule="auto"/>
    </w:pPr>
    <w:rPr>
      <w:rFonts w:eastAsia="Times New Roman"/>
      <w:szCs w:val="24"/>
      <w:lang w:val="ru-RU" w:eastAsia="ru-RU" w:bidi="hi-IN"/>
    </w:rPr>
  </w:style>
  <w:style w:type="character" w:customStyle="1" w:styleId="go">
    <w:name w:val="go"/>
    <w:qFormat/>
  </w:style>
  <w:style w:type="character" w:customStyle="1" w:styleId="ezkurwreuab5ozgtqnkl">
    <w:name w:val="ezkurwreuab5ozgtqnkl"/>
    <w:qFormat/>
  </w:style>
  <w:style w:type="character" w:customStyle="1" w:styleId="js-phone-number">
    <w:name w:val="js-phone-number"/>
    <w:basedOn w:val="DefaultParagraphFont"/>
    <w:qFormat/>
  </w:style>
  <w:style w:type="paragraph" w:customStyle="1" w:styleId="msonormalmrcssattr">
    <w:name w:val="msonormal_mr_css_attr"/>
    <w:basedOn w:val="Normal"/>
    <w:qFormat/>
    <w:pPr>
      <w:spacing w:before="100" w:beforeAutospacing="1" w:after="100" w:afterAutospacing="1" w:line="240" w:lineRule="auto"/>
    </w:pPr>
    <w:rPr>
      <w:rFonts w:eastAsia="Times New Roman"/>
      <w:szCs w:val="24"/>
    </w:rPr>
  </w:style>
  <w:style w:type="character" w:customStyle="1" w:styleId="s1mrcssattr">
    <w:name w:val="s1_mr_css_attr"/>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gmail-fadeinm1hgl8mrcssattr">
    <w:name w:val="gmail-fadeinm1hgl8_mr_css_attr"/>
    <w:basedOn w:val="DefaultParagraphFont"/>
    <w:qFormat/>
  </w:style>
  <w:style w:type="character" w:customStyle="1" w:styleId="Heading5Char">
    <w:name w:val="Heading 5 Char"/>
    <w:basedOn w:val="DefaultParagraphFont"/>
    <w:link w:val="Heading5"/>
    <w:uiPriority w:val="9"/>
    <w:semiHidden/>
    <w:qFormat/>
    <w:rPr>
      <w:rFonts w:eastAsiaTheme="majorEastAsia" w:cstheme="majorBidi"/>
      <w:color w:val="365F91" w:themeColor="accent1" w:themeShade="BF"/>
      <w:sz w:val="24"/>
      <w:szCs w:val="22"/>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sz w:val="24"/>
      <w:szCs w:val="22"/>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sz w:val="24"/>
      <w:szCs w:val="22"/>
    </w:rPr>
  </w:style>
  <w:style w:type="character" w:customStyle="1" w:styleId="Heading8Char">
    <w:name w:val="Heading 8 Char"/>
    <w:basedOn w:val="DefaultParagraphFont"/>
    <w:link w:val="Heading8"/>
    <w:uiPriority w:val="9"/>
    <w:semiHidden/>
    <w:qFormat/>
    <w:rPr>
      <w:rFonts w:eastAsiaTheme="majorEastAsia" w:cstheme="majorBidi"/>
      <w:i/>
      <w:iCs/>
      <w:color w:val="272727" w:themeColor="text1" w:themeTint="D8"/>
      <w:sz w:val="24"/>
      <w:szCs w:val="22"/>
    </w:rPr>
  </w:style>
  <w:style w:type="character" w:customStyle="1" w:styleId="Heading9Char">
    <w:name w:val="Heading 9 Char"/>
    <w:basedOn w:val="DefaultParagraphFont"/>
    <w:link w:val="Heading9"/>
    <w:uiPriority w:val="9"/>
    <w:semiHidden/>
    <w:qFormat/>
    <w:rPr>
      <w:rFonts w:eastAsiaTheme="majorEastAsia" w:cstheme="majorBidi"/>
      <w:color w:val="272727" w:themeColor="text1" w:themeTint="D8"/>
      <w:sz w:val="24"/>
      <w:szCs w:val="22"/>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rFonts w:eastAsia="Calibri"/>
      <w:i/>
      <w:iCs/>
      <w:color w:val="404040" w:themeColor="text1" w:themeTint="BF"/>
      <w:sz w:val="24"/>
      <w:szCs w:val="22"/>
    </w:rPr>
  </w:style>
  <w:style w:type="character" w:customStyle="1" w:styleId="IntenseEmphasis1">
    <w:name w:val="Intense Emphasis1"/>
    <w:basedOn w:val="DefaultParagraphFont"/>
    <w:uiPriority w:val="21"/>
    <w:qFormat/>
    <w:rPr>
      <w:i/>
      <w:iCs/>
      <w:color w:val="365F91" w:themeColor="accent1" w:themeShade="BF"/>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qFormat/>
    <w:rPr>
      <w:rFonts w:eastAsia="Calibri"/>
      <w:i/>
      <w:iCs/>
      <w:color w:val="365F91" w:themeColor="accent1" w:themeShade="BF"/>
      <w:sz w:val="24"/>
      <w:szCs w:val="22"/>
    </w:rPr>
  </w:style>
  <w:style w:type="character" w:customStyle="1" w:styleId="IntenseReference1">
    <w:name w:val="Intense Reference1"/>
    <w:basedOn w:val="DefaultParagraphFont"/>
    <w:uiPriority w:val="32"/>
    <w:qFormat/>
    <w:rPr>
      <w:b/>
      <w:bCs/>
      <w:smallCaps/>
      <w:color w:val="365F91" w:themeColor="accent1" w:themeShade="BF"/>
      <w:spacing w:val="5"/>
    </w:rPr>
  </w:style>
  <w:style w:type="paragraph" w:customStyle="1" w:styleId="yiv6310460977msonormal">
    <w:name w:val="yiv6310460977msonormal"/>
    <w:basedOn w:val="Normal"/>
    <w:qFormat/>
    <w:pPr>
      <w:spacing w:before="100" w:beforeAutospacing="1" w:after="100" w:afterAutospacing="1" w:line="240" w:lineRule="auto"/>
    </w:pPr>
    <w:rPr>
      <w:rFonts w:eastAsia="Times New Roman"/>
      <w:szCs w:val="24"/>
    </w:rPr>
  </w:style>
  <w:style w:type="paragraph" w:customStyle="1" w:styleId="yiv8792761979msonormal">
    <w:name w:val="yiv8792761979msonormal"/>
    <w:basedOn w:val="Normal"/>
    <w:qFormat/>
    <w:pPr>
      <w:spacing w:before="100" w:beforeAutospacing="1" w:after="100" w:afterAutospacing="1" w:line="240" w:lineRule="auto"/>
    </w:pPr>
    <w:rPr>
      <w:rFonts w:eastAsia="Times New Roman"/>
      <w:szCs w:val="24"/>
    </w:rPr>
  </w:style>
  <w:style w:type="character" w:customStyle="1" w:styleId="gd">
    <w:name w:val="gd"/>
    <w:basedOn w:val="DefaultParagraphFont"/>
    <w:qFormat/>
  </w:style>
  <w:style w:type="character" w:customStyle="1" w:styleId="gi">
    <w:name w:val="gi"/>
    <w:basedOn w:val="DefaultParagraphFont"/>
    <w:qFormat/>
  </w:style>
  <w:style w:type="character" w:customStyle="1" w:styleId="fontmrcssattr">
    <w:name w:val="font_mr_css_attr"/>
    <w:basedOn w:val="DefaultParagraphFont"/>
    <w:qFormat/>
  </w:style>
  <w:style w:type="paragraph" w:customStyle="1" w:styleId="msolistparagraphcxspmiddlemrcssattr">
    <w:name w:val="msolistparagraphcxspmiddle_mr_css_attr"/>
    <w:basedOn w:val="Normal"/>
    <w:qFormat/>
    <w:pPr>
      <w:spacing w:before="100" w:beforeAutospacing="1" w:after="100" w:afterAutospacing="1" w:line="240" w:lineRule="auto"/>
    </w:pPr>
    <w:rPr>
      <w:rFonts w:eastAsia="Times New Roman"/>
      <w:szCs w:val="24"/>
    </w:rPr>
  </w:style>
  <w:style w:type="character" w:customStyle="1" w:styleId="gmail-ilmrcssattr">
    <w:name w:val="gmail-il_mr_css_attr"/>
    <w:basedOn w:val="DefaultParagraphFont"/>
    <w:qFormat/>
  </w:style>
  <w:style w:type="character" w:customStyle="1" w:styleId="1">
    <w:name w:val="Неразрешенное упоминание1"/>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Roboto Condensed" w:hAnsi="Roboto Condensed" w:hint="default"/>
      <w:color w:val="000000"/>
      <w:sz w:val="20"/>
      <w:szCs w:val="20"/>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styleId="FollowedHyperlink">
    <w:name w:val="FollowedHyperlink"/>
    <w:basedOn w:val="DefaultParagraphFont"/>
    <w:uiPriority w:val="99"/>
    <w:semiHidden/>
    <w:unhideWhenUsed/>
    <w:rsid w:val="00B348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mailto:info@adventexport.com" TargetMode="External"/><Relationship Id="rId21" Type="http://schemas.openxmlformats.org/officeDocument/2006/relationships/hyperlink" Target="mailto:admin2@gebiproducts.com" TargetMode="External"/><Relationship Id="rId42" Type="http://schemas.openxmlformats.org/officeDocument/2006/relationships/hyperlink" Target="mailto:infoprismexports@gmail.com" TargetMode="External"/><Relationship Id="rId47" Type="http://schemas.openxmlformats.org/officeDocument/2006/relationships/hyperlink" Target="mailto:euroimpexcorp@gmail.com" TargetMode="External"/><Relationship Id="rId63" Type="http://schemas.openxmlformats.org/officeDocument/2006/relationships/hyperlink" Target="mailto:manasenterprises2712@gmail.com" TargetMode="External"/><Relationship Id="rId68" Type="http://schemas.openxmlformats.org/officeDocument/2006/relationships/hyperlink" Target="mailto:vrh@cubiz.in" TargetMode="External"/><Relationship Id="rId84" Type="http://schemas.openxmlformats.org/officeDocument/2006/relationships/hyperlink" Target="https://www.uzdaily.uz/en/saidov-holds-talks-with-counterparts-from-10-countries-discussing-key-bilateral-and-global-issues/" TargetMode="External"/><Relationship Id="rId89" Type="http://schemas.openxmlformats.org/officeDocument/2006/relationships/hyperlink" Target="https://www.uzdaily.uz/en/shaping-a-human-centric-future-for-ai-ai-impact-summit-2026/" TargetMode="External"/><Relationship Id="rId7" Type="http://schemas.openxmlformats.org/officeDocument/2006/relationships/hyperlink" Target="https://www.google.com/search?sca_esv=e9b248d593281b0a&amp;rlz=1C1GCEA_enUZ962UZ962&amp;cs=0&amp;sxsrf=AE3TifP354BGeMyNO49iHnnYMIkHoI33Jw%3A1753944198968&amp;q=Commonwealth+of+Independent+States&amp;sa=X&amp;ved=2ahUKEwi0wLSnv-aOAxWJwQIHHVfhNvcQxccNegQIDRAB&amp;mstk=AUtExfBX_ewu5ehF_1xOH5lanGTIjRSqK08Io2alAq1SZ2_Bc2Vg_Eur0hLXwUPDsXUguvQQ3GDgA3mXEtn9s7TWfBkcueZLxFGAY3XhAiD6s9o4L0XU6PA1OpQVWef6wtmE9ne-APnCrYw9riouecVWaWIjk-imUPzM6iycBHt46jiH6VcAhee-bK8nZ9-CXh_ALH1aPy6zPrlcemBWLhJOxj5kD7OtplZsAQik-hRxmk_0RiiKrt6ki6MvsRFqw14Rfw7jZj3oSEPOCvhXo1kwQNwL&amp;csui=3" TargetMode="External"/><Relationship Id="rId71" Type="http://schemas.openxmlformats.org/officeDocument/2006/relationships/hyperlink" Target="mailto:infinitude@siplimpex.in" TargetMode="External"/><Relationship Id="rId92" Type="http://schemas.openxmlformats.org/officeDocument/2006/relationships/hyperlink" Target="https://www.uzdaily.uz/en/indian-ambassador-trade-between-india-and-uzbekistan-grew-from-500-million-to-13-billion-over-five-years/" TargetMode="External"/><Relationship Id="rId2" Type="http://schemas.openxmlformats.org/officeDocument/2006/relationships/styles" Target="styles.xml"/><Relationship Id="rId16" Type="http://schemas.openxmlformats.org/officeDocument/2006/relationships/hyperlink" Target="mailto:enterprisesmadame@gmail.com" TargetMode="External"/><Relationship Id="rId29" Type="http://schemas.openxmlformats.org/officeDocument/2006/relationships/hyperlink" Target="mailto:enigmaexportsllp@gmail.com" TargetMode="External"/><Relationship Id="rId107" Type="http://schemas.openxmlformats.org/officeDocument/2006/relationships/fontTable" Target="fontTable.xml"/><Relationship Id="rId11" Type="http://schemas.openxmlformats.org/officeDocument/2006/relationships/hyperlink" Target="https://gov.uz/miit/" TargetMode="External"/><Relationship Id="rId24" Type="http://schemas.openxmlformats.org/officeDocument/2006/relationships/hyperlink" Target="mailto:vishal@toshniwalexports.com" TargetMode="External"/><Relationship Id="rId32" Type="http://schemas.openxmlformats.org/officeDocument/2006/relationships/hyperlink" Target="mailto:madhavnawal4@gmail.com" TargetMode="External"/><Relationship Id="rId37" Type="http://schemas.openxmlformats.org/officeDocument/2006/relationships/hyperlink" Target="mailto:info@mettaglobalone.com" TargetMode="External"/><Relationship Id="rId40" Type="http://schemas.openxmlformats.org/officeDocument/2006/relationships/hyperlink" Target="mailto:altaibaexim01@gmail.com" TargetMode="External"/><Relationship Id="rId45" Type="http://schemas.openxmlformats.org/officeDocument/2006/relationships/hyperlink" Target="mailto:prateek15r@gmail.com" TargetMode="External"/><Relationship Id="rId53" Type="http://schemas.openxmlformats.org/officeDocument/2006/relationships/hyperlink" Target="mailto:nobaloverseas@gmail.com" TargetMode="External"/><Relationship Id="rId58" Type="http://schemas.openxmlformats.org/officeDocument/2006/relationships/hyperlink" Target="mailto:pushkarveda@edungaexport.com" TargetMode="External"/><Relationship Id="rId66" Type="http://schemas.openxmlformats.org/officeDocument/2006/relationships/hyperlink" Target="mailto:saketjalan74@gmail.com" TargetMode="External"/><Relationship Id="rId74" Type="http://schemas.openxmlformats.org/officeDocument/2006/relationships/hyperlink" Target="mailto:vipul.agarwal75@gmail.com" TargetMode="External"/><Relationship Id="rId79" Type="http://schemas.openxmlformats.org/officeDocument/2006/relationships/hyperlink" Target="mailto:gayatrib@eximbusi.com" TargetMode="External"/><Relationship Id="rId87" Type="http://schemas.openxmlformats.org/officeDocument/2006/relationships/hyperlink" Target="https://www.uzdaily.uz/en/number-of-enterprises-with-foreign-investment-in-uzbekistan-exceeds-18500/" TargetMode="External"/><Relationship Id="rId102" Type="http://schemas.openxmlformats.org/officeDocument/2006/relationships/hyperlink" Target="mailto:DIRECTOR@MODERNQUILL.UZ" TargetMode="External"/><Relationship Id="rId5" Type="http://schemas.openxmlformats.org/officeDocument/2006/relationships/footnotes" Target="footnotes.xml"/><Relationship Id="rId61" Type="http://schemas.openxmlformats.org/officeDocument/2006/relationships/hyperlink" Target="mailto:info.akyadaventerprises@gmail.com" TargetMode="External"/><Relationship Id="rId82" Type="http://schemas.openxmlformats.org/officeDocument/2006/relationships/hyperlink" Target="mailto:mduniqueglobal@gmail.com" TargetMode="External"/><Relationship Id="rId90" Type="http://schemas.openxmlformats.org/officeDocument/2006/relationships/hyperlink" Target="https://www.uzdaily.uz/en/miit-showcases-reforms-and-opportunities-for-foreign-investors-in-karakalpakstan/" TargetMode="External"/><Relationship Id="rId95" Type="http://schemas.openxmlformats.org/officeDocument/2006/relationships/hyperlink" Target="https://www.uzdaily.uz/en/centrum-air-increases-frequency-of-tashkent-delhi-flights/" TargetMode="External"/><Relationship Id="rId19" Type="http://schemas.openxmlformats.org/officeDocument/2006/relationships/hyperlink" Target="mailto:bluentprise@gmail.com" TargetMode="External"/><Relationship Id="rId14" Type="http://schemas.openxmlformats.org/officeDocument/2006/relationships/hyperlink" Target="https://www.minzdrav.uz/projects/list.php?IB=21&amp;SECT=381" TargetMode="External"/><Relationship Id="rId22" Type="http://schemas.openxmlformats.org/officeDocument/2006/relationships/hyperlink" Target="mailto:exporter.ajinkya@gmail.com" TargetMode="External"/><Relationship Id="rId27" Type="http://schemas.openxmlformats.org/officeDocument/2006/relationships/hyperlink" Target="mailto:exports@oceangeosynthetics.com" TargetMode="External"/><Relationship Id="rId30" Type="http://schemas.openxmlformats.org/officeDocument/2006/relationships/hyperlink" Target="mailto:info@nkaglobalexports.com" TargetMode="External"/><Relationship Id="rId35" Type="http://schemas.openxmlformats.org/officeDocument/2006/relationships/hyperlink" Target="mailto:apglobalenterprises8@gmail.com" TargetMode="External"/><Relationship Id="rId43" Type="http://schemas.openxmlformats.org/officeDocument/2006/relationships/hyperlink" Target="mailto:chakraborty.overseas@gmail.com" TargetMode="External"/><Relationship Id="rId48" Type="http://schemas.openxmlformats.org/officeDocument/2006/relationships/hyperlink" Target="mailto:prestfordlaboratoriesltd@gmail.com" TargetMode="External"/><Relationship Id="rId56" Type="http://schemas.openxmlformats.org/officeDocument/2006/relationships/hyperlink" Target="mailto:marketing@annailatex.com" TargetMode="External"/><Relationship Id="rId64" Type="http://schemas.openxmlformats.org/officeDocument/2006/relationships/hyperlink" Target="mailto:info@globalxim.in" TargetMode="External"/><Relationship Id="rId69" Type="http://schemas.openxmlformats.org/officeDocument/2006/relationships/hyperlink" Target="mailto:shreejohelp@gmail.com" TargetMode="External"/><Relationship Id="rId77" Type="http://schemas.openxmlformats.org/officeDocument/2006/relationships/hyperlink" Target="mailto:apeoverseas4@gmail.com" TargetMode="External"/><Relationship Id="rId100" Type="http://schemas.openxmlformats.org/officeDocument/2006/relationships/hyperlink" Target="mailto:aalap@filsap.com" TargetMode="External"/><Relationship Id="rId105" Type="http://schemas.openxmlformats.org/officeDocument/2006/relationships/header" Target="header1.xml"/><Relationship Id="rId8" Type="http://schemas.openxmlformats.org/officeDocument/2006/relationships/hyperlink" Target="https://gov.uz/en/mfa/activity_page/o-zbekiston-respublikasi-vizasi" TargetMode="External"/><Relationship Id="rId51" Type="http://schemas.openxmlformats.org/officeDocument/2006/relationships/hyperlink" Target="mailto:gaurishankarexports@gmail.com" TargetMode="External"/><Relationship Id="rId72" Type="http://schemas.openxmlformats.org/officeDocument/2006/relationships/hyperlink" Target="mailto:bmxzipper@gmail.com" TargetMode="External"/><Relationship Id="rId80" Type="http://schemas.openxmlformats.org/officeDocument/2006/relationships/hyperlink" Target="mailto:parshvanath09@gmail.com" TargetMode="External"/><Relationship Id="rId85" Type="http://schemas.openxmlformats.org/officeDocument/2006/relationships/hyperlink" Target="https://www.uzdaily.uz/en/uzbekistan-showcases-tourism-potential-at-otm-2026-in-mumbai/" TargetMode="External"/><Relationship Id="rId93" Type="http://schemas.openxmlformats.org/officeDocument/2006/relationships/hyperlink" Target="https://www.uzdaily.uz/en/uzbekistan-and-india-discuss-ai-and-semiconductor-development-at-new-delhi-summit/" TargetMode="External"/><Relationship Id="rId98" Type="http://schemas.openxmlformats.org/officeDocument/2006/relationships/hyperlink" Target="http://www.filsep.com" TargetMode="External"/><Relationship Id="rId3" Type="http://schemas.openxmlformats.org/officeDocument/2006/relationships/settings" Target="settings.xml"/><Relationship Id="rId12" Type="http://schemas.openxmlformats.org/officeDocument/2006/relationships/hyperlink" Target="mailto:info@chamber.uz" TargetMode="External"/><Relationship Id="rId17" Type="http://schemas.openxmlformats.org/officeDocument/2006/relationships/hyperlink" Target="mailto:nehaspscreatives@gmail.com" TargetMode="External"/><Relationship Id="rId25" Type="http://schemas.openxmlformats.org/officeDocument/2006/relationships/hyperlink" Target="mailto:megha@aaroyaa.com" TargetMode="External"/><Relationship Id="rId33" Type="http://schemas.openxmlformats.org/officeDocument/2006/relationships/hyperlink" Target="mailto:hariommedical8921@gmail.com" TargetMode="External"/><Relationship Id="rId38" Type="http://schemas.openxmlformats.org/officeDocument/2006/relationships/hyperlink" Target="mailto:rpgroupbharat@gmail.com" TargetMode="External"/><Relationship Id="rId46" Type="http://schemas.openxmlformats.org/officeDocument/2006/relationships/hyperlink" Target="mailto:sales@msbglobalenterprises.com" TargetMode="External"/><Relationship Id="rId59" Type="http://schemas.openxmlformats.org/officeDocument/2006/relationships/hyperlink" Target="mailto:pratik.birari526@gmail.com" TargetMode="External"/><Relationship Id="rId67" Type="http://schemas.openxmlformats.org/officeDocument/2006/relationships/hyperlink" Target="mailto:tushar.vmalik@gmail.com" TargetMode="External"/><Relationship Id="rId103" Type="http://schemas.openxmlformats.org/officeDocument/2006/relationships/hyperlink" Target="http://www.rajeshind.com/" TargetMode="External"/><Relationship Id="rId108" Type="http://schemas.openxmlformats.org/officeDocument/2006/relationships/theme" Target="theme/theme1.xml"/><Relationship Id="rId20" Type="http://schemas.openxmlformats.org/officeDocument/2006/relationships/hyperlink" Target="mailto:amitj@gandharoil.com" TargetMode="External"/><Relationship Id="rId41" Type="http://schemas.openxmlformats.org/officeDocument/2006/relationships/hyperlink" Target="mailto:riyanfoodsandspice@gmail.com" TargetMode="External"/><Relationship Id="rId54" Type="http://schemas.openxmlformats.org/officeDocument/2006/relationships/hyperlink" Target="mailto:export@neotechmedical.com" TargetMode="External"/><Relationship Id="rId62" Type="http://schemas.openxmlformats.org/officeDocument/2006/relationships/hyperlink" Target="mailto:fusionexim007@gmail.com" TargetMode="External"/><Relationship Id="rId70" Type="http://schemas.openxmlformats.org/officeDocument/2006/relationships/hyperlink" Target="mailto:ash4me@gmail.com" TargetMode="External"/><Relationship Id="rId75" Type="http://schemas.openxmlformats.org/officeDocument/2006/relationships/hyperlink" Target="mailto:info@kaagimpex.com" TargetMode="External"/><Relationship Id="rId83" Type="http://schemas.openxmlformats.org/officeDocument/2006/relationships/hyperlink" Target="mailto:sourabh@agri2global.com" TargetMode="External"/><Relationship Id="rId88" Type="http://schemas.openxmlformats.org/officeDocument/2006/relationships/hyperlink" Target="https://www.uzdaily.uz/en/nearly-one-million-tourists-visited-uzbekistan-in-january/" TargetMode="External"/><Relationship Id="rId91" Type="http://schemas.openxmlformats.org/officeDocument/2006/relationships/hyperlink" Target="https://www.uzdaily.uz/en/indias-ambassador-to-uzbekistan-it-is-for-the-court-to-rule-on-the-dok-1-max-case/" TargetMode="External"/><Relationship Id="rId96" Type="http://schemas.openxmlformats.org/officeDocument/2006/relationships/hyperlink" Target="mailto:Shavkat71.71@bk.r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agro.uz/uz/about/tenders/" TargetMode="External"/><Relationship Id="rId23" Type="http://schemas.openxmlformats.org/officeDocument/2006/relationships/hyperlink" Target="mailto:xpoxperrt@gmail.com" TargetMode="External"/><Relationship Id="rId28" Type="http://schemas.openxmlformats.org/officeDocument/2006/relationships/hyperlink" Target="mailto:parthtana2007@gmail.com" TargetMode="External"/><Relationship Id="rId36" Type="http://schemas.openxmlformats.org/officeDocument/2006/relationships/hyperlink" Target="mailto:dipesh.m@igmgroup.uk" TargetMode="External"/><Relationship Id="rId49" Type="http://schemas.openxmlformats.org/officeDocument/2006/relationships/hyperlink" Target="mailto:sourabh@agri2global.com" TargetMode="External"/><Relationship Id="rId57" Type="http://schemas.openxmlformats.org/officeDocument/2006/relationships/hyperlink" Target="mailto:manoj@moderndairy.in" TargetMode="External"/><Relationship Id="rId106" Type="http://schemas.openxmlformats.org/officeDocument/2006/relationships/footer" Target="footer1.xml"/><Relationship Id="rId10" Type="http://schemas.openxmlformats.org/officeDocument/2006/relationships/hyperlink" Target="mailto:vetcontrol@vetgov.uz" TargetMode="External"/><Relationship Id="rId31" Type="http://schemas.openxmlformats.org/officeDocument/2006/relationships/hyperlink" Target="mailto:quotations@pacificfirecontrols.com" TargetMode="External"/><Relationship Id="rId44" Type="http://schemas.openxmlformats.org/officeDocument/2006/relationships/hyperlink" Target="mailto:info@dsunstech.com" TargetMode="External"/><Relationship Id="rId52" Type="http://schemas.openxmlformats.org/officeDocument/2006/relationships/hyperlink" Target="mailto:avibansal23@gmail.com" TargetMode="External"/><Relationship Id="rId60" Type="http://schemas.openxmlformats.org/officeDocument/2006/relationships/hyperlink" Target="mailto:sungrowimpex06@gmail.com" TargetMode="External"/><Relationship Id="rId65" Type="http://schemas.openxmlformats.org/officeDocument/2006/relationships/hyperlink" Target="mailto:pankajkumar@akhilendraexports.com" TargetMode="External"/><Relationship Id="rId73" Type="http://schemas.openxmlformats.org/officeDocument/2006/relationships/hyperlink" Target="mailto:easywaysiva@gmail.com" TargetMode="External"/><Relationship Id="rId78" Type="http://schemas.openxmlformats.org/officeDocument/2006/relationships/hyperlink" Target="mailto:dipesh.m@igmgroup.uk" TargetMode="External"/><Relationship Id="rId81" Type="http://schemas.openxmlformats.org/officeDocument/2006/relationships/hyperlink" Target="mailto:bjm@nautilusweb.com" TargetMode="External"/><Relationship Id="rId86" Type="http://schemas.openxmlformats.org/officeDocument/2006/relationships/hyperlink" Target="https://www.uzdaily.uz/en/uzbekistan-airways-launches-new-flights-from-namangan-to-delhi-starting-from-3-april/" TargetMode="External"/><Relationship Id="rId94" Type="http://schemas.openxmlformats.org/officeDocument/2006/relationships/hyperlink" Target="https://www.uzdaily.uz/en/shavkat-mirziyoyev-launches-44-major-investment-projects-in-surkhandarya-region-worth-us71-billion/" TargetMode="External"/><Relationship Id="rId99" Type="http://schemas.openxmlformats.org/officeDocument/2006/relationships/hyperlink" Target="mailto:info@filsep.com" TargetMode="External"/><Relationship Id="rId101" Type="http://schemas.openxmlformats.org/officeDocument/2006/relationships/hyperlink" Target="https://e.mail.ru/compose?To=vardhman58@hotmail.com" TargetMode="External"/><Relationship Id="rId4" Type="http://schemas.openxmlformats.org/officeDocument/2006/relationships/webSettings" Target="webSettings.xml"/><Relationship Id="rId9" Type="http://schemas.openxmlformats.org/officeDocument/2006/relationships/hyperlink" Target="mailto:inspection@vetgov.uz" TargetMode="External"/><Relationship Id="rId13" Type="http://schemas.openxmlformats.org/officeDocument/2006/relationships/hyperlink" Target="http://www.chamber.uz/en/tenders/uzbekistan" TargetMode="External"/><Relationship Id="rId18" Type="http://schemas.openxmlformats.org/officeDocument/2006/relationships/hyperlink" Target="mailto:djlexim468@gmail.com" TargetMode="External"/><Relationship Id="rId39" Type="http://schemas.openxmlformats.org/officeDocument/2006/relationships/hyperlink" Target="mailto:dishant@legionexim.com" TargetMode="External"/><Relationship Id="rId34" Type="http://schemas.openxmlformats.org/officeDocument/2006/relationships/hyperlink" Target="mailto:dhasfoods@gmail.com" TargetMode="External"/><Relationship Id="rId50" Type="http://schemas.openxmlformats.org/officeDocument/2006/relationships/hyperlink" Target="mailto:mduniqueglobal@gmail.com" TargetMode="External"/><Relationship Id="rId55" Type="http://schemas.openxmlformats.org/officeDocument/2006/relationships/hyperlink" Target="mailto:saiglobalsolutions15@gmail.com" TargetMode="External"/><Relationship Id="rId76" Type="http://schemas.openxmlformats.org/officeDocument/2006/relationships/hyperlink" Target="mailto:jadhavxea@gmail.com" TargetMode="External"/><Relationship Id="rId97" Type="http://schemas.openxmlformats.org/officeDocument/2006/relationships/hyperlink" Target="mailto:aalap@filsap.com" TargetMode="External"/><Relationship Id="rId104" Type="http://schemas.openxmlformats.org/officeDocument/2006/relationships/hyperlink" Target="mailto:E-mail%3A-mahsungul@hot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16</Pages>
  <Words>5949</Words>
  <Characters>33910</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Reanimator Extreme Edition</Company>
  <LinksUpToDate>false</LinksUpToDate>
  <CharactersWithSpaces>39780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dc:creator>
  <cp:lastModifiedBy>admin admin</cp:lastModifiedBy>
  <cp:revision>319</cp:revision>
  <cp:lastPrinted>2025-05-28T09:45:00Z</cp:lastPrinted>
  <dcterms:created xsi:type="dcterms:W3CDTF">2025-04-15T12:22:00Z</dcterms:created>
  <dcterms:modified xsi:type="dcterms:W3CDTF">2026-04-20T10:38:00Z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1049-12.1.0.25242</vt:lpwstr>
  </property>
  <property fmtid="{D5CDD505-2E9C-101B-9397-08002B2CF9AE}" pid="3" name="ICV">
    <vt:lpwstr>2C54D0966B114C32B9CB2D8BA136C971_12</vt:lpwstr>
  </property>
  <property fmtid="{D5CDD505-2E9C-101B-9397-08002B2CF9AE}" pid="4" name="KSOTemplateDocerSaveRecord">
    <vt:lpwstr>eyJoZGlkIjoiYmIwZWE5MmU4ZjUyZDMzMGViM2ExOGJmYmI3NDhkODgiLCJ1c2VySWQiOiI0NjcyOTI2NTc5ODU4In0=</vt:lpwstr>
  </property>
</Properties>
</file>