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64" w:rsidRPr="006D5664" w:rsidRDefault="006D5664" w:rsidP="006D5664">
      <w:pPr>
        <w:pStyle w:val="a3"/>
        <w:shd w:val="clear" w:color="auto" w:fill="FFFFFF"/>
        <w:spacing w:before="0" w:beforeAutospacing="0" w:after="187" w:afterAutospacing="0" w:line="374" w:lineRule="atLeast"/>
        <w:jc w:val="center"/>
        <w:rPr>
          <w:rFonts w:ascii="Segoe UI" w:hAnsi="Segoe UI" w:cs="Segoe UI"/>
          <w:color w:val="222222"/>
          <w:sz w:val="26"/>
          <w:szCs w:val="26"/>
          <w:lang w:val="en-US"/>
        </w:rPr>
      </w:pPr>
      <w:r w:rsidRPr="006D5664">
        <w:rPr>
          <w:rFonts w:ascii="Segoe UI" w:hAnsi="Segoe UI" w:cs="Segoe UI"/>
          <w:b/>
          <w:bCs/>
          <w:color w:val="222222"/>
          <w:sz w:val="26"/>
          <w:szCs w:val="26"/>
          <w:lang w:val="en-US"/>
        </w:rPr>
        <w:t>SPECIFIC PROCUREMENT NOTICE</w:t>
      </w:r>
    </w:p>
    <w:p w:rsidR="006D5664" w:rsidRPr="006D5664" w:rsidRDefault="006D5664" w:rsidP="006D5664">
      <w:pPr>
        <w:pStyle w:val="a3"/>
        <w:shd w:val="clear" w:color="auto" w:fill="FFFFFF"/>
        <w:spacing w:before="0" w:beforeAutospacing="0" w:after="187" w:afterAutospacing="0" w:line="374" w:lineRule="atLeast"/>
        <w:jc w:val="center"/>
        <w:rPr>
          <w:rFonts w:ascii="Segoe UI" w:hAnsi="Segoe UI" w:cs="Segoe UI"/>
          <w:color w:val="222222"/>
          <w:sz w:val="26"/>
          <w:szCs w:val="26"/>
          <w:lang w:val="en-US"/>
        </w:rPr>
      </w:pPr>
      <w:r w:rsidRPr="006D5664">
        <w:rPr>
          <w:rFonts w:ascii="Segoe UI" w:hAnsi="Segoe UI" w:cs="Segoe UI"/>
          <w:b/>
          <w:bCs/>
          <w:color w:val="222222"/>
          <w:sz w:val="26"/>
          <w:szCs w:val="26"/>
          <w:lang w:val="en-US"/>
        </w:rPr>
        <w:t>Invitation for Prequalification</w:t>
      </w:r>
    </w:p>
    <w:p w:rsidR="006D5664" w:rsidRPr="006D5664" w:rsidRDefault="006D5664" w:rsidP="006D5664">
      <w:pPr>
        <w:pStyle w:val="a3"/>
        <w:shd w:val="clear" w:color="auto" w:fill="FFFFFF"/>
        <w:spacing w:before="0" w:beforeAutospacing="0" w:after="187" w:afterAutospacing="0" w:line="374" w:lineRule="atLeast"/>
        <w:jc w:val="center"/>
        <w:rPr>
          <w:rFonts w:ascii="Segoe UI" w:hAnsi="Segoe UI" w:cs="Segoe UI"/>
          <w:b/>
          <w:bCs/>
          <w:color w:val="222222"/>
          <w:sz w:val="26"/>
          <w:szCs w:val="26"/>
          <w:lang w:val="en-US"/>
        </w:rPr>
      </w:pPr>
      <w:r w:rsidRPr="006D5664">
        <w:rPr>
          <w:rFonts w:ascii="Segoe UI" w:hAnsi="Segoe UI" w:cs="Segoe UI"/>
          <w:b/>
          <w:bCs/>
          <w:i/>
          <w:iCs/>
          <w:color w:val="222222"/>
          <w:sz w:val="26"/>
          <w:szCs w:val="26"/>
          <w:lang w:val="en-US"/>
        </w:rPr>
        <w:t>Republic of Uzbekistan</w:t>
      </w:r>
    </w:p>
    <w:p w:rsidR="006D5664" w:rsidRPr="006D5664" w:rsidRDefault="006D5664" w:rsidP="006D5664">
      <w:pPr>
        <w:pStyle w:val="a3"/>
        <w:shd w:val="clear" w:color="auto" w:fill="FFFFFF"/>
        <w:spacing w:before="0" w:beforeAutospacing="0" w:after="187" w:afterAutospacing="0" w:line="374" w:lineRule="atLeast"/>
        <w:jc w:val="center"/>
        <w:rPr>
          <w:rFonts w:ascii="Segoe UI" w:hAnsi="Segoe UI" w:cs="Segoe UI"/>
          <w:b/>
          <w:bCs/>
          <w:color w:val="222222"/>
          <w:sz w:val="26"/>
          <w:szCs w:val="26"/>
          <w:lang w:val="en-US"/>
        </w:rPr>
      </w:pPr>
      <w:r w:rsidRPr="006D5664">
        <w:rPr>
          <w:rFonts w:ascii="Segoe UI" w:hAnsi="Segoe UI" w:cs="Segoe UI"/>
          <w:b/>
          <w:bCs/>
          <w:i/>
          <w:iCs/>
          <w:color w:val="222222"/>
          <w:sz w:val="26"/>
          <w:szCs w:val="26"/>
          <w:lang w:val="en-US"/>
        </w:rPr>
        <w:t>Advanced Electricity Metering Project for Karakalpak Republic, Navoi and Khorezm Regions</w:t>
      </w:r>
    </w:p>
    <w:p w:rsidR="006D5664" w:rsidRPr="006D5664" w:rsidRDefault="006D5664" w:rsidP="006D5664">
      <w:pPr>
        <w:pStyle w:val="a3"/>
        <w:shd w:val="clear" w:color="auto" w:fill="FFFFFF"/>
        <w:spacing w:before="0" w:beforeAutospacing="0" w:after="187" w:afterAutospacing="0" w:line="374" w:lineRule="atLeast"/>
        <w:jc w:val="center"/>
        <w:rPr>
          <w:rFonts w:ascii="Segoe UI" w:hAnsi="Segoe UI" w:cs="Segoe UI"/>
          <w:b/>
          <w:bCs/>
          <w:color w:val="222222"/>
          <w:sz w:val="26"/>
          <w:szCs w:val="26"/>
          <w:lang w:val="en-US"/>
        </w:rPr>
      </w:pPr>
      <w:r w:rsidRPr="006D5664">
        <w:rPr>
          <w:rFonts w:ascii="Segoe UI" w:hAnsi="Segoe UI" w:cs="Segoe UI"/>
          <w:b/>
          <w:bCs/>
          <w:i/>
          <w:iCs/>
          <w:color w:val="222222"/>
          <w:sz w:val="26"/>
          <w:szCs w:val="26"/>
          <w:lang w:val="en-US"/>
        </w:rPr>
        <w:t>"Supply, installation and implementation of AEM System (AMR, MDM, EDM, Billing and Archiving) -</w:t>
      </w:r>
      <w:r w:rsidRPr="006D5664">
        <w:rPr>
          <w:rStyle w:val="apple-converted-space"/>
          <w:rFonts w:ascii="Segoe UI" w:hAnsi="Segoe UI" w:cs="Segoe UI"/>
          <w:b/>
          <w:bCs/>
          <w:i/>
          <w:iCs/>
          <w:color w:val="222222"/>
          <w:sz w:val="26"/>
          <w:szCs w:val="26"/>
          <w:lang w:val="en-US"/>
        </w:rPr>
        <w:t> </w:t>
      </w:r>
      <w:r>
        <w:rPr>
          <w:rFonts w:ascii="Segoe UI" w:hAnsi="Segoe UI" w:cs="Segoe UI"/>
          <w:b/>
          <w:bCs/>
          <w:color w:val="222222"/>
          <w:sz w:val="26"/>
          <w:szCs w:val="26"/>
        </w:rPr>
        <w:t>АЕМ</w:t>
      </w:r>
      <w:r w:rsidRPr="006D5664">
        <w:rPr>
          <w:rFonts w:ascii="Segoe UI" w:hAnsi="Segoe UI" w:cs="Segoe UI"/>
          <w:b/>
          <w:bCs/>
          <w:color w:val="222222"/>
          <w:sz w:val="26"/>
          <w:szCs w:val="26"/>
          <w:lang w:val="en-US"/>
        </w:rPr>
        <w:t>/ICB1/IDB</w:t>
      </w:r>
      <w:r w:rsidRPr="006D5664">
        <w:rPr>
          <w:rFonts w:ascii="Segoe UI" w:hAnsi="Segoe UI" w:cs="Segoe UI"/>
          <w:b/>
          <w:bCs/>
          <w:i/>
          <w:iCs/>
          <w:color w:val="222222"/>
          <w:sz w:val="26"/>
          <w:szCs w:val="26"/>
          <w:lang w:val="en-US"/>
        </w:rPr>
        <w:t>"</w:t>
      </w:r>
    </w:p>
    <w:p w:rsidR="006D5664" w:rsidRPr="006D5664" w:rsidRDefault="006D5664" w:rsidP="006D5664">
      <w:pPr>
        <w:pStyle w:val="a3"/>
        <w:shd w:val="clear" w:color="auto" w:fill="FFFFFF"/>
        <w:spacing w:before="0" w:beforeAutospacing="0" w:after="187" w:afterAutospacing="0" w:line="374" w:lineRule="atLeast"/>
        <w:jc w:val="center"/>
        <w:rPr>
          <w:rFonts w:ascii="Segoe UI" w:hAnsi="Segoe UI" w:cs="Segoe UI"/>
          <w:b/>
          <w:bCs/>
          <w:color w:val="222222"/>
          <w:sz w:val="26"/>
          <w:szCs w:val="26"/>
          <w:lang w:val="en-US"/>
        </w:rPr>
      </w:pPr>
      <w:r w:rsidRPr="006D5664">
        <w:rPr>
          <w:rFonts w:ascii="Segoe UI" w:hAnsi="Segoe UI" w:cs="Segoe UI"/>
          <w:b/>
          <w:bCs/>
          <w:color w:val="222222"/>
          <w:sz w:val="26"/>
          <w:szCs w:val="26"/>
          <w:lang w:val="en-US"/>
        </w:rPr>
        <w:t>Project No. UZB-0072</w:t>
      </w:r>
    </w:p>
    <w:p w:rsidR="006D5664" w:rsidRPr="006D5664" w:rsidRDefault="006D5664" w:rsidP="006D5664">
      <w:pPr>
        <w:pStyle w:val="a3"/>
        <w:shd w:val="clear" w:color="auto" w:fill="FFFFFF"/>
        <w:spacing w:before="0" w:beforeAutospacing="0" w:after="187" w:afterAutospacing="0" w:line="374" w:lineRule="atLeast"/>
        <w:jc w:val="both"/>
        <w:rPr>
          <w:rFonts w:ascii="Segoe UI" w:hAnsi="Segoe UI" w:cs="Segoe UI"/>
          <w:color w:val="222222"/>
          <w:sz w:val="26"/>
          <w:szCs w:val="26"/>
          <w:lang w:val="en-US"/>
        </w:rPr>
      </w:pPr>
      <w:r w:rsidRPr="006D5664">
        <w:rPr>
          <w:rFonts w:ascii="Segoe UI" w:hAnsi="Segoe UI" w:cs="Segoe UI"/>
          <w:color w:val="222222"/>
          <w:sz w:val="26"/>
          <w:szCs w:val="26"/>
          <w:lang w:val="en-US"/>
        </w:rPr>
        <w:t>This invitation for prequalification follows the general procurement notice for this project that appeared in International newspaper “Asharq Al-Awsat” No.12993 dated June 25, 2014 and local newspaper “Narodnoye Slovo” No.120 dated June 21, 2014 and No. 130 dated July 5, 2014.</w:t>
      </w:r>
    </w:p>
    <w:p w:rsidR="006D5664" w:rsidRPr="006D5664" w:rsidRDefault="006D5664" w:rsidP="006D5664">
      <w:pPr>
        <w:pStyle w:val="a3"/>
        <w:shd w:val="clear" w:color="auto" w:fill="FFFFFF"/>
        <w:spacing w:before="0" w:beforeAutospacing="0" w:after="187" w:afterAutospacing="0" w:line="374" w:lineRule="atLeast"/>
        <w:jc w:val="both"/>
        <w:rPr>
          <w:rFonts w:ascii="Segoe UI" w:hAnsi="Segoe UI" w:cs="Segoe UI"/>
          <w:color w:val="222222"/>
          <w:sz w:val="26"/>
          <w:szCs w:val="26"/>
          <w:lang w:val="en-US"/>
        </w:rPr>
      </w:pPr>
      <w:r w:rsidRPr="006D5664">
        <w:rPr>
          <w:rFonts w:ascii="Segoe UI" w:hAnsi="Segoe UI" w:cs="Segoe UI"/>
          <w:color w:val="222222"/>
          <w:sz w:val="26"/>
          <w:szCs w:val="26"/>
          <w:lang w:val="en-US"/>
        </w:rPr>
        <w:t>The Republic of Uzbekistan has received financing from the Islamic Development Bank toward the cost of the</w:t>
      </w:r>
      <w:r w:rsidRPr="006D5664">
        <w:rPr>
          <w:rStyle w:val="apple-converted-space"/>
          <w:rFonts w:ascii="Segoe UI" w:hAnsi="Segoe UI" w:cs="Segoe UI"/>
          <w:color w:val="222222"/>
          <w:sz w:val="26"/>
          <w:szCs w:val="26"/>
          <w:lang w:val="en-US"/>
        </w:rPr>
        <w:t> </w:t>
      </w:r>
      <w:r w:rsidRPr="006D5664">
        <w:rPr>
          <w:rFonts w:ascii="Segoe UI" w:hAnsi="Segoe UI" w:cs="Segoe UI"/>
          <w:i/>
          <w:iCs/>
          <w:color w:val="222222"/>
          <w:sz w:val="26"/>
          <w:szCs w:val="26"/>
          <w:lang w:val="en-US"/>
        </w:rPr>
        <w:t>Advanced Electricity Metering Project,</w:t>
      </w:r>
      <w:r w:rsidRPr="006D5664">
        <w:rPr>
          <w:rStyle w:val="apple-converted-space"/>
          <w:rFonts w:ascii="Segoe UI" w:hAnsi="Segoe UI" w:cs="Segoe UI"/>
          <w:i/>
          <w:iCs/>
          <w:color w:val="222222"/>
          <w:sz w:val="26"/>
          <w:szCs w:val="26"/>
          <w:lang w:val="en-US"/>
        </w:rPr>
        <w:t> </w:t>
      </w:r>
      <w:r w:rsidRPr="006D5664">
        <w:rPr>
          <w:rFonts w:ascii="Segoe UI" w:hAnsi="Segoe UI" w:cs="Segoe UI"/>
          <w:color w:val="222222"/>
          <w:sz w:val="26"/>
          <w:szCs w:val="26"/>
          <w:lang w:val="en-US"/>
        </w:rPr>
        <w:t>and it intends to apply part of the proceeds of this funds to payments under the contract for Procurement of advanced electricity meters, communications, metering reading management, energy data management, billing and archiving systems.</w:t>
      </w:r>
    </w:p>
    <w:p w:rsidR="006D5664" w:rsidRPr="006D5664" w:rsidRDefault="006D5664" w:rsidP="006D5664">
      <w:pPr>
        <w:pStyle w:val="a3"/>
        <w:shd w:val="clear" w:color="auto" w:fill="FFFFFF"/>
        <w:spacing w:before="0" w:beforeAutospacing="0" w:after="187" w:afterAutospacing="0" w:line="374" w:lineRule="atLeast"/>
        <w:jc w:val="both"/>
        <w:rPr>
          <w:rFonts w:ascii="Segoe UI" w:hAnsi="Segoe UI" w:cs="Segoe UI"/>
          <w:color w:val="222222"/>
          <w:sz w:val="26"/>
          <w:szCs w:val="26"/>
          <w:lang w:val="en-US"/>
        </w:rPr>
      </w:pPr>
      <w:r w:rsidRPr="006D5664">
        <w:rPr>
          <w:rFonts w:ascii="Segoe UI" w:hAnsi="Segoe UI" w:cs="Segoe UI"/>
          <w:color w:val="222222"/>
          <w:sz w:val="26"/>
          <w:szCs w:val="26"/>
          <w:lang w:val="en-US"/>
        </w:rPr>
        <w:t>The JSC “Uzbekenergo” intends to prequalify contractors and/or firms for supply of advanced electricity meters, metering reading systems, communications, energy data management, billing and archiving</w:t>
      </w:r>
      <w:r w:rsidRPr="006D5664">
        <w:rPr>
          <w:rFonts w:ascii="Segoe UI" w:hAnsi="Segoe UI" w:cs="Segoe UI"/>
          <w:i/>
          <w:iCs/>
          <w:color w:val="222222"/>
          <w:sz w:val="26"/>
          <w:szCs w:val="26"/>
          <w:lang w:val="en-US"/>
        </w:rPr>
        <w:t>.</w:t>
      </w:r>
      <w:r w:rsidRPr="006D5664">
        <w:rPr>
          <w:rStyle w:val="apple-converted-space"/>
          <w:rFonts w:ascii="Segoe UI" w:hAnsi="Segoe UI" w:cs="Segoe UI"/>
          <w:color w:val="222222"/>
          <w:sz w:val="26"/>
          <w:szCs w:val="26"/>
          <w:lang w:val="en-US"/>
        </w:rPr>
        <w:t> </w:t>
      </w:r>
      <w:r w:rsidRPr="006D5664">
        <w:rPr>
          <w:rFonts w:ascii="Segoe UI" w:hAnsi="Segoe UI" w:cs="Segoe UI"/>
          <w:color w:val="222222"/>
          <w:sz w:val="26"/>
          <w:szCs w:val="26"/>
          <w:lang w:val="en-US"/>
        </w:rPr>
        <w:t>It is expected that invitations for bid will be made in</w:t>
      </w:r>
      <w:r w:rsidRPr="006D5664">
        <w:rPr>
          <w:rStyle w:val="apple-converted-space"/>
          <w:rFonts w:ascii="Segoe UI" w:hAnsi="Segoe UI" w:cs="Segoe UI"/>
          <w:color w:val="222222"/>
          <w:sz w:val="26"/>
          <w:szCs w:val="26"/>
          <w:lang w:val="en-US"/>
        </w:rPr>
        <w:t> </w:t>
      </w:r>
      <w:r w:rsidRPr="006D5664">
        <w:rPr>
          <w:rFonts w:ascii="Segoe UI" w:hAnsi="Segoe UI" w:cs="Segoe UI"/>
          <w:i/>
          <w:iCs/>
          <w:color w:val="222222"/>
          <w:sz w:val="26"/>
          <w:szCs w:val="26"/>
          <w:lang w:val="en-US"/>
        </w:rPr>
        <w:t>October 2016.</w:t>
      </w:r>
    </w:p>
    <w:p w:rsidR="006D5664" w:rsidRPr="006D5664" w:rsidRDefault="006D5664" w:rsidP="006D5664">
      <w:pPr>
        <w:pStyle w:val="a3"/>
        <w:shd w:val="clear" w:color="auto" w:fill="FFFFFF"/>
        <w:spacing w:before="0" w:beforeAutospacing="0" w:after="187" w:afterAutospacing="0" w:line="374" w:lineRule="atLeast"/>
        <w:jc w:val="both"/>
        <w:rPr>
          <w:rFonts w:ascii="Segoe UI" w:hAnsi="Segoe UI" w:cs="Segoe UI"/>
          <w:color w:val="222222"/>
          <w:sz w:val="26"/>
          <w:szCs w:val="26"/>
          <w:lang w:val="en-US"/>
        </w:rPr>
      </w:pPr>
      <w:r w:rsidRPr="006D5664">
        <w:rPr>
          <w:rFonts w:ascii="Segoe UI" w:hAnsi="Segoe UI" w:cs="Segoe UI"/>
          <w:color w:val="222222"/>
          <w:sz w:val="26"/>
          <w:szCs w:val="26"/>
          <w:lang w:val="en-US"/>
        </w:rPr>
        <w:t>Prequalification will be conducted through prequalification procedures specified in the Islamic Development Bank’s</w:t>
      </w:r>
      <w:r w:rsidRPr="006D5664">
        <w:rPr>
          <w:rFonts w:ascii="Segoe UI" w:hAnsi="Segoe UI" w:cs="Segoe UI"/>
          <w:i/>
          <w:iCs/>
          <w:color w:val="222222"/>
          <w:sz w:val="26"/>
          <w:szCs w:val="26"/>
          <w:lang w:val="en-US"/>
        </w:rPr>
        <w:t>Guidelines for Procurement of goods and Works under IDB financing, May</w:t>
      </w:r>
      <w:r w:rsidRPr="006D5664">
        <w:rPr>
          <w:rStyle w:val="apple-converted-space"/>
          <w:rFonts w:ascii="Segoe UI" w:hAnsi="Segoe UI" w:cs="Segoe UI"/>
          <w:color w:val="222222"/>
          <w:sz w:val="26"/>
          <w:szCs w:val="26"/>
          <w:lang w:val="en-US"/>
        </w:rPr>
        <w:t> </w:t>
      </w:r>
      <w:r w:rsidRPr="006D5664">
        <w:rPr>
          <w:rFonts w:ascii="Segoe UI" w:hAnsi="Segoe UI" w:cs="Segoe UI"/>
          <w:color w:val="222222"/>
          <w:sz w:val="26"/>
          <w:szCs w:val="26"/>
          <w:lang w:val="en-US"/>
        </w:rPr>
        <w:t>2009, and is open to all bidders from eligible source countries, as defined in the guidelines.</w:t>
      </w:r>
    </w:p>
    <w:p w:rsidR="006D5664" w:rsidRPr="006D5664" w:rsidRDefault="006D5664" w:rsidP="006D5664">
      <w:pPr>
        <w:pStyle w:val="a3"/>
        <w:shd w:val="clear" w:color="auto" w:fill="FFFFFF"/>
        <w:spacing w:before="0" w:beforeAutospacing="0" w:after="187" w:afterAutospacing="0" w:line="374" w:lineRule="atLeast"/>
        <w:jc w:val="both"/>
        <w:rPr>
          <w:rFonts w:ascii="Segoe UI" w:hAnsi="Segoe UI" w:cs="Segoe UI"/>
          <w:color w:val="222222"/>
          <w:sz w:val="26"/>
          <w:szCs w:val="26"/>
          <w:lang w:val="en-US"/>
        </w:rPr>
      </w:pPr>
      <w:r w:rsidRPr="006D5664">
        <w:rPr>
          <w:rFonts w:ascii="Segoe UI" w:hAnsi="Segoe UI" w:cs="Segoe UI"/>
          <w:color w:val="222222"/>
          <w:sz w:val="26"/>
          <w:szCs w:val="26"/>
          <w:lang w:val="en-US"/>
        </w:rPr>
        <w:t>Interested eligible Applicants may obtain further information from and inspect the prequalification document at the office of Project Implementation Unit (address below) from</w:t>
      </w:r>
      <w:r w:rsidRPr="006D5664">
        <w:rPr>
          <w:rStyle w:val="apple-converted-space"/>
          <w:rFonts w:ascii="Segoe UI" w:hAnsi="Segoe UI" w:cs="Segoe UI"/>
          <w:color w:val="222222"/>
          <w:sz w:val="26"/>
          <w:szCs w:val="26"/>
          <w:lang w:val="en-US"/>
        </w:rPr>
        <w:t> </w:t>
      </w:r>
      <w:r w:rsidRPr="006D5664">
        <w:rPr>
          <w:rFonts w:ascii="Segoe UI" w:hAnsi="Segoe UI" w:cs="Segoe UI"/>
          <w:i/>
          <w:iCs/>
          <w:color w:val="222222"/>
          <w:sz w:val="26"/>
          <w:szCs w:val="26"/>
          <w:lang w:val="en-US"/>
        </w:rPr>
        <w:t>9:00 till 18:00.</w:t>
      </w:r>
      <w:r w:rsidRPr="006D5664">
        <w:rPr>
          <w:rStyle w:val="apple-converted-space"/>
          <w:rFonts w:ascii="Segoe UI" w:hAnsi="Segoe UI" w:cs="Segoe UI"/>
          <w:i/>
          <w:iCs/>
          <w:color w:val="222222"/>
          <w:sz w:val="26"/>
          <w:szCs w:val="26"/>
          <w:lang w:val="en-US"/>
        </w:rPr>
        <w:t> </w:t>
      </w:r>
      <w:r w:rsidRPr="006D5664">
        <w:rPr>
          <w:rFonts w:ascii="Segoe UI" w:hAnsi="Segoe UI" w:cs="Segoe UI"/>
          <w:color w:val="222222"/>
          <w:sz w:val="26"/>
          <w:szCs w:val="26"/>
          <w:lang w:val="en-US"/>
        </w:rPr>
        <w:t>A complete set of the prequalification document in</w:t>
      </w:r>
      <w:r w:rsidRPr="006D5664">
        <w:rPr>
          <w:rFonts w:ascii="Segoe UI" w:hAnsi="Segoe UI" w:cs="Segoe UI"/>
          <w:i/>
          <w:iCs/>
          <w:color w:val="222222"/>
          <w:sz w:val="26"/>
          <w:szCs w:val="26"/>
          <w:lang w:val="en-US"/>
        </w:rPr>
        <w:t>English and Russian</w:t>
      </w:r>
      <w:r w:rsidRPr="006D5664">
        <w:rPr>
          <w:rStyle w:val="apple-converted-space"/>
          <w:rFonts w:ascii="Segoe UI" w:hAnsi="Segoe UI" w:cs="Segoe UI"/>
          <w:i/>
          <w:iCs/>
          <w:color w:val="222222"/>
          <w:sz w:val="26"/>
          <w:szCs w:val="26"/>
          <w:lang w:val="en-US"/>
        </w:rPr>
        <w:t> </w:t>
      </w:r>
      <w:r w:rsidRPr="006D5664">
        <w:rPr>
          <w:rFonts w:ascii="Segoe UI" w:hAnsi="Segoe UI" w:cs="Segoe UI"/>
          <w:color w:val="222222"/>
          <w:sz w:val="26"/>
          <w:szCs w:val="26"/>
          <w:lang w:val="en-US"/>
        </w:rPr>
        <w:t>may be purchased by interested Applicants on the submission of a written request to the address below and upon payment of a nonrefundable fee of</w:t>
      </w:r>
      <w:r w:rsidRPr="006D5664">
        <w:rPr>
          <w:rStyle w:val="apple-converted-space"/>
          <w:rFonts w:ascii="Segoe UI" w:hAnsi="Segoe UI" w:cs="Segoe UI"/>
          <w:color w:val="222222"/>
          <w:sz w:val="26"/>
          <w:szCs w:val="26"/>
          <w:lang w:val="en-US"/>
        </w:rPr>
        <w:t> </w:t>
      </w:r>
      <w:r w:rsidRPr="006D5664">
        <w:rPr>
          <w:rFonts w:ascii="Segoe UI" w:hAnsi="Segoe UI" w:cs="Segoe UI"/>
          <w:color w:val="222222"/>
          <w:sz w:val="26"/>
          <w:szCs w:val="26"/>
          <w:u w:val="single"/>
          <w:lang w:val="en-US"/>
        </w:rPr>
        <w:t>2</w:t>
      </w:r>
      <w:r w:rsidRPr="006D5664">
        <w:rPr>
          <w:rFonts w:ascii="Segoe UI" w:hAnsi="Segoe UI" w:cs="Segoe UI"/>
          <w:i/>
          <w:iCs/>
          <w:color w:val="222222"/>
          <w:sz w:val="26"/>
          <w:szCs w:val="26"/>
          <w:u w:val="single"/>
          <w:lang w:val="en-US"/>
        </w:rPr>
        <w:t>50 (two</w:t>
      </w:r>
      <w:r w:rsidRPr="006D5664">
        <w:rPr>
          <w:rStyle w:val="apple-converted-space"/>
          <w:rFonts w:ascii="Segoe UI" w:hAnsi="Segoe UI" w:cs="Segoe UI"/>
          <w:i/>
          <w:iCs/>
          <w:color w:val="222222"/>
          <w:sz w:val="26"/>
          <w:szCs w:val="26"/>
          <w:u w:val="single"/>
          <w:lang w:val="en-US"/>
        </w:rPr>
        <w:t> </w:t>
      </w:r>
      <w:r w:rsidRPr="006D5664">
        <w:rPr>
          <w:rFonts w:ascii="Segoe UI" w:hAnsi="Segoe UI" w:cs="Segoe UI"/>
          <w:i/>
          <w:iCs/>
          <w:color w:val="222222"/>
          <w:sz w:val="26"/>
          <w:szCs w:val="26"/>
          <w:u w:val="single"/>
          <w:lang w:val="en-US"/>
        </w:rPr>
        <w:t>hundred and fifty)</w:t>
      </w:r>
      <w:r w:rsidRPr="006D5664">
        <w:rPr>
          <w:rStyle w:val="apple-converted-space"/>
          <w:rFonts w:ascii="Segoe UI" w:hAnsi="Segoe UI" w:cs="Segoe UI"/>
          <w:i/>
          <w:iCs/>
          <w:color w:val="222222"/>
          <w:sz w:val="26"/>
          <w:szCs w:val="26"/>
          <w:lang w:val="en-US"/>
        </w:rPr>
        <w:t> </w:t>
      </w:r>
      <w:r w:rsidRPr="006D5664">
        <w:rPr>
          <w:rFonts w:ascii="Segoe UI" w:hAnsi="Segoe UI" w:cs="Segoe UI"/>
          <w:i/>
          <w:iCs/>
          <w:color w:val="222222"/>
          <w:sz w:val="26"/>
          <w:szCs w:val="26"/>
          <w:lang w:val="en-US"/>
        </w:rPr>
        <w:t>USD</w:t>
      </w:r>
      <w:r w:rsidRPr="006D5664">
        <w:rPr>
          <w:rStyle w:val="apple-converted-space"/>
          <w:rFonts w:ascii="Segoe UI" w:hAnsi="Segoe UI" w:cs="Segoe UI"/>
          <w:i/>
          <w:iCs/>
          <w:color w:val="222222"/>
          <w:sz w:val="26"/>
          <w:szCs w:val="26"/>
          <w:lang w:val="en-US"/>
        </w:rPr>
        <w:t> </w:t>
      </w:r>
      <w:r w:rsidRPr="006D5664">
        <w:rPr>
          <w:rFonts w:ascii="Segoe UI" w:hAnsi="Segoe UI" w:cs="Segoe UI"/>
          <w:color w:val="222222"/>
          <w:sz w:val="26"/>
          <w:szCs w:val="26"/>
          <w:lang w:val="en-US"/>
        </w:rPr>
        <w:t>or equivalent in Uzbek Sums (UZS) by the exchange rate of Central Bank of Uzbekistan on the date of payment. The method of payment will be direct deposit to the following account:</w:t>
      </w:r>
    </w:p>
    <w:p w:rsidR="006D5664" w:rsidRPr="006D5664" w:rsidRDefault="006D5664" w:rsidP="006D5664">
      <w:pPr>
        <w:pStyle w:val="a3"/>
        <w:shd w:val="clear" w:color="auto" w:fill="FFFFFF"/>
        <w:spacing w:before="0" w:beforeAutospacing="0" w:after="187" w:afterAutospacing="0" w:line="374" w:lineRule="atLeast"/>
        <w:jc w:val="both"/>
        <w:rPr>
          <w:rFonts w:ascii="Segoe UI" w:hAnsi="Segoe UI" w:cs="Segoe UI"/>
          <w:color w:val="222222"/>
          <w:sz w:val="26"/>
          <w:szCs w:val="26"/>
          <w:lang w:val="en-US"/>
        </w:rPr>
      </w:pPr>
      <w:r w:rsidRPr="006D5664">
        <w:rPr>
          <w:rFonts w:ascii="Segoe UI" w:hAnsi="Segoe UI" w:cs="Segoe UI"/>
          <w:color w:val="222222"/>
          <w:sz w:val="26"/>
          <w:szCs w:val="26"/>
          <w:lang w:val="en-US"/>
        </w:rPr>
        <w:lastRenderedPageBreak/>
        <w:t>20210840700117832004 (USD)</w:t>
      </w:r>
    </w:p>
    <w:p w:rsidR="006D5664" w:rsidRPr="006D5664" w:rsidRDefault="006D5664" w:rsidP="006D5664">
      <w:pPr>
        <w:pStyle w:val="a3"/>
        <w:shd w:val="clear" w:color="auto" w:fill="FFFFFF"/>
        <w:spacing w:before="0" w:beforeAutospacing="0" w:after="187" w:afterAutospacing="0" w:line="374" w:lineRule="atLeast"/>
        <w:jc w:val="both"/>
        <w:rPr>
          <w:rFonts w:ascii="Segoe UI" w:hAnsi="Segoe UI" w:cs="Segoe UI"/>
          <w:color w:val="222222"/>
          <w:sz w:val="26"/>
          <w:szCs w:val="26"/>
          <w:lang w:val="en-US"/>
        </w:rPr>
      </w:pPr>
      <w:r w:rsidRPr="006D5664">
        <w:rPr>
          <w:rFonts w:ascii="Segoe UI" w:hAnsi="Segoe UI" w:cs="Segoe UI"/>
          <w:color w:val="222222"/>
          <w:sz w:val="26"/>
          <w:szCs w:val="26"/>
          <w:lang w:val="en-US"/>
        </w:rPr>
        <w:t>20210000900117832001 (UZS)</w:t>
      </w:r>
    </w:p>
    <w:p w:rsidR="006D5664" w:rsidRPr="006D5664" w:rsidRDefault="006D5664" w:rsidP="006D5664">
      <w:pPr>
        <w:pStyle w:val="a3"/>
        <w:shd w:val="clear" w:color="auto" w:fill="FFFFFF"/>
        <w:spacing w:before="0" w:beforeAutospacing="0" w:after="187" w:afterAutospacing="0" w:line="374" w:lineRule="atLeast"/>
        <w:jc w:val="both"/>
        <w:rPr>
          <w:rFonts w:ascii="Segoe UI" w:hAnsi="Segoe UI" w:cs="Segoe UI"/>
          <w:color w:val="222222"/>
          <w:sz w:val="26"/>
          <w:szCs w:val="26"/>
          <w:lang w:val="en-US"/>
        </w:rPr>
      </w:pPr>
      <w:r w:rsidRPr="006D5664">
        <w:rPr>
          <w:rFonts w:ascii="Segoe UI" w:hAnsi="Segoe UI" w:cs="Segoe UI"/>
          <w:color w:val="222222"/>
          <w:sz w:val="26"/>
          <w:szCs w:val="26"/>
          <w:lang w:val="en-US"/>
        </w:rPr>
        <w:t>Bank name and address:</w:t>
      </w:r>
    </w:p>
    <w:p w:rsidR="006D5664" w:rsidRPr="006D5664" w:rsidRDefault="006D5664" w:rsidP="006D5664">
      <w:pPr>
        <w:pStyle w:val="a3"/>
        <w:shd w:val="clear" w:color="auto" w:fill="FFFFFF"/>
        <w:spacing w:before="0" w:beforeAutospacing="0" w:after="187" w:afterAutospacing="0" w:line="374" w:lineRule="atLeast"/>
        <w:jc w:val="both"/>
        <w:rPr>
          <w:rFonts w:ascii="Segoe UI" w:hAnsi="Segoe UI" w:cs="Segoe UI"/>
          <w:color w:val="222222"/>
          <w:sz w:val="26"/>
          <w:szCs w:val="26"/>
          <w:lang w:val="en-US"/>
        </w:rPr>
      </w:pPr>
      <w:r w:rsidRPr="006D5664">
        <w:rPr>
          <w:rFonts w:ascii="Segoe UI" w:hAnsi="Segoe UI" w:cs="Segoe UI"/>
          <w:color w:val="222222"/>
          <w:sz w:val="26"/>
          <w:szCs w:val="26"/>
          <w:lang w:val="en-US"/>
        </w:rPr>
        <w:t>UZPROMSTROYBANK</w:t>
      </w:r>
    </w:p>
    <w:p w:rsidR="006D5664" w:rsidRPr="006D5664" w:rsidRDefault="006D5664" w:rsidP="006D5664">
      <w:pPr>
        <w:pStyle w:val="a3"/>
        <w:shd w:val="clear" w:color="auto" w:fill="FFFFFF"/>
        <w:spacing w:before="0" w:beforeAutospacing="0" w:after="187" w:afterAutospacing="0" w:line="374" w:lineRule="atLeast"/>
        <w:jc w:val="both"/>
        <w:rPr>
          <w:rFonts w:ascii="Segoe UI" w:hAnsi="Segoe UI" w:cs="Segoe UI"/>
          <w:color w:val="222222"/>
          <w:sz w:val="26"/>
          <w:szCs w:val="26"/>
          <w:lang w:val="en-US"/>
        </w:rPr>
      </w:pPr>
      <w:r w:rsidRPr="006D5664">
        <w:rPr>
          <w:rFonts w:ascii="Segoe UI" w:hAnsi="Segoe UI" w:cs="Segoe UI"/>
          <w:color w:val="222222"/>
          <w:sz w:val="26"/>
          <w:szCs w:val="26"/>
          <w:lang w:val="en-US"/>
        </w:rPr>
        <w:t xml:space="preserve">Shakhrisabz </w:t>
      </w:r>
      <w:proofErr w:type="gramStart"/>
      <w:r w:rsidRPr="006D5664">
        <w:rPr>
          <w:rFonts w:ascii="Segoe UI" w:hAnsi="Segoe UI" w:cs="Segoe UI"/>
          <w:color w:val="222222"/>
          <w:sz w:val="26"/>
          <w:szCs w:val="26"/>
          <w:lang w:val="en-US"/>
        </w:rPr>
        <w:t>street</w:t>
      </w:r>
      <w:proofErr w:type="gramEnd"/>
      <w:r w:rsidRPr="006D5664">
        <w:rPr>
          <w:rFonts w:ascii="Segoe UI" w:hAnsi="Segoe UI" w:cs="Segoe UI"/>
          <w:color w:val="222222"/>
          <w:sz w:val="26"/>
          <w:szCs w:val="26"/>
          <w:lang w:val="en-US"/>
        </w:rPr>
        <w:t xml:space="preserve"> 3, Tashkent, 100000 Uzbekistan</w:t>
      </w:r>
    </w:p>
    <w:p w:rsidR="006D5664" w:rsidRPr="006D5664" w:rsidRDefault="006D5664" w:rsidP="006D5664">
      <w:pPr>
        <w:pStyle w:val="a3"/>
        <w:shd w:val="clear" w:color="auto" w:fill="FFFFFF"/>
        <w:spacing w:before="0" w:beforeAutospacing="0" w:after="187" w:afterAutospacing="0" w:line="374" w:lineRule="atLeast"/>
        <w:jc w:val="both"/>
        <w:rPr>
          <w:rFonts w:ascii="Segoe UI" w:hAnsi="Segoe UI" w:cs="Segoe UI"/>
          <w:color w:val="222222"/>
          <w:sz w:val="26"/>
          <w:szCs w:val="26"/>
          <w:lang w:val="en-US"/>
        </w:rPr>
      </w:pPr>
      <w:r w:rsidRPr="006D5664">
        <w:rPr>
          <w:rFonts w:ascii="Segoe UI" w:hAnsi="Segoe UI" w:cs="Segoe UI"/>
          <w:color w:val="222222"/>
          <w:sz w:val="26"/>
          <w:szCs w:val="26"/>
          <w:lang w:val="en-US"/>
        </w:rPr>
        <w:t>SWIFT: UJSIUZ22</w:t>
      </w:r>
    </w:p>
    <w:p w:rsidR="006D5664" w:rsidRDefault="006D5664" w:rsidP="006D5664">
      <w:pPr>
        <w:pStyle w:val="a3"/>
        <w:shd w:val="clear" w:color="auto" w:fill="FFFFFF"/>
        <w:spacing w:before="0" w:beforeAutospacing="0" w:after="187" w:afterAutospacing="0" w:line="374" w:lineRule="atLeast"/>
        <w:jc w:val="both"/>
        <w:rPr>
          <w:rFonts w:ascii="Segoe UI" w:hAnsi="Segoe UI" w:cs="Segoe UI"/>
          <w:color w:val="222222"/>
          <w:sz w:val="26"/>
          <w:szCs w:val="26"/>
        </w:rPr>
      </w:pPr>
      <w:r>
        <w:rPr>
          <w:rFonts w:ascii="Segoe UI" w:hAnsi="Segoe UI" w:cs="Segoe UI"/>
          <w:color w:val="222222"/>
          <w:sz w:val="26"/>
          <w:szCs w:val="26"/>
        </w:rPr>
        <w:t>CHIPS UID: 353886</w:t>
      </w:r>
    </w:p>
    <w:p w:rsidR="006D5664" w:rsidRDefault="006D5664" w:rsidP="006D5664">
      <w:pPr>
        <w:pStyle w:val="a3"/>
        <w:shd w:val="clear" w:color="auto" w:fill="FFFFFF"/>
        <w:spacing w:before="0" w:beforeAutospacing="0" w:after="187" w:afterAutospacing="0" w:line="374" w:lineRule="atLeast"/>
        <w:jc w:val="both"/>
        <w:rPr>
          <w:rFonts w:ascii="Segoe UI" w:hAnsi="Segoe UI" w:cs="Segoe UI"/>
          <w:color w:val="222222"/>
          <w:sz w:val="26"/>
          <w:szCs w:val="26"/>
        </w:rPr>
      </w:pPr>
      <w:r>
        <w:rPr>
          <w:rFonts w:ascii="Segoe UI" w:hAnsi="Segoe UI" w:cs="Segoe UI"/>
          <w:color w:val="222222"/>
          <w:sz w:val="26"/>
          <w:szCs w:val="26"/>
        </w:rPr>
        <w:t>MFO: 00440</w:t>
      </w:r>
    </w:p>
    <w:p w:rsidR="006D5664" w:rsidRPr="006D5664" w:rsidRDefault="006D5664" w:rsidP="006D5664">
      <w:pPr>
        <w:pStyle w:val="a3"/>
        <w:shd w:val="clear" w:color="auto" w:fill="FFFFFF"/>
        <w:spacing w:before="0" w:beforeAutospacing="0" w:after="187" w:afterAutospacing="0" w:line="374" w:lineRule="atLeast"/>
        <w:jc w:val="both"/>
        <w:rPr>
          <w:rFonts w:ascii="Segoe UI" w:hAnsi="Segoe UI" w:cs="Segoe UI"/>
          <w:color w:val="222222"/>
          <w:sz w:val="26"/>
          <w:szCs w:val="26"/>
          <w:lang w:val="en-US"/>
        </w:rPr>
      </w:pPr>
      <w:r w:rsidRPr="006D5664">
        <w:rPr>
          <w:rFonts w:ascii="Segoe UI" w:hAnsi="Segoe UI" w:cs="Segoe UI"/>
          <w:color w:val="222222"/>
          <w:sz w:val="26"/>
          <w:szCs w:val="26"/>
          <w:lang w:val="en-US"/>
        </w:rPr>
        <w:t>TIN: 200523134</w:t>
      </w:r>
    </w:p>
    <w:p w:rsidR="006D5664" w:rsidRPr="006D5664" w:rsidRDefault="006D5664" w:rsidP="006D5664">
      <w:pPr>
        <w:pStyle w:val="a3"/>
        <w:shd w:val="clear" w:color="auto" w:fill="FFFFFF"/>
        <w:spacing w:before="0" w:beforeAutospacing="0" w:after="187" w:afterAutospacing="0" w:line="374" w:lineRule="atLeast"/>
        <w:jc w:val="both"/>
        <w:rPr>
          <w:rFonts w:ascii="Segoe UI" w:hAnsi="Segoe UI" w:cs="Segoe UI"/>
          <w:color w:val="222222"/>
          <w:sz w:val="26"/>
          <w:szCs w:val="26"/>
          <w:lang w:val="en-US"/>
        </w:rPr>
      </w:pPr>
      <w:r w:rsidRPr="006D5664">
        <w:rPr>
          <w:rFonts w:ascii="Segoe UI" w:hAnsi="Segoe UI" w:cs="Segoe UI"/>
          <w:color w:val="222222"/>
          <w:sz w:val="26"/>
          <w:szCs w:val="26"/>
          <w:lang w:val="en-US"/>
        </w:rPr>
        <w:t>CORRESPONDENT BANK</w:t>
      </w:r>
    </w:p>
    <w:p w:rsidR="006D5664" w:rsidRPr="006D5664" w:rsidRDefault="006D5664" w:rsidP="006D5664">
      <w:pPr>
        <w:pStyle w:val="a3"/>
        <w:shd w:val="clear" w:color="auto" w:fill="FFFFFF"/>
        <w:spacing w:before="0" w:beforeAutospacing="0" w:after="187" w:afterAutospacing="0" w:line="374" w:lineRule="atLeast"/>
        <w:jc w:val="both"/>
        <w:rPr>
          <w:rFonts w:ascii="Segoe UI" w:hAnsi="Segoe UI" w:cs="Segoe UI"/>
          <w:color w:val="222222"/>
          <w:sz w:val="26"/>
          <w:szCs w:val="26"/>
          <w:lang w:val="en-US"/>
        </w:rPr>
      </w:pPr>
      <w:r w:rsidRPr="006D5664">
        <w:rPr>
          <w:rFonts w:ascii="Segoe UI" w:hAnsi="Segoe UI" w:cs="Segoe UI"/>
          <w:color w:val="222222"/>
          <w:sz w:val="26"/>
          <w:szCs w:val="26"/>
          <w:lang w:val="en-US"/>
        </w:rPr>
        <w:t>CITIBANK N.A. NEW YORK, USA</w:t>
      </w:r>
    </w:p>
    <w:p w:rsidR="006D5664" w:rsidRPr="006D5664" w:rsidRDefault="006D5664" w:rsidP="006D5664">
      <w:pPr>
        <w:pStyle w:val="a3"/>
        <w:shd w:val="clear" w:color="auto" w:fill="FFFFFF"/>
        <w:spacing w:before="0" w:beforeAutospacing="0" w:after="187" w:afterAutospacing="0" w:line="374" w:lineRule="atLeast"/>
        <w:jc w:val="both"/>
        <w:rPr>
          <w:rFonts w:ascii="Segoe UI" w:hAnsi="Segoe UI" w:cs="Segoe UI"/>
          <w:color w:val="222222"/>
          <w:sz w:val="26"/>
          <w:szCs w:val="26"/>
          <w:lang w:val="en-US"/>
        </w:rPr>
      </w:pPr>
      <w:r w:rsidRPr="006D5664">
        <w:rPr>
          <w:rFonts w:ascii="Segoe UI" w:hAnsi="Segoe UI" w:cs="Segoe UI"/>
          <w:color w:val="222222"/>
          <w:sz w:val="26"/>
          <w:szCs w:val="26"/>
          <w:lang w:val="en-US"/>
        </w:rPr>
        <w:t>SWIFT ID: CITIUS 33</w:t>
      </w:r>
    </w:p>
    <w:p w:rsidR="006D5664" w:rsidRPr="006D5664" w:rsidRDefault="006D5664" w:rsidP="006D5664">
      <w:pPr>
        <w:pStyle w:val="a3"/>
        <w:shd w:val="clear" w:color="auto" w:fill="FFFFFF"/>
        <w:spacing w:before="0" w:beforeAutospacing="0" w:after="187" w:afterAutospacing="0" w:line="374" w:lineRule="atLeast"/>
        <w:jc w:val="both"/>
        <w:rPr>
          <w:rFonts w:ascii="Segoe UI" w:hAnsi="Segoe UI" w:cs="Segoe UI"/>
          <w:color w:val="222222"/>
          <w:sz w:val="26"/>
          <w:szCs w:val="26"/>
          <w:lang w:val="en-US"/>
        </w:rPr>
      </w:pPr>
      <w:r w:rsidRPr="006D5664">
        <w:rPr>
          <w:rFonts w:ascii="Segoe UI" w:hAnsi="Segoe UI" w:cs="Segoe UI"/>
          <w:color w:val="222222"/>
          <w:sz w:val="26"/>
          <w:szCs w:val="26"/>
          <w:lang w:val="en-US"/>
        </w:rPr>
        <w:t>ACCOUNT NUMBER 3611-4296</w:t>
      </w:r>
    </w:p>
    <w:p w:rsidR="006D5664" w:rsidRPr="006D5664" w:rsidRDefault="006D5664" w:rsidP="006D5664">
      <w:pPr>
        <w:pStyle w:val="a3"/>
        <w:shd w:val="clear" w:color="auto" w:fill="FFFFFF"/>
        <w:spacing w:before="0" w:beforeAutospacing="0" w:after="187" w:afterAutospacing="0" w:line="374" w:lineRule="atLeast"/>
        <w:jc w:val="both"/>
        <w:rPr>
          <w:rFonts w:ascii="Segoe UI" w:hAnsi="Segoe UI" w:cs="Segoe UI"/>
          <w:color w:val="222222"/>
          <w:sz w:val="26"/>
          <w:szCs w:val="26"/>
          <w:lang w:val="en-US"/>
        </w:rPr>
      </w:pPr>
      <w:r w:rsidRPr="006D5664">
        <w:rPr>
          <w:rFonts w:ascii="Segoe UI" w:hAnsi="Segoe UI" w:cs="Segoe UI"/>
          <w:color w:val="222222"/>
          <w:sz w:val="26"/>
          <w:szCs w:val="26"/>
          <w:lang w:val="en-US"/>
        </w:rPr>
        <w:t>The document will be sent to e-mail address indicated in the Applicant’s written request</w:t>
      </w:r>
      <w:r w:rsidRPr="006D5664">
        <w:rPr>
          <w:rFonts w:ascii="Segoe UI" w:hAnsi="Segoe UI" w:cs="Segoe UI"/>
          <w:i/>
          <w:iCs/>
          <w:color w:val="222222"/>
          <w:sz w:val="26"/>
          <w:szCs w:val="26"/>
          <w:lang w:val="en-US"/>
        </w:rPr>
        <w:t>.</w:t>
      </w:r>
    </w:p>
    <w:p w:rsidR="006D5664" w:rsidRPr="006D5664" w:rsidRDefault="006D5664" w:rsidP="006D5664">
      <w:pPr>
        <w:pStyle w:val="a3"/>
        <w:shd w:val="clear" w:color="auto" w:fill="FFFFFF"/>
        <w:spacing w:before="0" w:beforeAutospacing="0" w:after="187" w:afterAutospacing="0" w:line="374" w:lineRule="atLeast"/>
        <w:jc w:val="both"/>
        <w:rPr>
          <w:rFonts w:ascii="Segoe UI" w:hAnsi="Segoe UI" w:cs="Segoe UI"/>
          <w:color w:val="222222"/>
          <w:sz w:val="26"/>
          <w:szCs w:val="26"/>
          <w:lang w:val="en-US"/>
        </w:rPr>
      </w:pPr>
      <w:r w:rsidRPr="006D5664">
        <w:rPr>
          <w:rFonts w:ascii="Segoe UI" w:hAnsi="Segoe UI" w:cs="Segoe UI"/>
          <w:color w:val="222222"/>
          <w:sz w:val="26"/>
          <w:szCs w:val="26"/>
          <w:lang w:val="en-US"/>
        </w:rPr>
        <w:t>Applications for prequalification should be submitted in sealed envelopes, delivered to the address below by</w:t>
      </w:r>
      <w:r w:rsidRPr="006D5664">
        <w:rPr>
          <w:rStyle w:val="apple-converted-space"/>
          <w:rFonts w:ascii="Segoe UI" w:hAnsi="Segoe UI" w:cs="Segoe UI"/>
          <w:color w:val="222222"/>
          <w:sz w:val="26"/>
          <w:szCs w:val="26"/>
          <w:lang w:val="en-US"/>
        </w:rPr>
        <w:t> </w:t>
      </w:r>
      <w:r w:rsidRPr="006D5664">
        <w:rPr>
          <w:rFonts w:ascii="Segoe UI" w:hAnsi="Segoe UI" w:cs="Segoe UI"/>
          <w:i/>
          <w:iCs/>
          <w:color w:val="222222"/>
          <w:sz w:val="26"/>
          <w:szCs w:val="26"/>
          <w:lang w:val="en-US"/>
        </w:rPr>
        <w:t>10:30 AM (Tashkent time) of</w:t>
      </w:r>
      <w:r w:rsidRPr="006D5664">
        <w:rPr>
          <w:rStyle w:val="apple-converted-space"/>
          <w:rFonts w:ascii="Segoe UI" w:hAnsi="Segoe UI" w:cs="Segoe UI"/>
          <w:i/>
          <w:iCs/>
          <w:color w:val="222222"/>
          <w:sz w:val="26"/>
          <w:szCs w:val="26"/>
          <w:lang w:val="en-US"/>
        </w:rPr>
        <w:t> </w:t>
      </w:r>
      <w:bookmarkStart w:id="0" w:name="_GoBack"/>
      <w:bookmarkEnd w:id="0"/>
      <w:r w:rsidRPr="006D5664">
        <w:rPr>
          <w:rFonts w:ascii="Segoe UI" w:hAnsi="Segoe UI" w:cs="Segoe UI"/>
          <w:i/>
          <w:iCs/>
          <w:color w:val="222222"/>
          <w:sz w:val="26"/>
          <w:szCs w:val="26"/>
          <w:lang w:val="en-US"/>
        </w:rPr>
        <w:t>July 27, 2016</w:t>
      </w:r>
      <w:r w:rsidRPr="006D5664">
        <w:rPr>
          <w:rStyle w:val="apple-converted-space"/>
          <w:rFonts w:ascii="Segoe UI" w:hAnsi="Segoe UI" w:cs="Segoe UI"/>
          <w:i/>
          <w:iCs/>
          <w:color w:val="222222"/>
          <w:sz w:val="26"/>
          <w:szCs w:val="26"/>
          <w:lang w:val="en-US"/>
        </w:rPr>
        <w:t> </w:t>
      </w:r>
      <w:r w:rsidRPr="006D5664">
        <w:rPr>
          <w:rFonts w:ascii="Segoe UI" w:hAnsi="Segoe UI" w:cs="Segoe UI"/>
          <w:color w:val="222222"/>
          <w:sz w:val="26"/>
          <w:szCs w:val="26"/>
          <w:lang w:val="en-US"/>
        </w:rPr>
        <w:t xml:space="preserve">and be clearly marked “Application to Prequalify for Advanced Electricity Metering Project for </w:t>
      </w:r>
      <w:proofErr w:type="spellStart"/>
      <w:r w:rsidRPr="006D5664">
        <w:rPr>
          <w:rFonts w:ascii="Segoe UI" w:hAnsi="Segoe UI" w:cs="Segoe UI"/>
          <w:color w:val="222222"/>
          <w:sz w:val="26"/>
          <w:szCs w:val="26"/>
          <w:lang w:val="en-US"/>
        </w:rPr>
        <w:t>Karakalpak</w:t>
      </w:r>
      <w:proofErr w:type="spellEnd"/>
      <w:r w:rsidRPr="006D5664">
        <w:rPr>
          <w:rFonts w:ascii="Segoe UI" w:hAnsi="Segoe UI" w:cs="Segoe UI"/>
          <w:color w:val="222222"/>
          <w:sz w:val="26"/>
          <w:szCs w:val="26"/>
          <w:lang w:val="en-US"/>
        </w:rPr>
        <w:t xml:space="preserve"> Republic, </w:t>
      </w:r>
      <w:proofErr w:type="spellStart"/>
      <w:r w:rsidRPr="006D5664">
        <w:rPr>
          <w:rFonts w:ascii="Segoe UI" w:hAnsi="Segoe UI" w:cs="Segoe UI"/>
          <w:color w:val="222222"/>
          <w:sz w:val="26"/>
          <w:szCs w:val="26"/>
          <w:lang w:val="en-US"/>
        </w:rPr>
        <w:t>Navoi</w:t>
      </w:r>
      <w:proofErr w:type="spellEnd"/>
      <w:r w:rsidRPr="006D5664">
        <w:rPr>
          <w:rFonts w:ascii="Segoe UI" w:hAnsi="Segoe UI" w:cs="Segoe UI"/>
          <w:color w:val="222222"/>
          <w:sz w:val="26"/>
          <w:szCs w:val="26"/>
          <w:lang w:val="en-US"/>
        </w:rPr>
        <w:t xml:space="preserve"> and </w:t>
      </w:r>
      <w:proofErr w:type="spellStart"/>
      <w:r w:rsidRPr="006D5664">
        <w:rPr>
          <w:rFonts w:ascii="Segoe UI" w:hAnsi="Segoe UI" w:cs="Segoe UI"/>
          <w:color w:val="222222"/>
          <w:sz w:val="26"/>
          <w:szCs w:val="26"/>
          <w:lang w:val="en-US"/>
        </w:rPr>
        <w:t>Khorezm</w:t>
      </w:r>
      <w:proofErr w:type="spellEnd"/>
      <w:r w:rsidRPr="006D5664">
        <w:rPr>
          <w:rFonts w:ascii="Segoe UI" w:hAnsi="Segoe UI" w:cs="Segoe UI"/>
          <w:color w:val="222222"/>
          <w:sz w:val="26"/>
          <w:szCs w:val="26"/>
          <w:lang w:val="en-US"/>
        </w:rPr>
        <w:t xml:space="preserve"> Regions – “</w:t>
      </w:r>
      <w:r w:rsidRPr="006D5664">
        <w:rPr>
          <w:rFonts w:ascii="Segoe UI" w:hAnsi="Segoe UI" w:cs="Segoe UI"/>
          <w:i/>
          <w:iCs/>
          <w:color w:val="222222"/>
          <w:sz w:val="26"/>
          <w:szCs w:val="26"/>
          <w:lang w:val="en-US"/>
        </w:rPr>
        <w:t>Supply, installation and implementation of AEM System (AMR, MDM, EDM, Billing and Archiving)</w:t>
      </w:r>
      <w:r w:rsidRPr="006D5664">
        <w:rPr>
          <w:rStyle w:val="apple-converted-space"/>
          <w:rFonts w:ascii="Segoe UI" w:hAnsi="Segoe UI" w:cs="Segoe UI"/>
          <w:i/>
          <w:iCs/>
          <w:color w:val="222222"/>
          <w:sz w:val="26"/>
          <w:szCs w:val="26"/>
          <w:lang w:val="en-US"/>
        </w:rPr>
        <w:t> </w:t>
      </w:r>
      <w:r w:rsidRPr="006D5664">
        <w:rPr>
          <w:rFonts w:ascii="Segoe UI" w:hAnsi="Segoe UI" w:cs="Segoe UI"/>
          <w:color w:val="222222"/>
          <w:sz w:val="26"/>
          <w:szCs w:val="26"/>
          <w:lang w:val="en-US"/>
        </w:rPr>
        <w:t xml:space="preserve">- </w:t>
      </w:r>
      <w:r>
        <w:rPr>
          <w:rFonts w:ascii="Segoe UI" w:hAnsi="Segoe UI" w:cs="Segoe UI"/>
          <w:color w:val="222222"/>
          <w:sz w:val="26"/>
          <w:szCs w:val="26"/>
        </w:rPr>
        <w:t>АЕМ</w:t>
      </w:r>
      <w:r w:rsidRPr="006D5664">
        <w:rPr>
          <w:rFonts w:ascii="Segoe UI" w:hAnsi="Segoe UI" w:cs="Segoe UI"/>
          <w:color w:val="222222"/>
          <w:sz w:val="26"/>
          <w:szCs w:val="26"/>
          <w:lang w:val="en-US"/>
        </w:rPr>
        <w:t>/ICB1/IDB”</w:t>
      </w:r>
    </w:p>
    <w:p w:rsidR="006D5664" w:rsidRPr="006D5664" w:rsidRDefault="006D5664" w:rsidP="006D5664">
      <w:pPr>
        <w:pStyle w:val="a3"/>
        <w:shd w:val="clear" w:color="auto" w:fill="FFFFFF"/>
        <w:spacing w:before="0" w:beforeAutospacing="0" w:after="187" w:afterAutospacing="0" w:line="374" w:lineRule="atLeast"/>
        <w:jc w:val="center"/>
        <w:rPr>
          <w:rFonts w:ascii="Segoe UI" w:hAnsi="Segoe UI" w:cs="Segoe UI"/>
          <w:color w:val="222222"/>
          <w:sz w:val="26"/>
          <w:szCs w:val="26"/>
          <w:lang w:val="en-US"/>
        </w:rPr>
      </w:pPr>
      <w:r w:rsidRPr="006D5664">
        <w:rPr>
          <w:rFonts w:ascii="Segoe UI" w:hAnsi="Segoe UI" w:cs="Segoe UI"/>
          <w:i/>
          <w:iCs/>
          <w:color w:val="222222"/>
          <w:sz w:val="26"/>
          <w:szCs w:val="26"/>
          <w:lang w:val="en-US"/>
        </w:rPr>
        <w:t>Project Implementation Unit</w:t>
      </w:r>
    </w:p>
    <w:p w:rsidR="006D5664" w:rsidRPr="006D5664" w:rsidRDefault="006D5664" w:rsidP="006D5664">
      <w:pPr>
        <w:pStyle w:val="a3"/>
        <w:shd w:val="clear" w:color="auto" w:fill="FFFFFF"/>
        <w:spacing w:before="0" w:beforeAutospacing="0" w:after="187" w:afterAutospacing="0" w:line="374" w:lineRule="atLeast"/>
        <w:jc w:val="center"/>
        <w:rPr>
          <w:rFonts w:ascii="Segoe UI" w:hAnsi="Segoe UI" w:cs="Segoe UI"/>
          <w:color w:val="222222"/>
          <w:sz w:val="26"/>
          <w:szCs w:val="26"/>
          <w:lang w:val="en-US"/>
        </w:rPr>
      </w:pPr>
      <w:r w:rsidRPr="006D5664">
        <w:rPr>
          <w:rFonts w:ascii="Segoe UI" w:hAnsi="Segoe UI" w:cs="Segoe UI"/>
          <w:i/>
          <w:iCs/>
          <w:color w:val="222222"/>
          <w:sz w:val="26"/>
          <w:szCs w:val="26"/>
          <w:lang w:val="en-US"/>
        </w:rPr>
        <w:t xml:space="preserve">6, </w:t>
      </w:r>
      <w:proofErr w:type="spellStart"/>
      <w:r w:rsidRPr="006D5664">
        <w:rPr>
          <w:rFonts w:ascii="Segoe UI" w:hAnsi="Segoe UI" w:cs="Segoe UI"/>
          <w:i/>
          <w:iCs/>
          <w:color w:val="222222"/>
          <w:sz w:val="26"/>
          <w:szCs w:val="26"/>
          <w:lang w:val="en-US"/>
        </w:rPr>
        <w:t>Istiklol</w:t>
      </w:r>
      <w:proofErr w:type="spellEnd"/>
      <w:r w:rsidRPr="006D5664">
        <w:rPr>
          <w:rFonts w:ascii="Segoe UI" w:hAnsi="Segoe UI" w:cs="Segoe UI"/>
          <w:i/>
          <w:iCs/>
          <w:color w:val="222222"/>
          <w:sz w:val="26"/>
          <w:szCs w:val="26"/>
          <w:lang w:val="en-US"/>
        </w:rPr>
        <w:t xml:space="preserve"> </w:t>
      </w:r>
      <w:proofErr w:type="gramStart"/>
      <w:r w:rsidRPr="006D5664">
        <w:rPr>
          <w:rFonts w:ascii="Segoe UI" w:hAnsi="Segoe UI" w:cs="Segoe UI"/>
          <w:i/>
          <w:iCs/>
          <w:color w:val="222222"/>
          <w:sz w:val="26"/>
          <w:szCs w:val="26"/>
          <w:lang w:val="en-US"/>
        </w:rPr>
        <w:t>street</w:t>
      </w:r>
      <w:proofErr w:type="gramEnd"/>
      <w:r w:rsidRPr="006D5664">
        <w:rPr>
          <w:rFonts w:ascii="Segoe UI" w:hAnsi="Segoe UI" w:cs="Segoe UI"/>
          <w:i/>
          <w:iCs/>
          <w:color w:val="222222"/>
          <w:sz w:val="26"/>
          <w:szCs w:val="26"/>
          <w:lang w:val="en-US"/>
        </w:rPr>
        <w:t>, Tashkent, building of JSC “</w:t>
      </w:r>
      <w:proofErr w:type="spellStart"/>
      <w:r w:rsidRPr="006D5664">
        <w:rPr>
          <w:rFonts w:ascii="Segoe UI" w:hAnsi="Segoe UI" w:cs="Segoe UI"/>
          <w:i/>
          <w:iCs/>
          <w:color w:val="222222"/>
          <w:sz w:val="26"/>
          <w:szCs w:val="26"/>
          <w:lang w:val="en-US"/>
        </w:rPr>
        <w:t>Uzbekenergo</w:t>
      </w:r>
      <w:proofErr w:type="spellEnd"/>
      <w:r w:rsidRPr="006D5664">
        <w:rPr>
          <w:rFonts w:ascii="Segoe UI" w:hAnsi="Segoe UI" w:cs="Segoe UI"/>
          <w:i/>
          <w:iCs/>
          <w:color w:val="222222"/>
          <w:sz w:val="26"/>
          <w:szCs w:val="26"/>
          <w:lang w:val="en-US"/>
        </w:rPr>
        <w:t>”, 2nd floor, room no. 21.</w:t>
      </w:r>
    </w:p>
    <w:p w:rsidR="006D5664" w:rsidRPr="006D5664" w:rsidRDefault="006D5664" w:rsidP="006D5664">
      <w:pPr>
        <w:pStyle w:val="a3"/>
        <w:shd w:val="clear" w:color="auto" w:fill="FFFFFF"/>
        <w:spacing w:before="0" w:beforeAutospacing="0" w:after="187" w:afterAutospacing="0" w:line="374" w:lineRule="atLeast"/>
        <w:jc w:val="center"/>
        <w:rPr>
          <w:rFonts w:ascii="Segoe UI" w:hAnsi="Segoe UI" w:cs="Segoe UI"/>
          <w:color w:val="222222"/>
          <w:sz w:val="26"/>
          <w:szCs w:val="26"/>
          <w:lang w:val="en-US"/>
        </w:rPr>
      </w:pPr>
      <w:r w:rsidRPr="006D5664">
        <w:rPr>
          <w:rFonts w:ascii="Segoe UI" w:hAnsi="Segoe UI" w:cs="Segoe UI"/>
          <w:i/>
          <w:iCs/>
          <w:color w:val="222222"/>
          <w:sz w:val="26"/>
          <w:szCs w:val="26"/>
          <w:lang w:val="en-US"/>
        </w:rPr>
        <w:t>Telephone: (+99871) 236-60-72, (+99871) 233-35-72</w:t>
      </w:r>
    </w:p>
    <w:p w:rsidR="006D5664" w:rsidRPr="006D5664" w:rsidRDefault="006D5664" w:rsidP="006D5664">
      <w:pPr>
        <w:pStyle w:val="a3"/>
        <w:shd w:val="clear" w:color="auto" w:fill="FFFFFF"/>
        <w:spacing w:before="0" w:beforeAutospacing="0" w:after="187" w:afterAutospacing="0" w:line="374" w:lineRule="atLeast"/>
        <w:jc w:val="center"/>
        <w:rPr>
          <w:rFonts w:ascii="Segoe UI" w:hAnsi="Segoe UI" w:cs="Segoe UI"/>
          <w:color w:val="222222"/>
          <w:sz w:val="26"/>
          <w:szCs w:val="26"/>
          <w:lang w:val="en-US"/>
        </w:rPr>
      </w:pPr>
      <w:r w:rsidRPr="006D5664">
        <w:rPr>
          <w:rFonts w:ascii="Segoe UI" w:hAnsi="Segoe UI" w:cs="Segoe UI"/>
          <w:i/>
          <w:iCs/>
          <w:color w:val="222222"/>
          <w:sz w:val="26"/>
          <w:szCs w:val="26"/>
          <w:lang w:val="en-US"/>
        </w:rPr>
        <w:t>Facsimile number: (+99871) 233-35-72.</w:t>
      </w:r>
    </w:p>
    <w:p w:rsidR="006D5664" w:rsidRPr="006D5664" w:rsidRDefault="006D5664" w:rsidP="006D5664">
      <w:pPr>
        <w:pStyle w:val="a3"/>
        <w:shd w:val="clear" w:color="auto" w:fill="FFFFFF"/>
        <w:spacing w:before="0" w:beforeAutospacing="0" w:after="187" w:afterAutospacing="0" w:line="374" w:lineRule="atLeast"/>
        <w:jc w:val="center"/>
        <w:rPr>
          <w:rFonts w:ascii="Segoe UI" w:hAnsi="Segoe UI" w:cs="Segoe UI"/>
          <w:color w:val="222222"/>
          <w:sz w:val="26"/>
          <w:szCs w:val="26"/>
          <w:lang w:val="en-US"/>
        </w:rPr>
      </w:pPr>
      <w:r w:rsidRPr="006D5664">
        <w:rPr>
          <w:rFonts w:ascii="Segoe UI" w:hAnsi="Segoe UI" w:cs="Segoe UI"/>
          <w:i/>
          <w:iCs/>
          <w:color w:val="222222"/>
          <w:sz w:val="26"/>
          <w:szCs w:val="26"/>
          <w:lang w:val="en-US"/>
        </w:rPr>
        <w:t>E-mail addresses</w:t>
      </w:r>
      <w:r w:rsidRPr="006D5664">
        <w:rPr>
          <w:rFonts w:ascii="Segoe UI" w:hAnsi="Segoe UI" w:cs="Segoe UI"/>
          <w:color w:val="222222"/>
          <w:sz w:val="26"/>
          <w:szCs w:val="26"/>
          <w:lang w:val="en-US"/>
        </w:rPr>
        <w:t>:</w:t>
      </w:r>
      <w:r w:rsidRPr="006D5664">
        <w:rPr>
          <w:rStyle w:val="apple-converted-space"/>
          <w:rFonts w:ascii="Segoe UI" w:hAnsi="Segoe UI" w:cs="Segoe UI"/>
          <w:color w:val="222222"/>
          <w:sz w:val="26"/>
          <w:szCs w:val="26"/>
          <w:lang w:val="en-US"/>
        </w:rPr>
        <w:t> </w:t>
      </w:r>
      <w:r w:rsidRPr="006D5664">
        <w:rPr>
          <w:rFonts w:ascii="Segoe UI" w:hAnsi="Segoe UI" w:cs="Segoe UI"/>
          <w:color w:val="222222"/>
          <w:sz w:val="26"/>
          <w:szCs w:val="26"/>
          <w:u w:val="single"/>
          <w:lang w:val="en-US"/>
        </w:rPr>
        <w:t>aem-</w:t>
      </w:r>
      <w:hyperlink r:id="rId4" w:history="1">
        <w:r w:rsidRPr="006D5664">
          <w:rPr>
            <w:rStyle w:val="a4"/>
            <w:rFonts w:ascii="Segoe UI" w:hAnsi="Segoe UI" w:cs="Segoe UI"/>
            <w:color w:val="0082BC"/>
            <w:sz w:val="26"/>
            <w:szCs w:val="26"/>
            <w:u w:val="none"/>
            <w:lang w:val="en-US"/>
          </w:rPr>
          <w:t>idb</w:t>
        </w:r>
      </w:hyperlink>
      <w:r w:rsidRPr="006D5664">
        <w:rPr>
          <w:rFonts w:ascii="Segoe UI" w:hAnsi="Segoe UI" w:cs="Segoe UI"/>
          <w:color w:val="222222"/>
          <w:sz w:val="26"/>
          <w:szCs w:val="26"/>
          <w:u w:val="single"/>
          <w:lang w:val="en-US"/>
        </w:rPr>
        <w:t>@uzbekenergo.uz</w:t>
      </w:r>
      <w:r w:rsidRPr="006D5664">
        <w:rPr>
          <w:rFonts w:ascii="Segoe UI" w:hAnsi="Segoe UI" w:cs="Segoe UI"/>
          <w:color w:val="222222"/>
          <w:sz w:val="26"/>
          <w:szCs w:val="26"/>
          <w:lang w:val="en-US"/>
        </w:rPr>
        <w:t>,</w:t>
      </w:r>
      <w:r w:rsidRPr="006D5664">
        <w:rPr>
          <w:rStyle w:val="apple-converted-space"/>
          <w:rFonts w:ascii="Segoe UI" w:hAnsi="Segoe UI" w:cs="Segoe UI"/>
          <w:color w:val="222222"/>
          <w:sz w:val="26"/>
          <w:szCs w:val="26"/>
          <w:lang w:val="en-US"/>
        </w:rPr>
        <w:t> </w:t>
      </w:r>
      <w:hyperlink r:id="rId5" w:history="1">
        <w:r w:rsidRPr="006D5664">
          <w:rPr>
            <w:rStyle w:val="a4"/>
            <w:rFonts w:ascii="Segoe UI" w:hAnsi="Segoe UI" w:cs="Segoe UI"/>
            <w:color w:val="0082BC"/>
            <w:sz w:val="26"/>
            <w:szCs w:val="26"/>
            <w:u w:val="none"/>
            <w:lang w:val="en-US"/>
          </w:rPr>
          <w:t>aem-pmu@uzbekenergo.uz</w:t>
        </w:r>
      </w:hyperlink>
      <w:r w:rsidRPr="006D5664">
        <w:rPr>
          <w:rFonts w:ascii="Segoe UI" w:hAnsi="Segoe UI" w:cs="Segoe UI"/>
          <w:color w:val="222222"/>
          <w:sz w:val="26"/>
          <w:szCs w:val="26"/>
          <w:lang w:val="en-US"/>
        </w:rPr>
        <w:t>,</w:t>
      </w:r>
      <w:r w:rsidRPr="006D5664">
        <w:rPr>
          <w:rStyle w:val="apple-converted-space"/>
          <w:rFonts w:ascii="Segoe UI" w:hAnsi="Segoe UI" w:cs="Segoe UI"/>
          <w:color w:val="222222"/>
          <w:sz w:val="26"/>
          <w:szCs w:val="26"/>
          <w:lang w:val="en-US"/>
        </w:rPr>
        <w:t> </w:t>
      </w:r>
      <w:r w:rsidRPr="006D5664">
        <w:rPr>
          <w:rFonts w:ascii="Segoe UI" w:hAnsi="Segoe UI" w:cs="Segoe UI"/>
          <w:color w:val="222222"/>
          <w:sz w:val="26"/>
          <w:szCs w:val="26"/>
          <w:u w:val="single"/>
          <w:lang w:val="en-US"/>
        </w:rPr>
        <w:t>aem-idb@mail.ru</w:t>
      </w:r>
    </w:p>
    <w:p w:rsidR="006731EB" w:rsidRPr="006D5664" w:rsidRDefault="006731EB">
      <w:pPr>
        <w:rPr>
          <w:lang w:val="en-US"/>
        </w:rPr>
      </w:pPr>
    </w:p>
    <w:sectPr w:rsidR="006731EB" w:rsidRPr="006D5664" w:rsidSect="006731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D5664"/>
    <w:rsid w:val="000066BE"/>
    <w:rsid w:val="00012EC3"/>
    <w:rsid w:val="00013F9D"/>
    <w:rsid w:val="000141CE"/>
    <w:rsid w:val="00014E08"/>
    <w:rsid w:val="00016998"/>
    <w:rsid w:val="00017FF1"/>
    <w:rsid w:val="00022E34"/>
    <w:rsid w:val="000242B0"/>
    <w:rsid w:val="00026801"/>
    <w:rsid w:val="00030B97"/>
    <w:rsid w:val="0004000D"/>
    <w:rsid w:val="000425D9"/>
    <w:rsid w:val="0004646E"/>
    <w:rsid w:val="00055672"/>
    <w:rsid w:val="00070484"/>
    <w:rsid w:val="000744A5"/>
    <w:rsid w:val="000746B5"/>
    <w:rsid w:val="00076071"/>
    <w:rsid w:val="000767CA"/>
    <w:rsid w:val="00076A96"/>
    <w:rsid w:val="00083172"/>
    <w:rsid w:val="00091387"/>
    <w:rsid w:val="000920C2"/>
    <w:rsid w:val="00092ABB"/>
    <w:rsid w:val="00094B24"/>
    <w:rsid w:val="00094C44"/>
    <w:rsid w:val="00096D29"/>
    <w:rsid w:val="000A1D28"/>
    <w:rsid w:val="000A4666"/>
    <w:rsid w:val="000A7F94"/>
    <w:rsid w:val="000C19A0"/>
    <w:rsid w:val="000C78AA"/>
    <w:rsid w:val="000C7DCE"/>
    <w:rsid w:val="000D1E81"/>
    <w:rsid w:val="000D70ED"/>
    <w:rsid w:val="000E07B9"/>
    <w:rsid w:val="000E216C"/>
    <w:rsid w:val="000E296F"/>
    <w:rsid w:val="000E3DA5"/>
    <w:rsid w:val="000E505C"/>
    <w:rsid w:val="000E5453"/>
    <w:rsid w:val="000E7737"/>
    <w:rsid w:val="000F0D8C"/>
    <w:rsid w:val="000F332D"/>
    <w:rsid w:val="000F5D94"/>
    <w:rsid w:val="000F6819"/>
    <w:rsid w:val="001036AB"/>
    <w:rsid w:val="00104944"/>
    <w:rsid w:val="00104FF7"/>
    <w:rsid w:val="00111BF7"/>
    <w:rsid w:val="0011585F"/>
    <w:rsid w:val="00123515"/>
    <w:rsid w:val="001238DD"/>
    <w:rsid w:val="001374FE"/>
    <w:rsid w:val="00143E8A"/>
    <w:rsid w:val="001453DF"/>
    <w:rsid w:val="001502B3"/>
    <w:rsid w:val="00152BCA"/>
    <w:rsid w:val="00154BCD"/>
    <w:rsid w:val="00156320"/>
    <w:rsid w:val="00160B7A"/>
    <w:rsid w:val="00161847"/>
    <w:rsid w:val="00162F8C"/>
    <w:rsid w:val="00164014"/>
    <w:rsid w:val="0016716B"/>
    <w:rsid w:val="00167FBA"/>
    <w:rsid w:val="00170580"/>
    <w:rsid w:val="001712CC"/>
    <w:rsid w:val="0017620C"/>
    <w:rsid w:val="0018184F"/>
    <w:rsid w:val="00184737"/>
    <w:rsid w:val="001853A2"/>
    <w:rsid w:val="00186101"/>
    <w:rsid w:val="00187AF4"/>
    <w:rsid w:val="0019150C"/>
    <w:rsid w:val="00196442"/>
    <w:rsid w:val="001A4F41"/>
    <w:rsid w:val="001A6A24"/>
    <w:rsid w:val="001A7990"/>
    <w:rsid w:val="001B4912"/>
    <w:rsid w:val="001B59D4"/>
    <w:rsid w:val="001B61C4"/>
    <w:rsid w:val="001B6953"/>
    <w:rsid w:val="001C262D"/>
    <w:rsid w:val="001D05FE"/>
    <w:rsid w:val="001D1BB2"/>
    <w:rsid w:val="001D5504"/>
    <w:rsid w:val="001E1064"/>
    <w:rsid w:val="001E1A22"/>
    <w:rsid w:val="001E2419"/>
    <w:rsid w:val="001F0586"/>
    <w:rsid w:val="0020172A"/>
    <w:rsid w:val="00203BBC"/>
    <w:rsid w:val="0021049D"/>
    <w:rsid w:val="00212C89"/>
    <w:rsid w:val="0022255F"/>
    <w:rsid w:val="002225D3"/>
    <w:rsid w:val="00223B9C"/>
    <w:rsid w:val="0022466E"/>
    <w:rsid w:val="0022631A"/>
    <w:rsid w:val="002314D2"/>
    <w:rsid w:val="00232B14"/>
    <w:rsid w:val="00233D8A"/>
    <w:rsid w:val="002340FC"/>
    <w:rsid w:val="002406A4"/>
    <w:rsid w:val="00243090"/>
    <w:rsid w:val="0024497D"/>
    <w:rsid w:val="00244A64"/>
    <w:rsid w:val="00246D19"/>
    <w:rsid w:val="002512EF"/>
    <w:rsid w:val="002535B6"/>
    <w:rsid w:val="00257C1C"/>
    <w:rsid w:val="00263F0A"/>
    <w:rsid w:val="00265974"/>
    <w:rsid w:val="002675F9"/>
    <w:rsid w:val="002834E0"/>
    <w:rsid w:val="00284D21"/>
    <w:rsid w:val="00291E05"/>
    <w:rsid w:val="0029546B"/>
    <w:rsid w:val="002A13EE"/>
    <w:rsid w:val="002C2A5D"/>
    <w:rsid w:val="002C3F1A"/>
    <w:rsid w:val="002C7FD6"/>
    <w:rsid w:val="002D0803"/>
    <w:rsid w:val="002D662B"/>
    <w:rsid w:val="002D7219"/>
    <w:rsid w:val="002E272C"/>
    <w:rsid w:val="002E36EC"/>
    <w:rsid w:val="002F2503"/>
    <w:rsid w:val="002F2625"/>
    <w:rsid w:val="002F770F"/>
    <w:rsid w:val="00302DEE"/>
    <w:rsid w:val="00305192"/>
    <w:rsid w:val="00311B75"/>
    <w:rsid w:val="00314C76"/>
    <w:rsid w:val="00321AD3"/>
    <w:rsid w:val="00323A42"/>
    <w:rsid w:val="00335066"/>
    <w:rsid w:val="00335CE1"/>
    <w:rsid w:val="003446F6"/>
    <w:rsid w:val="00344B0F"/>
    <w:rsid w:val="00344B2B"/>
    <w:rsid w:val="00344D2E"/>
    <w:rsid w:val="00346D5D"/>
    <w:rsid w:val="00347EBD"/>
    <w:rsid w:val="003528EC"/>
    <w:rsid w:val="00354A06"/>
    <w:rsid w:val="00355ACD"/>
    <w:rsid w:val="0035727F"/>
    <w:rsid w:val="00363030"/>
    <w:rsid w:val="003642B8"/>
    <w:rsid w:val="00364AF3"/>
    <w:rsid w:val="0036780A"/>
    <w:rsid w:val="00370D2B"/>
    <w:rsid w:val="003738ED"/>
    <w:rsid w:val="00373E73"/>
    <w:rsid w:val="00375325"/>
    <w:rsid w:val="00377B5C"/>
    <w:rsid w:val="00380E77"/>
    <w:rsid w:val="00382CC9"/>
    <w:rsid w:val="0038468C"/>
    <w:rsid w:val="00385851"/>
    <w:rsid w:val="003866B9"/>
    <w:rsid w:val="00392ED2"/>
    <w:rsid w:val="003A1DA7"/>
    <w:rsid w:val="003A36B8"/>
    <w:rsid w:val="003A6114"/>
    <w:rsid w:val="003B0FD1"/>
    <w:rsid w:val="003B18A3"/>
    <w:rsid w:val="003B2618"/>
    <w:rsid w:val="003B4549"/>
    <w:rsid w:val="003B611E"/>
    <w:rsid w:val="003B62A4"/>
    <w:rsid w:val="003C62D1"/>
    <w:rsid w:val="003D0795"/>
    <w:rsid w:val="003D52C4"/>
    <w:rsid w:val="003E060F"/>
    <w:rsid w:val="003F262E"/>
    <w:rsid w:val="003F3F94"/>
    <w:rsid w:val="003F7B5F"/>
    <w:rsid w:val="003F7E0C"/>
    <w:rsid w:val="00403EE3"/>
    <w:rsid w:val="00407F6E"/>
    <w:rsid w:val="00411FC5"/>
    <w:rsid w:val="00416523"/>
    <w:rsid w:val="00416716"/>
    <w:rsid w:val="0042081E"/>
    <w:rsid w:val="00423708"/>
    <w:rsid w:val="00426E93"/>
    <w:rsid w:val="004301DB"/>
    <w:rsid w:val="00432224"/>
    <w:rsid w:val="0043561B"/>
    <w:rsid w:val="00442743"/>
    <w:rsid w:val="00443C1F"/>
    <w:rsid w:val="00446BCC"/>
    <w:rsid w:val="0044728E"/>
    <w:rsid w:val="00452936"/>
    <w:rsid w:val="00453553"/>
    <w:rsid w:val="0046462B"/>
    <w:rsid w:val="00464DEE"/>
    <w:rsid w:val="00467CFB"/>
    <w:rsid w:val="00471531"/>
    <w:rsid w:val="00476EDF"/>
    <w:rsid w:val="004778B1"/>
    <w:rsid w:val="00481271"/>
    <w:rsid w:val="00482F4A"/>
    <w:rsid w:val="004832F5"/>
    <w:rsid w:val="00483AFF"/>
    <w:rsid w:val="00484588"/>
    <w:rsid w:val="00484E41"/>
    <w:rsid w:val="00486986"/>
    <w:rsid w:val="004905EC"/>
    <w:rsid w:val="0049749D"/>
    <w:rsid w:val="004A38CB"/>
    <w:rsid w:val="004A3F66"/>
    <w:rsid w:val="004A6B78"/>
    <w:rsid w:val="004B0681"/>
    <w:rsid w:val="004B0F51"/>
    <w:rsid w:val="004B153D"/>
    <w:rsid w:val="004B46BF"/>
    <w:rsid w:val="004B55B3"/>
    <w:rsid w:val="004B66DC"/>
    <w:rsid w:val="004C0946"/>
    <w:rsid w:val="004C31FE"/>
    <w:rsid w:val="004C349E"/>
    <w:rsid w:val="004C3EDD"/>
    <w:rsid w:val="004C4C0E"/>
    <w:rsid w:val="004C5B46"/>
    <w:rsid w:val="004C73B4"/>
    <w:rsid w:val="004D0E36"/>
    <w:rsid w:val="004D2BB3"/>
    <w:rsid w:val="004E0DB8"/>
    <w:rsid w:val="004E18BC"/>
    <w:rsid w:val="004E192A"/>
    <w:rsid w:val="004E30BD"/>
    <w:rsid w:val="004F03A0"/>
    <w:rsid w:val="004F191F"/>
    <w:rsid w:val="004F1C9B"/>
    <w:rsid w:val="00506DCD"/>
    <w:rsid w:val="00506E35"/>
    <w:rsid w:val="005133F2"/>
    <w:rsid w:val="00514794"/>
    <w:rsid w:val="005161BE"/>
    <w:rsid w:val="00517F01"/>
    <w:rsid w:val="00526A72"/>
    <w:rsid w:val="00526B16"/>
    <w:rsid w:val="00527340"/>
    <w:rsid w:val="00530E6F"/>
    <w:rsid w:val="005333D6"/>
    <w:rsid w:val="0053446B"/>
    <w:rsid w:val="00534DB3"/>
    <w:rsid w:val="005375A8"/>
    <w:rsid w:val="00537652"/>
    <w:rsid w:val="00540D2F"/>
    <w:rsid w:val="005423D2"/>
    <w:rsid w:val="005448F1"/>
    <w:rsid w:val="00546557"/>
    <w:rsid w:val="005478F8"/>
    <w:rsid w:val="005510E6"/>
    <w:rsid w:val="00551DDC"/>
    <w:rsid w:val="00554BA0"/>
    <w:rsid w:val="00556971"/>
    <w:rsid w:val="00563C86"/>
    <w:rsid w:val="00570071"/>
    <w:rsid w:val="00570BE0"/>
    <w:rsid w:val="00571529"/>
    <w:rsid w:val="00573140"/>
    <w:rsid w:val="00573BC4"/>
    <w:rsid w:val="00573CFB"/>
    <w:rsid w:val="0058300C"/>
    <w:rsid w:val="00583E45"/>
    <w:rsid w:val="00584615"/>
    <w:rsid w:val="0058517F"/>
    <w:rsid w:val="00587AA3"/>
    <w:rsid w:val="00593E27"/>
    <w:rsid w:val="005942A4"/>
    <w:rsid w:val="005A04AA"/>
    <w:rsid w:val="005A248D"/>
    <w:rsid w:val="005A2589"/>
    <w:rsid w:val="005A5D90"/>
    <w:rsid w:val="005B22A6"/>
    <w:rsid w:val="005B39FF"/>
    <w:rsid w:val="005B3A33"/>
    <w:rsid w:val="005B4E51"/>
    <w:rsid w:val="005B6D52"/>
    <w:rsid w:val="005B7142"/>
    <w:rsid w:val="005B7962"/>
    <w:rsid w:val="005C716A"/>
    <w:rsid w:val="005C7215"/>
    <w:rsid w:val="005C7357"/>
    <w:rsid w:val="005D0868"/>
    <w:rsid w:val="005E0BD7"/>
    <w:rsid w:val="005E69E3"/>
    <w:rsid w:val="005F23E8"/>
    <w:rsid w:val="005F6232"/>
    <w:rsid w:val="00601DD3"/>
    <w:rsid w:val="00607365"/>
    <w:rsid w:val="006103C5"/>
    <w:rsid w:val="006126F7"/>
    <w:rsid w:val="00615440"/>
    <w:rsid w:val="0062291D"/>
    <w:rsid w:val="006260BC"/>
    <w:rsid w:val="00627882"/>
    <w:rsid w:val="006365C1"/>
    <w:rsid w:val="0063694B"/>
    <w:rsid w:val="00637ECE"/>
    <w:rsid w:val="0064618B"/>
    <w:rsid w:val="006471EF"/>
    <w:rsid w:val="0066672D"/>
    <w:rsid w:val="00670098"/>
    <w:rsid w:val="0067089C"/>
    <w:rsid w:val="00672FA1"/>
    <w:rsid w:val="006731EB"/>
    <w:rsid w:val="006803C7"/>
    <w:rsid w:val="006814BF"/>
    <w:rsid w:val="006821DB"/>
    <w:rsid w:val="00686712"/>
    <w:rsid w:val="00686792"/>
    <w:rsid w:val="00686CF0"/>
    <w:rsid w:val="00693FA9"/>
    <w:rsid w:val="006965D1"/>
    <w:rsid w:val="006A1D49"/>
    <w:rsid w:val="006A4BF4"/>
    <w:rsid w:val="006A6952"/>
    <w:rsid w:val="006A7CDE"/>
    <w:rsid w:val="006B033C"/>
    <w:rsid w:val="006B2050"/>
    <w:rsid w:val="006B5BB5"/>
    <w:rsid w:val="006B7E91"/>
    <w:rsid w:val="006D526A"/>
    <w:rsid w:val="006D5664"/>
    <w:rsid w:val="006E3B7D"/>
    <w:rsid w:val="006E75B1"/>
    <w:rsid w:val="006F097B"/>
    <w:rsid w:val="006F274B"/>
    <w:rsid w:val="006F4043"/>
    <w:rsid w:val="006F4174"/>
    <w:rsid w:val="006F7FEF"/>
    <w:rsid w:val="00705138"/>
    <w:rsid w:val="00705578"/>
    <w:rsid w:val="007144CE"/>
    <w:rsid w:val="0071551C"/>
    <w:rsid w:val="0071741F"/>
    <w:rsid w:val="0072396B"/>
    <w:rsid w:val="007259EA"/>
    <w:rsid w:val="00730BAA"/>
    <w:rsid w:val="007321A6"/>
    <w:rsid w:val="007323C7"/>
    <w:rsid w:val="00732DFB"/>
    <w:rsid w:val="00734D5C"/>
    <w:rsid w:val="00735C8B"/>
    <w:rsid w:val="007370FF"/>
    <w:rsid w:val="00740C2F"/>
    <w:rsid w:val="00746D42"/>
    <w:rsid w:val="00746E8F"/>
    <w:rsid w:val="0074711A"/>
    <w:rsid w:val="007513CD"/>
    <w:rsid w:val="007531A7"/>
    <w:rsid w:val="00753828"/>
    <w:rsid w:val="00756119"/>
    <w:rsid w:val="00764D02"/>
    <w:rsid w:val="00770167"/>
    <w:rsid w:val="00771CE6"/>
    <w:rsid w:val="007763FF"/>
    <w:rsid w:val="00793F71"/>
    <w:rsid w:val="007964BB"/>
    <w:rsid w:val="0079722E"/>
    <w:rsid w:val="007A30C5"/>
    <w:rsid w:val="007A40F0"/>
    <w:rsid w:val="007B727E"/>
    <w:rsid w:val="007B7AD0"/>
    <w:rsid w:val="007C0CD7"/>
    <w:rsid w:val="007C35E7"/>
    <w:rsid w:val="007C3E85"/>
    <w:rsid w:val="007C6C8E"/>
    <w:rsid w:val="007C7988"/>
    <w:rsid w:val="007D1A7C"/>
    <w:rsid w:val="007D1E76"/>
    <w:rsid w:val="007D40A7"/>
    <w:rsid w:val="007D5F2A"/>
    <w:rsid w:val="007E02BA"/>
    <w:rsid w:val="007E0F2D"/>
    <w:rsid w:val="007E114D"/>
    <w:rsid w:val="007E2551"/>
    <w:rsid w:val="007E2D88"/>
    <w:rsid w:val="007E38C1"/>
    <w:rsid w:val="007E3DE7"/>
    <w:rsid w:val="007E4CBA"/>
    <w:rsid w:val="007F5AD0"/>
    <w:rsid w:val="007F6799"/>
    <w:rsid w:val="007F6F33"/>
    <w:rsid w:val="0080156D"/>
    <w:rsid w:val="00802F2C"/>
    <w:rsid w:val="00803C60"/>
    <w:rsid w:val="00804621"/>
    <w:rsid w:val="00805558"/>
    <w:rsid w:val="00806A35"/>
    <w:rsid w:val="00814755"/>
    <w:rsid w:val="00817117"/>
    <w:rsid w:val="00831073"/>
    <w:rsid w:val="00831CB6"/>
    <w:rsid w:val="00834223"/>
    <w:rsid w:val="00840928"/>
    <w:rsid w:val="0084556F"/>
    <w:rsid w:val="008535BD"/>
    <w:rsid w:val="00855CFB"/>
    <w:rsid w:val="00860907"/>
    <w:rsid w:val="00865870"/>
    <w:rsid w:val="00867DA1"/>
    <w:rsid w:val="00871F92"/>
    <w:rsid w:val="00876A49"/>
    <w:rsid w:val="00881253"/>
    <w:rsid w:val="00881E8B"/>
    <w:rsid w:val="00890CC1"/>
    <w:rsid w:val="00891AE3"/>
    <w:rsid w:val="0089475C"/>
    <w:rsid w:val="00896486"/>
    <w:rsid w:val="008A0127"/>
    <w:rsid w:val="008A2F0B"/>
    <w:rsid w:val="008A4D00"/>
    <w:rsid w:val="008B3B47"/>
    <w:rsid w:val="008B6A7C"/>
    <w:rsid w:val="008C59A4"/>
    <w:rsid w:val="008D1AC3"/>
    <w:rsid w:val="008D1EDF"/>
    <w:rsid w:val="008D5150"/>
    <w:rsid w:val="008E424E"/>
    <w:rsid w:val="008F295B"/>
    <w:rsid w:val="00902990"/>
    <w:rsid w:val="0090560F"/>
    <w:rsid w:val="00911056"/>
    <w:rsid w:val="009115B3"/>
    <w:rsid w:val="0091202B"/>
    <w:rsid w:val="0091620F"/>
    <w:rsid w:val="00920778"/>
    <w:rsid w:val="00920AF6"/>
    <w:rsid w:val="00921817"/>
    <w:rsid w:val="009224AF"/>
    <w:rsid w:val="00923A22"/>
    <w:rsid w:val="009270E1"/>
    <w:rsid w:val="00927D7A"/>
    <w:rsid w:val="00930647"/>
    <w:rsid w:val="0093099F"/>
    <w:rsid w:val="00930E25"/>
    <w:rsid w:val="0093230F"/>
    <w:rsid w:val="009339A6"/>
    <w:rsid w:val="00944231"/>
    <w:rsid w:val="009517D0"/>
    <w:rsid w:val="00953F44"/>
    <w:rsid w:val="00954287"/>
    <w:rsid w:val="00956496"/>
    <w:rsid w:val="00964088"/>
    <w:rsid w:val="00971BEB"/>
    <w:rsid w:val="00976A5D"/>
    <w:rsid w:val="00977FDE"/>
    <w:rsid w:val="009814ED"/>
    <w:rsid w:val="00990216"/>
    <w:rsid w:val="00994A18"/>
    <w:rsid w:val="00996E4B"/>
    <w:rsid w:val="009A51E4"/>
    <w:rsid w:val="009B0FDD"/>
    <w:rsid w:val="009B15E1"/>
    <w:rsid w:val="009B49C8"/>
    <w:rsid w:val="009B5638"/>
    <w:rsid w:val="009B66BF"/>
    <w:rsid w:val="009B7EAA"/>
    <w:rsid w:val="009C2BD9"/>
    <w:rsid w:val="009C4D58"/>
    <w:rsid w:val="009D43E3"/>
    <w:rsid w:val="009D6B2E"/>
    <w:rsid w:val="009E200E"/>
    <w:rsid w:val="009E258C"/>
    <w:rsid w:val="009E2886"/>
    <w:rsid w:val="009E394B"/>
    <w:rsid w:val="009F5477"/>
    <w:rsid w:val="009F56BF"/>
    <w:rsid w:val="00A0103F"/>
    <w:rsid w:val="00A021B8"/>
    <w:rsid w:val="00A04263"/>
    <w:rsid w:val="00A071F9"/>
    <w:rsid w:val="00A1156A"/>
    <w:rsid w:val="00A1401E"/>
    <w:rsid w:val="00A14669"/>
    <w:rsid w:val="00A17F4C"/>
    <w:rsid w:val="00A22017"/>
    <w:rsid w:val="00A2306D"/>
    <w:rsid w:val="00A30152"/>
    <w:rsid w:val="00A3790E"/>
    <w:rsid w:val="00A44609"/>
    <w:rsid w:val="00A45FEE"/>
    <w:rsid w:val="00A560A6"/>
    <w:rsid w:val="00A57782"/>
    <w:rsid w:val="00A609C3"/>
    <w:rsid w:val="00A72EFD"/>
    <w:rsid w:val="00A77A54"/>
    <w:rsid w:val="00A84809"/>
    <w:rsid w:val="00A84E6B"/>
    <w:rsid w:val="00A860BB"/>
    <w:rsid w:val="00A86493"/>
    <w:rsid w:val="00A86C32"/>
    <w:rsid w:val="00A941FE"/>
    <w:rsid w:val="00AA1D25"/>
    <w:rsid w:val="00AA22BA"/>
    <w:rsid w:val="00AA34CA"/>
    <w:rsid w:val="00AA5350"/>
    <w:rsid w:val="00AB46CE"/>
    <w:rsid w:val="00AB5DD6"/>
    <w:rsid w:val="00AC2D50"/>
    <w:rsid w:val="00AC620C"/>
    <w:rsid w:val="00AD0408"/>
    <w:rsid w:val="00AD2E0E"/>
    <w:rsid w:val="00AD509E"/>
    <w:rsid w:val="00AE36C2"/>
    <w:rsid w:val="00AE465F"/>
    <w:rsid w:val="00AF26BC"/>
    <w:rsid w:val="00AF41A5"/>
    <w:rsid w:val="00B040FD"/>
    <w:rsid w:val="00B113CE"/>
    <w:rsid w:val="00B13FD4"/>
    <w:rsid w:val="00B20E90"/>
    <w:rsid w:val="00B23FEE"/>
    <w:rsid w:val="00B3697C"/>
    <w:rsid w:val="00B36BB1"/>
    <w:rsid w:val="00B40F8C"/>
    <w:rsid w:val="00B435F5"/>
    <w:rsid w:val="00B455BA"/>
    <w:rsid w:val="00B51631"/>
    <w:rsid w:val="00B53AB9"/>
    <w:rsid w:val="00B60808"/>
    <w:rsid w:val="00B6172D"/>
    <w:rsid w:val="00B63A67"/>
    <w:rsid w:val="00B63ECA"/>
    <w:rsid w:val="00B64116"/>
    <w:rsid w:val="00B649D3"/>
    <w:rsid w:val="00B66918"/>
    <w:rsid w:val="00B711FF"/>
    <w:rsid w:val="00B734E8"/>
    <w:rsid w:val="00B76929"/>
    <w:rsid w:val="00B80DDF"/>
    <w:rsid w:val="00B85AF0"/>
    <w:rsid w:val="00B86009"/>
    <w:rsid w:val="00B86F4A"/>
    <w:rsid w:val="00B91E9F"/>
    <w:rsid w:val="00B93182"/>
    <w:rsid w:val="00B93C83"/>
    <w:rsid w:val="00B95722"/>
    <w:rsid w:val="00BA2CCD"/>
    <w:rsid w:val="00BB13A7"/>
    <w:rsid w:val="00BB4D63"/>
    <w:rsid w:val="00BC41E2"/>
    <w:rsid w:val="00BC65AA"/>
    <w:rsid w:val="00BC7C48"/>
    <w:rsid w:val="00BD0B91"/>
    <w:rsid w:val="00BD26D7"/>
    <w:rsid w:val="00BD2C03"/>
    <w:rsid w:val="00BD4EB3"/>
    <w:rsid w:val="00BE04B0"/>
    <w:rsid w:val="00BE580B"/>
    <w:rsid w:val="00BF0C48"/>
    <w:rsid w:val="00BF2BDC"/>
    <w:rsid w:val="00BF5185"/>
    <w:rsid w:val="00C013BE"/>
    <w:rsid w:val="00C0400C"/>
    <w:rsid w:val="00C04BC1"/>
    <w:rsid w:val="00C06B9E"/>
    <w:rsid w:val="00C20F83"/>
    <w:rsid w:val="00C25E6B"/>
    <w:rsid w:val="00C33228"/>
    <w:rsid w:val="00C33E0D"/>
    <w:rsid w:val="00C341F9"/>
    <w:rsid w:val="00C34343"/>
    <w:rsid w:val="00C355C6"/>
    <w:rsid w:val="00C37BDB"/>
    <w:rsid w:val="00C41185"/>
    <w:rsid w:val="00C4322D"/>
    <w:rsid w:val="00C433CC"/>
    <w:rsid w:val="00C435A9"/>
    <w:rsid w:val="00C45328"/>
    <w:rsid w:val="00C46072"/>
    <w:rsid w:val="00C46FC0"/>
    <w:rsid w:val="00C5180B"/>
    <w:rsid w:val="00C51933"/>
    <w:rsid w:val="00C5371E"/>
    <w:rsid w:val="00C60B52"/>
    <w:rsid w:val="00C61722"/>
    <w:rsid w:val="00C61D83"/>
    <w:rsid w:val="00C64088"/>
    <w:rsid w:val="00C6470E"/>
    <w:rsid w:val="00C66116"/>
    <w:rsid w:val="00C677F2"/>
    <w:rsid w:val="00C720CE"/>
    <w:rsid w:val="00C7383A"/>
    <w:rsid w:val="00C73CB6"/>
    <w:rsid w:val="00C810BC"/>
    <w:rsid w:val="00C85A10"/>
    <w:rsid w:val="00C93B1D"/>
    <w:rsid w:val="00C9458B"/>
    <w:rsid w:val="00C9513D"/>
    <w:rsid w:val="00CA29CA"/>
    <w:rsid w:val="00CA55FF"/>
    <w:rsid w:val="00CB241A"/>
    <w:rsid w:val="00CB2CDE"/>
    <w:rsid w:val="00CC0077"/>
    <w:rsid w:val="00CC1072"/>
    <w:rsid w:val="00CC59FA"/>
    <w:rsid w:val="00CC71BA"/>
    <w:rsid w:val="00CC7970"/>
    <w:rsid w:val="00CC7CCA"/>
    <w:rsid w:val="00CE0419"/>
    <w:rsid w:val="00CE11C0"/>
    <w:rsid w:val="00CE284A"/>
    <w:rsid w:val="00CE6B68"/>
    <w:rsid w:val="00CF472A"/>
    <w:rsid w:val="00CF7157"/>
    <w:rsid w:val="00CF7249"/>
    <w:rsid w:val="00D04C9A"/>
    <w:rsid w:val="00D04DAF"/>
    <w:rsid w:val="00D05840"/>
    <w:rsid w:val="00D06A9F"/>
    <w:rsid w:val="00D135F1"/>
    <w:rsid w:val="00D17AB8"/>
    <w:rsid w:val="00D20445"/>
    <w:rsid w:val="00D22EA3"/>
    <w:rsid w:val="00D23F5C"/>
    <w:rsid w:val="00D316C0"/>
    <w:rsid w:val="00D33B48"/>
    <w:rsid w:val="00D33C4D"/>
    <w:rsid w:val="00D40103"/>
    <w:rsid w:val="00D411BF"/>
    <w:rsid w:val="00D412F3"/>
    <w:rsid w:val="00D422EC"/>
    <w:rsid w:val="00D43704"/>
    <w:rsid w:val="00D44D90"/>
    <w:rsid w:val="00D51042"/>
    <w:rsid w:val="00D5357B"/>
    <w:rsid w:val="00D53936"/>
    <w:rsid w:val="00D61B77"/>
    <w:rsid w:val="00D61DB0"/>
    <w:rsid w:val="00D62574"/>
    <w:rsid w:val="00D6429A"/>
    <w:rsid w:val="00D64F8F"/>
    <w:rsid w:val="00D66831"/>
    <w:rsid w:val="00D67180"/>
    <w:rsid w:val="00D73D2C"/>
    <w:rsid w:val="00D7566C"/>
    <w:rsid w:val="00D76D64"/>
    <w:rsid w:val="00D777C3"/>
    <w:rsid w:val="00D8127E"/>
    <w:rsid w:val="00D81DF2"/>
    <w:rsid w:val="00D82308"/>
    <w:rsid w:val="00D83924"/>
    <w:rsid w:val="00D87ACB"/>
    <w:rsid w:val="00D912D4"/>
    <w:rsid w:val="00D91542"/>
    <w:rsid w:val="00D92B05"/>
    <w:rsid w:val="00D9741B"/>
    <w:rsid w:val="00DA5879"/>
    <w:rsid w:val="00DA68E2"/>
    <w:rsid w:val="00DA6B62"/>
    <w:rsid w:val="00DB0A53"/>
    <w:rsid w:val="00DB2200"/>
    <w:rsid w:val="00DB2D4D"/>
    <w:rsid w:val="00DB7319"/>
    <w:rsid w:val="00DC21F4"/>
    <w:rsid w:val="00DC3FE0"/>
    <w:rsid w:val="00DC69C7"/>
    <w:rsid w:val="00DD2181"/>
    <w:rsid w:val="00DD74F6"/>
    <w:rsid w:val="00DE0ED9"/>
    <w:rsid w:val="00DE1BE0"/>
    <w:rsid w:val="00DE7C01"/>
    <w:rsid w:val="00DF2CE7"/>
    <w:rsid w:val="00DF34FF"/>
    <w:rsid w:val="00DF3F4B"/>
    <w:rsid w:val="00DF6D87"/>
    <w:rsid w:val="00DF711A"/>
    <w:rsid w:val="00DF7C44"/>
    <w:rsid w:val="00E002BF"/>
    <w:rsid w:val="00E00689"/>
    <w:rsid w:val="00E007BB"/>
    <w:rsid w:val="00E06427"/>
    <w:rsid w:val="00E077DD"/>
    <w:rsid w:val="00E114CC"/>
    <w:rsid w:val="00E11F44"/>
    <w:rsid w:val="00E12B86"/>
    <w:rsid w:val="00E31958"/>
    <w:rsid w:val="00E36DDE"/>
    <w:rsid w:val="00E3794D"/>
    <w:rsid w:val="00E40B9F"/>
    <w:rsid w:val="00E474FB"/>
    <w:rsid w:val="00E51B58"/>
    <w:rsid w:val="00E51BDD"/>
    <w:rsid w:val="00E52150"/>
    <w:rsid w:val="00E62150"/>
    <w:rsid w:val="00E65EC1"/>
    <w:rsid w:val="00E70215"/>
    <w:rsid w:val="00E70AA7"/>
    <w:rsid w:val="00E734F4"/>
    <w:rsid w:val="00E74248"/>
    <w:rsid w:val="00E767E3"/>
    <w:rsid w:val="00E775A0"/>
    <w:rsid w:val="00E82361"/>
    <w:rsid w:val="00EA09F5"/>
    <w:rsid w:val="00EA67A2"/>
    <w:rsid w:val="00EA69E7"/>
    <w:rsid w:val="00EA76B5"/>
    <w:rsid w:val="00EB2053"/>
    <w:rsid w:val="00EB27F6"/>
    <w:rsid w:val="00EC3FF3"/>
    <w:rsid w:val="00EC589B"/>
    <w:rsid w:val="00ED02D2"/>
    <w:rsid w:val="00ED0FCB"/>
    <w:rsid w:val="00ED7114"/>
    <w:rsid w:val="00EE1AAD"/>
    <w:rsid w:val="00EE1F44"/>
    <w:rsid w:val="00EE2FD3"/>
    <w:rsid w:val="00EE5D25"/>
    <w:rsid w:val="00EF631A"/>
    <w:rsid w:val="00EF683B"/>
    <w:rsid w:val="00F02EAF"/>
    <w:rsid w:val="00F16D78"/>
    <w:rsid w:val="00F17D07"/>
    <w:rsid w:val="00F23936"/>
    <w:rsid w:val="00F25A5A"/>
    <w:rsid w:val="00F32BB4"/>
    <w:rsid w:val="00F424DD"/>
    <w:rsid w:val="00F4277B"/>
    <w:rsid w:val="00F42880"/>
    <w:rsid w:val="00F43FBC"/>
    <w:rsid w:val="00F528C0"/>
    <w:rsid w:val="00F538FD"/>
    <w:rsid w:val="00F53CA2"/>
    <w:rsid w:val="00F621CB"/>
    <w:rsid w:val="00F63172"/>
    <w:rsid w:val="00F6320B"/>
    <w:rsid w:val="00F73043"/>
    <w:rsid w:val="00F73F15"/>
    <w:rsid w:val="00F75B6F"/>
    <w:rsid w:val="00F81E7A"/>
    <w:rsid w:val="00F83573"/>
    <w:rsid w:val="00F84C85"/>
    <w:rsid w:val="00F86EF3"/>
    <w:rsid w:val="00F92FAD"/>
    <w:rsid w:val="00FA2A3E"/>
    <w:rsid w:val="00FB53F9"/>
    <w:rsid w:val="00FB5462"/>
    <w:rsid w:val="00FB70C8"/>
    <w:rsid w:val="00FC1B75"/>
    <w:rsid w:val="00FC26A4"/>
    <w:rsid w:val="00FC27A0"/>
    <w:rsid w:val="00FC738A"/>
    <w:rsid w:val="00FD09CB"/>
    <w:rsid w:val="00FD1095"/>
    <w:rsid w:val="00FD46E4"/>
    <w:rsid w:val="00FD64A9"/>
    <w:rsid w:val="00FD6DDC"/>
    <w:rsid w:val="00FE1392"/>
    <w:rsid w:val="00FE4822"/>
    <w:rsid w:val="00FE5463"/>
    <w:rsid w:val="00FE7895"/>
    <w:rsid w:val="00FF0B04"/>
    <w:rsid w:val="00FF7A04"/>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5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5664"/>
  </w:style>
  <w:style w:type="character" w:styleId="a4">
    <w:name w:val="Hyperlink"/>
    <w:basedOn w:val="a0"/>
    <w:uiPriority w:val="99"/>
    <w:semiHidden/>
    <w:unhideWhenUsed/>
    <w:rsid w:val="006D5664"/>
    <w:rPr>
      <w:color w:val="0000FF"/>
      <w:u w:val="single"/>
    </w:rPr>
  </w:style>
</w:styles>
</file>

<file path=word/webSettings.xml><?xml version="1.0" encoding="utf-8"?>
<w:webSettings xmlns:r="http://schemas.openxmlformats.org/officeDocument/2006/relationships" xmlns:w="http://schemas.openxmlformats.org/wordprocessingml/2006/main">
  <w:divs>
    <w:div w:id="281572222">
      <w:bodyDiv w:val="1"/>
      <w:marLeft w:val="0"/>
      <w:marRight w:val="0"/>
      <w:marTop w:val="0"/>
      <w:marBottom w:val="0"/>
      <w:divBdr>
        <w:top w:val="none" w:sz="0" w:space="0" w:color="auto"/>
        <w:left w:val="none" w:sz="0" w:space="0" w:color="auto"/>
        <w:bottom w:val="none" w:sz="0" w:space="0" w:color="auto"/>
        <w:right w:val="none" w:sz="0" w:space="0" w:color="auto"/>
      </w:divBdr>
      <w:divsChild>
        <w:div w:id="1549414123">
          <w:marLeft w:val="0"/>
          <w:marRight w:val="0"/>
          <w:marTop w:val="9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em-pmu@uzbekenergo.uz" TargetMode="External"/><Relationship Id="rId4" Type="http://schemas.openxmlformats.org/officeDocument/2006/relationships/hyperlink" Target="mailto:i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Application>Microsoft Office Word</Application>
  <DocSecurity>0</DocSecurity>
  <Lines>23</Lines>
  <Paragraphs>6</Paragraphs>
  <ScaleCrop>false</ScaleCrop>
  <Company>Reanimator Extreme Edition</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2016-07-02T16:24:00Z</dcterms:created>
  <dcterms:modified xsi:type="dcterms:W3CDTF">2016-07-02T16:25:00Z</dcterms:modified>
</cp:coreProperties>
</file>